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930B72"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 xml:space="preserve">от </w:t>
      </w:r>
      <w:bookmarkStart w:id="0" w:name="_GoBack"/>
      <w:bookmarkEnd w:id="0"/>
      <w:r w:rsidR="00255F5F" w:rsidRPr="00255F5F">
        <w:rPr>
          <w:color w:val="auto"/>
          <w:sz w:val="28"/>
          <w:szCs w:val="28"/>
        </w:rPr>
        <w:t xml:space="preserve">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 xml:space="preserve">(в ред. решения 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227DA9">
        <w:rPr>
          <w:sz w:val="28"/>
          <w:szCs w:val="28"/>
        </w:rPr>
        <w:t>425 222 936,60</w:t>
      </w:r>
      <w:r>
        <w:rPr>
          <w:spacing w:val="-2"/>
          <w:sz w:val="28"/>
          <w:szCs w:val="28"/>
        </w:rPr>
        <w:t xml:space="preserve">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227DA9">
        <w:rPr>
          <w:sz w:val="28"/>
          <w:szCs w:val="28"/>
        </w:rPr>
        <w:t xml:space="preserve">428 222 936,60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227DA9">
        <w:rPr>
          <w:sz w:val="28"/>
          <w:szCs w:val="28"/>
        </w:rPr>
        <w:t>3 000 00</w:t>
      </w:r>
      <w:r w:rsidR="00227DA9" w:rsidRPr="009600E0">
        <w:rPr>
          <w:sz w:val="28"/>
          <w:szCs w:val="28"/>
        </w:rPr>
        <w:t>0,00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BB4532" w:rsidRDefault="007C4E55">
      <w:pPr>
        <w:ind w:firstLine="700"/>
        <w:jc w:val="both"/>
        <w:rPr>
          <w:spacing w:val="-2"/>
          <w:sz w:val="28"/>
          <w:szCs w:val="28"/>
        </w:rPr>
      </w:pPr>
      <w:r w:rsidRPr="008F0B0D">
        <w:rPr>
          <w:spacing w:val="-2"/>
          <w:sz w:val="28"/>
          <w:szCs w:val="28"/>
        </w:rPr>
        <w:t>1) общий объем доходов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7C4E55">
      <w:pPr>
        <w:ind w:firstLine="700"/>
        <w:jc w:val="both"/>
        <w:rPr>
          <w:spacing w:val="-2"/>
          <w:sz w:val="28"/>
          <w:szCs w:val="28"/>
        </w:rPr>
      </w:pPr>
      <w:r w:rsidRPr="008F0B0D">
        <w:rPr>
          <w:spacing w:val="-2"/>
          <w:sz w:val="28"/>
          <w:szCs w:val="28"/>
        </w:rPr>
        <w:t>2) общий объем расходов районного бюджета на 202</w:t>
      </w:r>
      <w:r>
        <w:rPr>
          <w:spacing w:val="-2"/>
          <w:sz w:val="28"/>
          <w:szCs w:val="28"/>
        </w:rPr>
        <w:t>2</w:t>
      </w:r>
      <w:r w:rsidRPr="008F0B0D">
        <w:rPr>
          <w:spacing w:val="-2"/>
          <w:sz w:val="28"/>
          <w:szCs w:val="28"/>
        </w:rPr>
        <w:t xml:space="preserve"> год в сумме 3</w:t>
      </w:r>
      <w:r>
        <w:rPr>
          <w:spacing w:val="-2"/>
          <w:sz w:val="28"/>
          <w:szCs w:val="28"/>
        </w:rPr>
        <w:t>80 978 089,83</w:t>
      </w:r>
      <w:r w:rsidRPr="008F0B0D">
        <w:rPr>
          <w:spacing w:val="-2"/>
          <w:sz w:val="28"/>
          <w:szCs w:val="28"/>
        </w:rPr>
        <w:t xml:space="preserve"> руб., в том числе условно утвержденные расходы в сумме </w:t>
      </w:r>
      <w:r>
        <w:rPr>
          <w:spacing w:val="-2"/>
          <w:sz w:val="28"/>
          <w:szCs w:val="28"/>
        </w:rPr>
        <w:t>4 318 576,32</w:t>
      </w:r>
      <w:r w:rsidRPr="008F0B0D">
        <w:rPr>
          <w:spacing w:val="-2"/>
          <w:sz w:val="28"/>
          <w:szCs w:val="28"/>
        </w:rPr>
        <w:t xml:space="preserve"> руб., и на 202</w:t>
      </w:r>
      <w:r>
        <w:rPr>
          <w:spacing w:val="-2"/>
          <w:sz w:val="28"/>
          <w:szCs w:val="28"/>
        </w:rPr>
        <w:t>3</w:t>
      </w:r>
      <w:r w:rsidRPr="008F0B0D">
        <w:rPr>
          <w:spacing w:val="-2"/>
          <w:sz w:val="28"/>
          <w:szCs w:val="28"/>
        </w:rPr>
        <w:t xml:space="preserve"> год в сумме 3</w:t>
      </w:r>
      <w:r>
        <w:rPr>
          <w:spacing w:val="-2"/>
          <w:sz w:val="28"/>
          <w:szCs w:val="28"/>
        </w:rPr>
        <w:t>72 533 289,93</w:t>
      </w:r>
      <w:r w:rsidRPr="008F0B0D">
        <w:rPr>
          <w:spacing w:val="-2"/>
          <w:sz w:val="28"/>
          <w:szCs w:val="28"/>
        </w:rPr>
        <w:t xml:space="preserve"> руб., в том числе условно утвержденные расходы в сумме </w:t>
      </w:r>
      <w:r>
        <w:rPr>
          <w:spacing w:val="-2"/>
          <w:sz w:val="28"/>
          <w:szCs w:val="28"/>
        </w:rPr>
        <w:t>8 805 106,29</w:t>
      </w:r>
      <w:r w:rsidRPr="008F0B0D">
        <w:rPr>
          <w:spacing w:val="-2"/>
          <w:sz w:val="28"/>
          <w:szCs w:val="28"/>
        </w:rPr>
        <w:t xml:space="preserve"> руб.;</w:t>
      </w:r>
    </w:p>
    <w:p w:rsidR="007C4E55" w:rsidRDefault="007C4E55" w:rsidP="007C4E55">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5263F9" w:rsidRDefault="005263F9">
      <w:pPr>
        <w:ind w:firstLine="700"/>
        <w:jc w:val="both"/>
        <w:outlineLvl w:val="3"/>
        <w:rPr>
          <w:sz w:val="28"/>
          <w:szCs w:val="28"/>
        </w:rPr>
      </w:pPr>
    </w:p>
    <w:p w:rsidR="005263F9" w:rsidRDefault="005263F9">
      <w:pPr>
        <w:ind w:firstLine="700"/>
        <w:jc w:val="both"/>
        <w:outlineLvl w:val="3"/>
        <w:rPr>
          <w:sz w:val="28"/>
          <w:szCs w:val="28"/>
        </w:rPr>
      </w:pPr>
    </w:p>
    <w:p w:rsidR="005263F9" w:rsidRDefault="005263F9">
      <w:pPr>
        <w:ind w:firstLine="700"/>
        <w:jc w:val="both"/>
        <w:outlineLvl w:val="3"/>
        <w:rPr>
          <w:sz w:val="28"/>
          <w:szCs w:val="28"/>
        </w:rPr>
      </w:pP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8">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9">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0">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Pr>
          <w:sz w:val="28"/>
          <w:szCs w:val="28"/>
        </w:rPr>
        <w:t>6 635 254,00</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плановый период 2022 и 2023 годов согласно </w:t>
      </w:r>
      <w:hyperlink r:id="rId11">
        <w:r>
          <w:rPr>
            <w:rStyle w:val="ListLabel1"/>
          </w:rPr>
          <w:t>приложению № </w:t>
        </w:r>
      </w:hyperlink>
      <w:r>
        <w:rPr>
          <w:sz w:val="28"/>
          <w:szCs w:val="28"/>
        </w:rPr>
        <w:t>4 к настоящему решению;</w:t>
      </w: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2">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3">
        <w:r>
          <w:rPr>
            <w:rStyle w:val="ListLabel1"/>
          </w:rPr>
          <w:t>приложению № </w:t>
        </w:r>
      </w:hyperlink>
      <w:r>
        <w:rPr>
          <w:sz w:val="28"/>
          <w:szCs w:val="28"/>
        </w:rPr>
        <w:t>6 к настоящему решению.</w:t>
      </w:r>
    </w:p>
    <w:p w:rsidR="005263F9" w:rsidRDefault="005263F9">
      <w:pPr>
        <w:ind w:firstLine="700"/>
        <w:jc w:val="both"/>
        <w:rPr>
          <w:sz w:val="28"/>
          <w:szCs w:val="28"/>
        </w:rPr>
      </w:pPr>
    </w:p>
    <w:p w:rsidR="00BB4532" w:rsidRDefault="004B6DC4">
      <w:pPr>
        <w:ind w:firstLine="700"/>
        <w:jc w:val="both"/>
      </w:pPr>
      <w:r>
        <w:rPr>
          <w:sz w:val="28"/>
          <w:szCs w:val="28"/>
        </w:rPr>
        <w:t xml:space="preserve">4. 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5263F9" w:rsidRDefault="004B6DC4">
      <w:pPr>
        <w:ind w:firstLine="700"/>
        <w:jc w:val="both"/>
        <w:rPr>
          <w:sz w:val="28"/>
          <w:szCs w:val="28"/>
        </w:rPr>
      </w:pPr>
      <w:r>
        <w:rPr>
          <w:sz w:val="28"/>
          <w:szCs w:val="28"/>
        </w:rPr>
        <w:t xml:space="preserve">- перераспределение бюджетных ассигнований на реализацию мероприятий в рамках муниципальных программ Нижнеомского </w:t>
      </w:r>
    </w:p>
    <w:p w:rsidR="005263F9" w:rsidRDefault="005263F9">
      <w:pPr>
        <w:ind w:firstLine="700"/>
        <w:jc w:val="both"/>
        <w:rPr>
          <w:sz w:val="28"/>
          <w:szCs w:val="28"/>
        </w:rPr>
      </w:pPr>
    </w:p>
    <w:p w:rsidR="00BB4532" w:rsidRDefault="004B6DC4">
      <w:pPr>
        <w:ind w:firstLine="700"/>
        <w:jc w:val="both"/>
      </w:pPr>
      <w:r>
        <w:rPr>
          <w:sz w:val="28"/>
          <w:szCs w:val="28"/>
        </w:rPr>
        <w:t>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Default="004B6DC4">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w:t>
      </w:r>
      <w:r w:rsidRPr="00FB0EA7">
        <w:rPr>
          <w:sz w:val="28"/>
          <w:szCs w:val="28"/>
        </w:rPr>
        <w:lastRenderedPageBreak/>
        <w:t xml:space="preserve">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2021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5263F9"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2A39E6">
      <w:pPr>
        <w:ind w:firstLine="700"/>
        <w:jc w:val="both"/>
        <w:rPr>
          <w:sz w:val="28"/>
          <w:szCs w:val="28"/>
        </w:rPr>
      </w:pPr>
      <w:r w:rsidRPr="004D358E">
        <w:rPr>
          <w:sz w:val="28"/>
          <w:szCs w:val="28"/>
        </w:rPr>
        <w:t>1) объем межбюджетных трансфертов, получаемых из других бюджетов бюджетной системы Российской Федерации, в 202</w:t>
      </w:r>
      <w:r>
        <w:rPr>
          <w:sz w:val="28"/>
          <w:szCs w:val="28"/>
        </w:rPr>
        <w:t>1</w:t>
      </w:r>
      <w:r w:rsidRPr="004D358E">
        <w:rPr>
          <w:sz w:val="28"/>
          <w:szCs w:val="28"/>
        </w:rPr>
        <w:t xml:space="preserve"> году в сумме </w:t>
      </w:r>
      <w:r>
        <w:rPr>
          <w:sz w:val="28"/>
          <w:szCs w:val="28"/>
        </w:rPr>
        <w:t>346 494 964,94</w:t>
      </w:r>
      <w:r w:rsidRPr="004D358E">
        <w:rPr>
          <w:sz w:val="28"/>
          <w:szCs w:val="28"/>
        </w:rPr>
        <w:t xml:space="preserve"> руб., в 202</w:t>
      </w:r>
      <w:r>
        <w:rPr>
          <w:sz w:val="28"/>
          <w:szCs w:val="28"/>
        </w:rPr>
        <w:t>2</w:t>
      </w:r>
      <w:r w:rsidRPr="004D358E">
        <w:rPr>
          <w:sz w:val="28"/>
          <w:szCs w:val="28"/>
        </w:rPr>
        <w:t xml:space="preserve"> году в сумме </w:t>
      </w:r>
      <w:r>
        <w:rPr>
          <w:sz w:val="28"/>
          <w:szCs w:val="28"/>
        </w:rPr>
        <w:t>299 381 745,11</w:t>
      </w:r>
      <w:r w:rsidRPr="004D358E">
        <w:rPr>
          <w:sz w:val="28"/>
          <w:szCs w:val="28"/>
        </w:rPr>
        <w:t xml:space="preserve"> руб. и в 202</w:t>
      </w:r>
      <w:r>
        <w:rPr>
          <w:sz w:val="28"/>
          <w:szCs w:val="28"/>
        </w:rPr>
        <w:t>3</w:t>
      </w:r>
      <w:r w:rsidRPr="004D358E">
        <w:rPr>
          <w:sz w:val="28"/>
          <w:szCs w:val="28"/>
        </w:rPr>
        <w:t xml:space="preserve"> году в сумме </w:t>
      </w:r>
      <w:r>
        <w:rPr>
          <w:sz w:val="28"/>
          <w:szCs w:val="28"/>
        </w:rPr>
        <w:t>285 570 846,31</w:t>
      </w:r>
      <w:r w:rsidRPr="004D358E">
        <w:rPr>
          <w:sz w:val="28"/>
          <w:szCs w:val="28"/>
        </w:rPr>
        <w:t xml:space="preserve"> руб.;</w:t>
      </w:r>
    </w:p>
    <w:p w:rsidR="005C7554" w:rsidRDefault="005C7554" w:rsidP="005C7554">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2A39E6" w:rsidRPr="00EA1F31">
        <w:rPr>
          <w:sz w:val="28"/>
          <w:szCs w:val="28"/>
        </w:rPr>
        <w:t>31 871 412,84</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5C7554" w:rsidRDefault="005C7554" w:rsidP="005C7554">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6">
        <w:r>
          <w:rPr>
            <w:rStyle w:val="ListLabel1"/>
          </w:rPr>
          <w:t>приложению № </w:t>
        </w:r>
      </w:hyperlink>
      <w:r>
        <w:rPr>
          <w:sz w:val="28"/>
          <w:szCs w:val="28"/>
        </w:rPr>
        <w:t>7 к настоящему решению.</w:t>
      </w:r>
    </w:p>
    <w:p w:rsidR="001F0EA1" w:rsidRDefault="001F0EA1" w:rsidP="001F0EA1">
      <w:pPr>
        <w:ind w:firstLine="700"/>
        <w:jc w:val="both"/>
        <w:rPr>
          <w:sz w:val="28"/>
          <w:szCs w:val="28"/>
        </w:rPr>
      </w:pPr>
      <w:bookmarkStart w:id="1" w:name="Par197"/>
      <w:bookmarkEnd w:id="1"/>
      <w:r>
        <w:rPr>
          <w:sz w:val="28"/>
          <w:szCs w:val="28"/>
        </w:rPr>
        <w:t>3. Утвердить объем иных межбюджетных трансфертов бюджетам поселений на 2021 год в сумме 10 295 317,84 руб., на 2022 год в сумме 0,00 руб. и на 2023 год в сумме 0,00 руб.</w:t>
      </w:r>
    </w:p>
    <w:p w:rsidR="001F0EA1" w:rsidRPr="003D09E4" w:rsidRDefault="001F0EA1" w:rsidP="001F0EA1">
      <w:pPr>
        <w:keepNext/>
        <w:autoSpaceDE w:val="0"/>
        <w:autoSpaceDN w:val="0"/>
        <w:adjustRightInd w:val="0"/>
        <w:ind w:firstLine="697"/>
        <w:jc w:val="both"/>
        <w:rPr>
          <w:spacing w:val="-4"/>
          <w:sz w:val="28"/>
          <w:szCs w:val="28"/>
        </w:rPr>
      </w:pPr>
      <w:r w:rsidRPr="003D09E4">
        <w:rPr>
          <w:spacing w:val="-4"/>
          <w:sz w:val="28"/>
          <w:szCs w:val="28"/>
        </w:rPr>
        <w:t>Установить, что иные межбюджетные трансферты предоставляются на:</w:t>
      </w:r>
    </w:p>
    <w:p w:rsidR="001F0EA1" w:rsidRDefault="001F0EA1" w:rsidP="001F0EA1">
      <w:pPr>
        <w:widowControl w:val="0"/>
        <w:autoSpaceDE w:val="0"/>
        <w:autoSpaceDN w:val="0"/>
        <w:adjustRightInd w:val="0"/>
        <w:ind w:firstLine="540"/>
        <w:jc w:val="both"/>
        <w:rPr>
          <w:sz w:val="28"/>
          <w:szCs w:val="28"/>
        </w:rPr>
      </w:pPr>
      <w:r>
        <w:rPr>
          <w:sz w:val="28"/>
          <w:szCs w:val="28"/>
        </w:rPr>
        <w:t xml:space="preserve"> </w:t>
      </w:r>
      <w:r w:rsidRPr="003D09E4">
        <w:rPr>
          <w:sz w:val="28"/>
          <w:szCs w:val="28"/>
        </w:rPr>
        <w:t>- организацию в границах поселения водоснабжения населения</w:t>
      </w:r>
      <w:r>
        <w:rPr>
          <w:sz w:val="28"/>
          <w:szCs w:val="28"/>
        </w:rPr>
        <w:t xml:space="preserve"> </w:t>
      </w:r>
      <w:r w:rsidRPr="003D09E4">
        <w:rPr>
          <w:sz w:val="28"/>
          <w:szCs w:val="28"/>
        </w:rPr>
        <w:t>в пределах полномочий, установленных законодательством Российской Федерации;</w:t>
      </w:r>
    </w:p>
    <w:p w:rsidR="001F0EA1" w:rsidRPr="00C61F2D" w:rsidRDefault="001F0EA1" w:rsidP="001F0EA1">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1F0EA1" w:rsidRPr="00C61F2D" w:rsidRDefault="001F0EA1" w:rsidP="001F0EA1">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F0EA1" w:rsidRDefault="001F0EA1" w:rsidP="001F0EA1">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1F0EA1" w:rsidRDefault="001F0EA1" w:rsidP="001F0EA1">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1F0EA1" w:rsidRDefault="001F0EA1" w:rsidP="001F0EA1">
      <w:pPr>
        <w:keepNext/>
        <w:autoSpaceDE w:val="0"/>
        <w:autoSpaceDN w:val="0"/>
        <w:adjustRightInd w:val="0"/>
        <w:ind w:firstLine="697"/>
        <w:jc w:val="both"/>
        <w:rPr>
          <w:sz w:val="28"/>
          <w:szCs w:val="28"/>
        </w:rPr>
      </w:pPr>
      <w:r>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1F0EA1" w:rsidRDefault="001F0EA1" w:rsidP="001F0EA1">
      <w:pPr>
        <w:widowControl w:val="0"/>
        <w:autoSpaceDE w:val="0"/>
        <w:autoSpaceDN w:val="0"/>
        <w:adjustRightInd w:val="0"/>
        <w:ind w:firstLine="540"/>
        <w:jc w:val="both"/>
        <w:rPr>
          <w:sz w:val="28"/>
          <w:szCs w:val="28"/>
        </w:rPr>
      </w:pPr>
      <w:r>
        <w:rPr>
          <w:sz w:val="28"/>
          <w:szCs w:val="28"/>
        </w:rPr>
        <w:t xml:space="preserve"> - оплату труда работникам муниципальных учреждений культуры.</w:t>
      </w:r>
    </w:p>
    <w:p w:rsidR="005263F9" w:rsidRDefault="005263F9" w:rsidP="001F0EA1">
      <w:pPr>
        <w:autoSpaceDE w:val="0"/>
        <w:autoSpaceDN w:val="0"/>
        <w:adjustRightInd w:val="0"/>
        <w:ind w:firstLine="700"/>
        <w:jc w:val="both"/>
        <w:rPr>
          <w:sz w:val="28"/>
          <w:szCs w:val="28"/>
        </w:rPr>
      </w:pPr>
    </w:p>
    <w:p w:rsidR="005263F9" w:rsidRDefault="005263F9" w:rsidP="001F0EA1">
      <w:pPr>
        <w:autoSpaceDE w:val="0"/>
        <w:autoSpaceDN w:val="0"/>
        <w:adjustRightInd w:val="0"/>
        <w:ind w:firstLine="700"/>
        <w:jc w:val="both"/>
        <w:rPr>
          <w:sz w:val="28"/>
          <w:szCs w:val="28"/>
        </w:rPr>
      </w:pPr>
    </w:p>
    <w:p w:rsidR="001F0EA1" w:rsidRPr="003D09E4" w:rsidRDefault="001F0EA1" w:rsidP="001F0EA1">
      <w:pPr>
        <w:autoSpaceDE w:val="0"/>
        <w:autoSpaceDN w:val="0"/>
        <w:adjustRightInd w:val="0"/>
        <w:ind w:firstLine="700"/>
        <w:jc w:val="both"/>
        <w:rPr>
          <w:sz w:val="28"/>
          <w:szCs w:val="28"/>
        </w:rPr>
      </w:pPr>
      <w:r w:rsidRPr="003D09E4">
        <w:rPr>
          <w:sz w:val="28"/>
          <w:szCs w:val="28"/>
        </w:rPr>
        <w:t>Утвердить случаи и порядок предоставления иных межбюджетных трансфертов бюджетам поселений на 202</w:t>
      </w:r>
      <w:r>
        <w:rPr>
          <w:sz w:val="28"/>
          <w:szCs w:val="28"/>
        </w:rPr>
        <w:t>1</w:t>
      </w:r>
      <w:r w:rsidRPr="003D09E4">
        <w:rPr>
          <w:sz w:val="28"/>
          <w:szCs w:val="28"/>
        </w:rPr>
        <w:t xml:space="preserve"> год и на плановый период 202</w:t>
      </w:r>
      <w:r>
        <w:rPr>
          <w:sz w:val="28"/>
          <w:szCs w:val="28"/>
        </w:rPr>
        <w:t>2</w:t>
      </w:r>
      <w:r w:rsidRPr="003D09E4">
        <w:rPr>
          <w:sz w:val="28"/>
          <w:szCs w:val="28"/>
        </w:rPr>
        <w:t xml:space="preserve"> и 202</w:t>
      </w:r>
      <w:r>
        <w:rPr>
          <w:sz w:val="28"/>
          <w:szCs w:val="28"/>
        </w:rPr>
        <w:t>3</w:t>
      </w:r>
      <w:r w:rsidRPr="003D09E4">
        <w:rPr>
          <w:sz w:val="28"/>
          <w:szCs w:val="28"/>
        </w:rPr>
        <w:t xml:space="preserve"> годов согласно приложению №8 к настоящему решению.</w:t>
      </w:r>
    </w:p>
    <w:p w:rsidR="0063334C" w:rsidRDefault="001F0EA1" w:rsidP="001F0EA1">
      <w:pPr>
        <w:keepNext/>
        <w:ind w:firstLine="697"/>
        <w:jc w:val="both"/>
        <w:outlineLvl w:val="1"/>
        <w:rPr>
          <w:sz w:val="28"/>
          <w:szCs w:val="28"/>
        </w:rPr>
      </w:pPr>
      <w:r w:rsidRPr="003D09E4">
        <w:rPr>
          <w:sz w:val="28"/>
          <w:szCs w:val="28"/>
        </w:rPr>
        <w:t>Утвердить распределение иных межбюджетных трансфертов бюджетам поселений на 202</w:t>
      </w:r>
      <w:r>
        <w:rPr>
          <w:sz w:val="28"/>
          <w:szCs w:val="28"/>
        </w:rPr>
        <w:t>1</w:t>
      </w:r>
      <w:r w:rsidRPr="003D09E4">
        <w:rPr>
          <w:sz w:val="28"/>
          <w:szCs w:val="28"/>
        </w:rPr>
        <w:t xml:space="preserve"> год и на плановый период 202</w:t>
      </w:r>
      <w:r>
        <w:rPr>
          <w:sz w:val="28"/>
          <w:szCs w:val="28"/>
        </w:rPr>
        <w:t>2</w:t>
      </w:r>
      <w:r w:rsidRPr="003D09E4">
        <w:rPr>
          <w:sz w:val="28"/>
          <w:szCs w:val="28"/>
        </w:rPr>
        <w:t xml:space="preserve"> и 202</w:t>
      </w:r>
      <w:r>
        <w:rPr>
          <w:sz w:val="28"/>
          <w:szCs w:val="28"/>
        </w:rPr>
        <w:t>3</w:t>
      </w:r>
      <w:r w:rsidRPr="003D09E4">
        <w:rPr>
          <w:sz w:val="28"/>
          <w:szCs w:val="28"/>
        </w:rPr>
        <w:t xml:space="preserve"> годов согласно приложению №9 к настоящему решению.</w:t>
      </w:r>
    </w:p>
    <w:p w:rsidR="001F0EA1" w:rsidRDefault="001F0EA1" w:rsidP="001F0EA1">
      <w:pPr>
        <w:autoSpaceDE w:val="0"/>
        <w:autoSpaceDN w:val="0"/>
        <w:adjustRightInd w:val="0"/>
        <w:ind w:firstLine="700"/>
      </w:pPr>
      <w:r w:rsidRPr="00227DA9">
        <w:rPr>
          <w:color w:val="0070C0"/>
          <w:sz w:val="28"/>
          <w:szCs w:val="28"/>
        </w:rPr>
        <w:t>(в ред. решения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1F0EA1" w:rsidRDefault="001F0EA1" w:rsidP="001F0EA1">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7">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8">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5263F9" w:rsidRDefault="005263F9">
      <w:pPr>
        <w:ind w:firstLine="700"/>
        <w:jc w:val="both"/>
        <w:rPr>
          <w:sz w:val="28"/>
          <w:szCs w:val="28"/>
        </w:rPr>
      </w:pP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0A2EF8" w:rsidRDefault="000A2EF8">
      <w:pPr>
        <w:ind w:firstLine="700"/>
        <w:jc w:val="both"/>
        <w:rPr>
          <w:sz w:val="28"/>
          <w:szCs w:val="28"/>
        </w:rPr>
      </w:pP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263F9" w:rsidRDefault="005263F9">
      <w:pPr>
        <w:ind w:firstLine="700"/>
        <w:jc w:val="both"/>
        <w:rPr>
          <w:sz w:val="28"/>
          <w:szCs w:val="28"/>
        </w:rPr>
      </w:pPr>
    </w:p>
    <w:p w:rsidR="005263F9" w:rsidRDefault="005263F9">
      <w:pPr>
        <w:ind w:firstLine="700"/>
        <w:jc w:val="both"/>
        <w:rPr>
          <w:sz w:val="28"/>
          <w:szCs w:val="28"/>
        </w:rPr>
      </w:pP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BB4532"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1F17B1" w:rsidRDefault="001F17B1">
      <w:pPr>
        <w:jc w:val="both"/>
        <w:outlineLvl w:val="1"/>
        <w:rPr>
          <w:color w:val="000000" w:themeColor="text1"/>
          <w:sz w:val="28"/>
          <w:szCs w:val="28"/>
        </w:rPr>
      </w:pP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5263F9" w:rsidRDefault="005263F9">
      <w:pPr>
        <w:ind w:firstLine="700"/>
        <w:jc w:val="both"/>
        <w:outlineLvl w:val="1"/>
        <w:rPr>
          <w:rStyle w:val="FontStyle12"/>
          <w:spacing w:val="-2"/>
          <w:sz w:val="28"/>
          <w:szCs w:val="28"/>
        </w:rPr>
      </w:pP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19"/>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B72" w:rsidRDefault="00930B72">
      <w:r>
        <w:separator/>
      </w:r>
    </w:p>
  </w:endnote>
  <w:endnote w:type="continuationSeparator" w:id="0">
    <w:p w:rsidR="00930B72" w:rsidRDefault="00930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B72" w:rsidRDefault="00930B72">
      <w:r>
        <w:separator/>
      </w:r>
    </w:p>
  </w:footnote>
  <w:footnote w:type="continuationSeparator" w:id="0">
    <w:p w:rsidR="00930B72" w:rsidRDefault="00930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26352F">
                            <w:rPr>
                              <w:rStyle w:val="a4"/>
                              <w:noProof/>
                              <w:sz w:val="28"/>
                              <w:szCs w:val="28"/>
                            </w:rPr>
                            <w:t>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26352F">
                      <w:rPr>
                        <w:rStyle w:val="a4"/>
                        <w:noProof/>
                        <w:sz w:val="28"/>
                        <w:szCs w:val="28"/>
                      </w:rPr>
                      <w:t>2</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C94"/>
    <w:rsid w:val="000469FA"/>
    <w:rsid w:val="0007703C"/>
    <w:rsid w:val="0007723D"/>
    <w:rsid w:val="00095499"/>
    <w:rsid w:val="00097826"/>
    <w:rsid w:val="000A2EF8"/>
    <w:rsid w:val="000B54C3"/>
    <w:rsid w:val="000D714A"/>
    <w:rsid w:val="001138DC"/>
    <w:rsid w:val="001217A1"/>
    <w:rsid w:val="00191163"/>
    <w:rsid w:val="001F0EA1"/>
    <w:rsid w:val="001F17B1"/>
    <w:rsid w:val="00203B93"/>
    <w:rsid w:val="002172AD"/>
    <w:rsid w:val="00227DA9"/>
    <w:rsid w:val="002449AA"/>
    <w:rsid w:val="00255F5F"/>
    <w:rsid w:val="0026352F"/>
    <w:rsid w:val="002A39E6"/>
    <w:rsid w:val="00354082"/>
    <w:rsid w:val="0039325C"/>
    <w:rsid w:val="003D09E4"/>
    <w:rsid w:val="00401560"/>
    <w:rsid w:val="004129BB"/>
    <w:rsid w:val="00417FBE"/>
    <w:rsid w:val="00445D48"/>
    <w:rsid w:val="00464D2B"/>
    <w:rsid w:val="004B6DC4"/>
    <w:rsid w:val="005263F9"/>
    <w:rsid w:val="00530106"/>
    <w:rsid w:val="005B294A"/>
    <w:rsid w:val="005C7554"/>
    <w:rsid w:val="005D1A7E"/>
    <w:rsid w:val="0063334C"/>
    <w:rsid w:val="00662EB2"/>
    <w:rsid w:val="006707D1"/>
    <w:rsid w:val="0068082B"/>
    <w:rsid w:val="00686114"/>
    <w:rsid w:val="006C0C24"/>
    <w:rsid w:val="006D1808"/>
    <w:rsid w:val="006F16ED"/>
    <w:rsid w:val="0070028E"/>
    <w:rsid w:val="00715ED2"/>
    <w:rsid w:val="00753A90"/>
    <w:rsid w:val="007927D2"/>
    <w:rsid w:val="007C4E55"/>
    <w:rsid w:val="00811771"/>
    <w:rsid w:val="008F0462"/>
    <w:rsid w:val="008F231F"/>
    <w:rsid w:val="00917496"/>
    <w:rsid w:val="00925EC3"/>
    <w:rsid w:val="00930B72"/>
    <w:rsid w:val="00933712"/>
    <w:rsid w:val="009A2BD7"/>
    <w:rsid w:val="009B1E56"/>
    <w:rsid w:val="009C7263"/>
    <w:rsid w:val="009F4EF2"/>
    <w:rsid w:val="00A1291D"/>
    <w:rsid w:val="00A27FE6"/>
    <w:rsid w:val="00A85D06"/>
    <w:rsid w:val="00A95AD4"/>
    <w:rsid w:val="00B377C6"/>
    <w:rsid w:val="00B46A49"/>
    <w:rsid w:val="00B5296D"/>
    <w:rsid w:val="00B65744"/>
    <w:rsid w:val="00B72EFC"/>
    <w:rsid w:val="00BB4532"/>
    <w:rsid w:val="00BC54CA"/>
    <w:rsid w:val="00C246FE"/>
    <w:rsid w:val="00C51DF3"/>
    <w:rsid w:val="00C865E2"/>
    <w:rsid w:val="00CC5B5E"/>
    <w:rsid w:val="00CD3BDE"/>
    <w:rsid w:val="00CF40E0"/>
    <w:rsid w:val="00D343E5"/>
    <w:rsid w:val="00D51F9A"/>
    <w:rsid w:val="00D85CC9"/>
    <w:rsid w:val="00DC3FA0"/>
    <w:rsid w:val="00DE1352"/>
    <w:rsid w:val="00DE5BDA"/>
    <w:rsid w:val="00E27215"/>
    <w:rsid w:val="00EE06F1"/>
    <w:rsid w:val="00EF35E7"/>
    <w:rsid w:val="00EF5858"/>
    <w:rsid w:val="00F51E58"/>
    <w:rsid w:val="00F6338F"/>
    <w:rsid w:val="00F75728"/>
    <w:rsid w:val="00FB0EA7"/>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242BBpCEFD" TargetMode="Externa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yperlink" Target="consultantplus://offline/ref=4CD7D7D685B4173A275DDF43841F1BBC12DB24D0F681849601F2ED97D50DB38ABBC3F7BDA7687C420049BBpCEDD" TargetMode="Externa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047BBpCEF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footnotes" Target="footnotes.xml"/><Relationship Id="rId15" Type="http://schemas.openxmlformats.org/officeDocument/2006/relationships/hyperlink" Target="consultantplus://offline/ref=2E7FEA20B6788C07247087BD49AA134DDFC761486F5A7B17FE43D8DAC697E652DAF8A12DF44B121F009CEA46U3oFD" TargetMode="Externa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4D3EE-F856-4CD1-9A80-F064E2BDC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6045</TotalTime>
  <Pages>11</Pages>
  <Words>3715</Words>
  <Characters>21178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882</cp:revision>
  <cp:lastPrinted>2020-12-21T04:22:00Z</cp:lastPrinted>
  <dcterms:created xsi:type="dcterms:W3CDTF">2016-09-27T10:21:00Z</dcterms:created>
  <dcterms:modified xsi:type="dcterms:W3CDTF">2021-03-24T06:43:00Z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