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BEA" w:rsidRPr="000E360F" w:rsidRDefault="00F63BEA" w:rsidP="00F63BEA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Совет</w:t>
      </w:r>
    </w:p>
    <w:p w:rsidR="00F63BEA" w:rsidRDefault="00F63BEA" w:rsidP="00F63BEA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Нижнеомского муниципального  района</w:t>
      </w:r>
    </w:p>
    <w:p w:rsidR="00F63BEA" w:rsidRDefault="00F63BEA" w:rsidP="00F63BEA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Омской области</w:t>
      </w:r>
    </w:p>
    <w:p w:rsidR="00F63BEA" w:rsidRDefault="00F63BEA" w:rsidP="00F63BEA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t>(третья сессия шестого  созыва)</w:t>
      </w:r>
    </w:p>
    <w:p w:rsidR="00F63BEA" w:rsidRDefault="00F63BEA" w:rsidP="00F63BEA">
      <w:pPr>
        <w:pStyle w:val="4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РЕШЕНИЕ</w:t>
      </w:r>
    </w:p>
    <w:p w:rsidR="00F63BEA" w:rsidRDefault="00DF18CD" w:rsidP="00F63BEA">
      <w:pPr>
        <w:rPr>
          <w:b/>
          <w:bCs/>
          <w:sz w:val="28"/>
          <w:szCs w:val="28"/>
        </w:rPr>
      </w:pPr>
      <w:r w:rsidRPr="00DF18CD">
        <w:pict>
          <v:line id="_x0000_s1026" style="position:absolute;z-index:251660288" from="-6.1pt,.3pt" to="461.9pt,.3pt" o:allowincell="f" strokeweight="3pt"/>
        </w:pict>
      </w:r>
    </w:p>
    <w:p w:rsidR="00F63BEA" w:rsidRDefault="00F63BEA" w:rsidP="00F63BEA">
      <w:pPr>
        <w:rPr>
          <w:sz w:val="28"/>
          <w:szCs w:val="28"/>
        </w:rPr>
      </w:pPr>
      <w:r>
        <w:rPr>
          <w:sz w:val="28"/>
          <w:szCs w:val="28"/>
        </w:rPr>
        <w:t>от «25» декабря   2020 года                                                                    № 36</w:t>
      </w:r>
    </w:p>
    <w:p w:rsidR="00F63BEA" w:rsidRDefault="00F63BEA" w:rsidP="00F63BEA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с. Нижняя Омка</w:t>
      </w:r>
    </w:p>
    <w:p w:rsidR="00F63BEA" w:rsidRDefault="00F63BEA" w:rsidP="00F63BEA">
      <w:pPr>
        <w:jc w:val="center"/>
        <w:rPr>
          <w:b/>
          <w:sz w:val="28"/>
          <w:szCs w:val="28"/>
        </w:rPr>
      </w:pPr>
    </w:p>
    <w:p w:rsidR="00F63BEA" w:rsidRDefault="00F63BEA" w:rsidP="00F63BEA">
      <w:pPr>
        <w:jc w:val="center"/>
      </w:pPr>
      <w:r>
        <w:rPr>
          <w:b/>
          <w:sz w:val="28"/>
          <w:szCs w:val="28"/>
        </w:rPr>
        <w:t>О бюджете Нижнеомского муниципального района Омской области на 2021 год и на плановый период 2022 и 2023 годов</w:t>
      </w:r>
    </w:p>
    <w:p w:rsidR="00F63BEA" w:rsidRDefault="00F63BEA" w:rsidP="00F63BEA">
      <w:pPr>
        <w:ind w:firstLine="700"/>
        <w:jc w:val="center"/>
        <w:rPr>
          <w:sz w:val="28"/>
          <w:szCs w:val="28"/>
        </w:rPr>
      </w:pPr>
    </w:p>
    <w:p w:rsidR="00F63BEA" w:rsidRDefault="00F63BEA" w:rsidP="00F63BEA">
      <w:pPr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Статья 1. Основные характеристики районного бюджета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</w:p>
    <w:p w:rsidR="00F63BEA" w:rsidRDefault="00F63BEA" w:rsidP="00F63BEA">
      <w:pPr>
        <w:ind w:firstLine="700"/>
        <w:jc w:val="both"/>
      </w:pPr>
      <w:r>
        <w:rPr>
          <w:spacing w:val="-2"/>
          <w:sz w:val="28"/>
          <w:szCs w:val="28"/>
        </w:rPr>
        <w:t>1. Утвердить основные характеристики районного бюджета на 2021 год:</w:t>
      </w:r>
    </w:p>
    <w:p w:rsidR="00F63BEA" w:rsidRDefault="00F63BEA" w:rsidP="00F63BEA">
      <w:pPr>
        <w:ind w:firstLine="700"/>
        <w:jc w:val="both"/>
      </w:pPr>
      <w:r>
        <w:rPr>
          <w:spacing w:val="-2"/>
          <w:sz w:val="28"/>
          <w:szCs w:val="28"/>
        </w:rPr>
        <w:t>1) общий объем доходов районного  бюджета в сумме 377 894 455,61 руб.;</w:t>
      </w:r>
    </w:p>
    <w:p w:rsidR="00F63BEA" w:rsidRDefault="00F63BEA" w:rsidP="00F63BEA">
      <w:pPr>
        <w:ind w:firstLine="700"/>
        <w:jc w:val="both"/>
      </w:pPr>
      <w:r>
        <w:rPr>
          <w:spacing w:val="-2"/>
          <w:sz w:val="28"/>
          <w:szCs w:val="28"/>
        </w:rPr>
        <w:t>2) общий объем расходов районного бюджета в сумме 377 894 455,61 руб.;</w:t>
      </w:r>
    </w:p>
    <w:p w:rsidR="00F63BEA" w:rsidRDefault="00F63BEA" w:rsidP="00F63BEA">
      <w:pPr>
        <w:ind w:firstLine="700"/>
        <w:jc w:val="both"/>
      </w:pPr>
      <w:r>
        <w:rPr>
          <w:spacing w:val="-2"/>
          <w:sz w:val="28"/>
          <w:szCs w:val="28"/>
        </w:rPr>
        <w:t>3) дефицит (профицит) районного бюджета в размере 0,00 руб.</w:t>
      </w:r>
    </w:p>
    <w:p w:rsidR="00F63BEA" w:rsidRDefault="00F63BEA" w:rsidP="00F63BEA">
      <w:pPr>
        <w:ind w:firstLine="700"/>
        <w:jc w:val="both"/>
      </w:pPr>
      <w:r>
        <w:rPr>
          <w:spacing w:val="-2"/>
          <w:sz w:val="28"/>
          <w:szCs w:val="28"/>
        </w:rPr>
        <w:t>2. Утвердить основные характеристики районного бюджета на плановый период 2022 и 2023 годов:</w:t>
      </w:r>
    </w:p>
    <w:p w:rsidR="00F63BEA" w:rsidRDefault="00F63BEA" w:rsidP="00F63BEA">
      <w:pPr>
        <w:ind w:firstLine="700"/>
        <w:jc w:val="both"/>
      </w:pPr>
      <w:r>
        <w:rPr>
          <w:spacing w:val="-2"/>
          <w:sz w:val="28"/>
          <w:szCs w:val="28"/>
        </w:rPr>
        <w:t>1) общий объем доходов районного бюджета на 2022 год в сумме         363 384 216,02 руб. и на 2023 год в сумме 366 542 592,12 руб.;</w:t>
      </w:r>
    </w:p>
    <w:p w:rsidR="00F63BEA" w:rsidRDefault="00F63BEA" w:rsidP="00F63BEA">
      <w:pPr>
        <w:ind w:firstLine="700"/>
        <w:jc w:val="both"/>
      </w:pPr>
      <w:r>
        <w:rPr>
          <w:spacing w:val="-2"/>
          <w:sz w:val="28"/>
          <w:szCs w:val="28"/>
        </w:rPr>
        <w:t>2) общий объем расходов районного бюджета на 2022 год в сумме       363 384 216,02 руб., в том числе условно утвержденные расходы в сумме         4 321 370,34  руб., и на 2023 год в сумме 366 542 592,12 руб., в том числе условно утвержденные расходы в сумме 8 802 254,82 руб.;</w:t>
      </w:r>
    </w:p>
    <w:p w:rsidR="00F63BEA" w:rsidRDefault="00F63BEA" w:rsidP="00F63BEA">
      <w:pPr>
        <w:ind w:firstLine="700"/>
        <w:jc w:val="both"/>
      </w:pPr>
      <w:r>
        <w:rPr>
          <w:spacing w:val="-2"/>
          <w:sz w:val="28"/>
          <w:szCs w:val="28"/>
        </w:rPr>
        <w:t>3) дефицит (профицит) районного бюджета на 2022 год в размере 0,00 руб. и на 2023 год в размере 0,00 руб.</w:t>
      </w:r>
    </w:p>
    <w:p w:rsidR="00F63BEA" w:rsidRDefault="00F63BEA" w:rsidP="00F63BEA">
      <w:pPr>
        <w:ind w:firstLine="700"/>
        <w:jc w:val="both"/>
        <w:outlineLvl w:val="1"/>
        <w:rPr>
          <w:sz w:val="28"/>
          <w:szCs w:val="28"/>
        </w:rPr>
      </w:pPr>
    </w:p>
    <w:p w:rsidR="00F63BEA" w:rsidRDefault="00F63BEA" w:rsidP="00F63BEA">
      <w:pPr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Статья 2. Администрирование доходов районного бюджета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</w:p>
    <w:p w:rsidR="00F63BEA" w:rsidRDefault="00F63BEA" w:rsidP="00F63BEA">
      <w:pPr>
        <w:ind w:firstLine="700"/>
        <w:jc w:val="both"/>
      </w:pPr>
      <w:r>
        <w:rPr>
          <w:sz w:val="28"/>
          <w:szCs w:val="28"/>
        </w:rPr>
        <w:t>1. Доходы районного бюджета в 2021 году и в плановом периоде 2022 и 2023 годов формируются за счет:</w:t>
      </w:r>
    </w:p>
    <w:p w:rsidR="00F63BEA" w:rsidRDefault="00F63BEA" w:rsidP="00F63BEA">
      <w:pPr>
        <w:ind w:firstLine="700"/>
        <w:jc w:val="both"/>
        <w:outlineLvl w:val="3"/>
      </w:pPr>
      <w:r>
        <w:rPr>
          <w:sz w:val="28"/>
          <w:szCs w:val="28"/>
        </w:rPr>
        <w:t xml:space="preserve">1) доходов от федеральных налогов и сборов, в том числе от налогов, предусмотренных специальными налоговыми режимами, а также </w:t>
      </w:r>
      <w:hyperlink r:id="rId4" w:history="1">
        <w:r>
          <w:rPr>
            <w:rStyle w:val="ListLabel1"/>
          </w:rPr>
          <w:t>пеней</w:t>
        </w:r>
      </w:hyperlink>
      <w:r>
        <w:rPr>
          <w:sz w:val="28"/>
          <w:szCs w:val="28"/>
        </w:rPr>
        <w:t xml:space="preserve"> и штрафов по ним;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неналоговых доходов, в том числе части прибыли муниципальных унитарных предприятий Нижнеомского муниципального района Омской области, остающейся после уплаты налогов и иных обязательных платежей, зачисляемой в районный бюджет в размере 10 процентов;</w:t>
      </w:r>
    </w:p>
    <w:p w:rsidR="00F63BEA" w:rsidRDefault="00F63BEA" w:rsidP="00F63BE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3) безвозмездных поступлений.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</w:p>
    <w:p w:rsidR="00F63BEA" w:rsidRDefault="00F63BEA" w:rsidP="00F63BEA">
      <w:pPr>
        <w:ind w:firstLine="700"/>
        <w:jc w:val="both"/>
      </w:pPr>
      <w:r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Утвердить перечень главных администраторов доходов районного бюджета и закрепляемые за ними виды (подвиды) доходов районного бюджета на 2021 год и на плановый период 2022 и 2023 годов согласно </w:t>
      </w:r>
      <w:hyperlink r:id="rId5" w:history="1">
        <w:r>
          <w:rPr>
            <w:rStyle w:val="ListLabel1"/>
          </w:rPr>
          <w:t>приложению №</w:t>
        </w:r>
        <w:r>
          <w:rPr>
            <w:rStyle w:val="ListLabel1"/>
            <w:lang w:val="en-US"/>
          </w:rPr>
          <w:t> </w:t>
        </w:r>
        <w:r>
          <w:rPr>
            <w:rStyle w:val="ListLabel1"/>
          </w:rPr>
          <w:t>1</w:t>
        </w:r>
      </w:hyperlink>
      <w:r>
        <w:rPr>
          <w:sz w:val="28"/>
          <w:szCs w:val="28"/>
        </w:rPr>
        <w:t xml:space="preserve"> к настоящему решению.</w:t>
      </w:r>
    </w:p>
    <w:p w:rsidR="00F63BEA" w:rsidRDefault="00F63BEA" w:rsidP="00F63BEA">
      <w:pPr>
        <w:ind w:firstLine="700"/>
        <w:jc w:val="both"/>
      </w:pPr>
      <w:r>
        <w:rPr>
          <w:sz w:val="28"/>
          <w:szCs w:val="28"/>
        </w:rPr>
        <w:t xml:space="preserve">3. Утвердить прогноз поступлений налоговых и неналоговых доходов районного бюджета на 2021 год и на плановый период 2022 и 2023 годов согласно </w:t>
      </w:r>
      <w:hyperlink r:id="rId6" w:history="1">
        <w:r>
          <w:rPr>
            <w:rStyle w:val="ListLabel1"/>
          </w:rPr>
          <w:t>приложению № </w:t>
        </w:r>
      </w:hyperlink>
      <w:r>
        <w:rPr>
          <w:sz w:val="28"/>
          <w:szCs w:val="28"/>
        </w:rPr>
        <w:t>2 к настоящему решению.</w:t>
      </w:r>
    </w:p>
    <w:p w:rsidR="00F63BEA" w:rsidRDefault="00F63BEA" w:rsidP="00F63BEA">
      <w:pPr>
        <w:ind w:firstLine="700"/>
        <w:jc w:val="both"/>
      </w:pPr>
      <w:r>
        <w:rPr>
          <w:sz w:val="28"/>
          <w:szCs w:val="28"/>
        </w:rPr>
        <w:t xml:space="preserve">4. Утвердить безвозмездные поступления в районный бюджет на 2021 год и на плановый период 2022 и 2023 годов согласно </w:t>
      </w:r>
      <w:hyperlink r:id="rId7" w:history="1">
        <w:r>
          <w:rPr>
            <w:rStyle w:val="ListLabel1"/>
          </w:rPr>
          <w:t>приложению № </w:t>
        </w:r>
      </w:hyperlink>
      <w:r>
        <w:rPr>
          <w:sz w:val="28"/>
          <w:szCs w:val="28"/>
        </w:rPr>
        <w:t>3 к настоящему решению.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 3. Бюджетные ассигнования районного бюджета</w:t>
      </w:r>
    </w:p>
    <w:p w:rsidR="00F63BEA" w:rsidRDefault="00F63BEA" w:rsidP="00F63BEA">
      <w:pPr>
        <w:keepNext/>
        <w:ind w:firstLine="697"/>
        <w:jc w:val="both"/>
        <w:outlineLvl w:val="1"/>
        <w:rPr>
          <w:sz w:val="28"/>
          <w:szCs w:val="28"/>
        </w:rPr>
      </w:pPr>
    </w:p>
    <w:p w:rsidR="00F63BEA" w:rsidRDefault="00F63BEA" w:rsidP="00F63BEA">
      <w:pPr>
        <w:ind w:firstLine="700"/>
        <w:jc w:val="both"/>
      </w:pPr>
      <w:r>
        <w:rPr>
          <w:sz w:val="28"/>
          <w:szCs w:val="28"/>
        </w:rPr>
        <w:t>1. Утвердить общий объем бюджетных ассигнований районного бюджета, направляемых на исполнение публичных нормативных обязательств,  на 2021 год в сумме 7 099 371,00  руб., на 2022 год в сумме 7 099 371,00 руб. и на 2023 год в сумме 7 099 371,00 руб.</w:t>
      </w:r>
    </w:p>
    <w:p w:rsidR="00F63BEA" w:rsidRDefault="00F63BEA" w:rsidP="00F63BEA">
      <w:pPr>
        <w:ind w:firstLine="700"/>
        <w:jc w:val="both"/>
      </w:pPr>
      <w:r>
        <w:rPr>
          <w:sz w:val="28"/>
          <w:szCs w:val="28"/>
        </w:rPr>
        <w:t>2. Утвердить объем бюджетных ассигнований дорожного фонда Нижнеомского муниципального района Омской области на 2021 год в размере 4 118 844,19 руб., на 2022 год в размере 4 274 470,71 руб., на 2023 год в размере 4 274 470,71 руб.</w:t>
      </w:r>
    </w:p>
    <w:p w:rsidR="00F63BEA" w:rsidRDefault="00F63BEA" w:rsidP="00F63BEA">
      <w:pPr>
        <w:keepNext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Утвердить:</w:t>
      </w:r>
    </w:p>
    <w:p w:rsidR="00F63BEA" w:rsidRDefault="00F63BEA" w:rsidP="00F63BEA">
      <w:pPr>
        <w:ind w:firstLine="700"/>
        <w:jc w:val="both"/>
      </w:pPr>
      <w:r>
        <w:rPr>
          <w:sz w:val="28"/>
          <w:szCs w:val="28"/>
        </w:rPr>
        <w:t xml:space="preserve">1) распределение бюджетных ассигнований районного бюджета по разделам и подразделам классификации расходов бюджетов на 2021 год и на плановый период 2022 и 2023 годов согласно </w:t>
      </w:r>
      <w:hyperlink r:id="rId8" w:history="1">
        <w:r>
          <w:rPr>
            <w:rStyle w:val="ListLabel1"/>
          </w:rPr>
          <w:t>приложению № </w:t>
        </w:r>
      </w:hyperlink>
      <w:r>
        <w:rPr>
          <w:sz w:val="28"/>
          <w:szCs w:val="28"/>
        </w:rPr>
        <w:t>4 к настоящему решению;</w:t>
      </w:r>
    </w:p>
    <w:p w:rsidR="00F63BEA" w:rsidRDefault="00F63BEA" w:rsidP="00F63BEA">
      <w:pPr>
        <w:ind w:firstLine="700"/>
        <w:jc w:val="both"/>
      </w:pPr>
      <w:r>
        <w:rPr>
          <w:sz w:val="28"/>
          <w:szCs w:val="28"/>
        </w:rPr>
        <w:t xml:space="preserve">2) ведомственную структуру расходов районного бюджета на 2021 год и на плановый период 2022 и 2023 годов согласно </w:t>
      </w:r>
      <w:hyperlink r:id="rId9" w:history="1">
        <w:r>
          <w:rPr>
            <w:rStyle w:val="ListLabel1"/>
          </w:rPr>
          <w:t>приложению № </w:t>
        </w:r>
      </w:hyperlink>
      <w:r>
        <w:rPr>
          <w:sz w:val="28"/>
          <w:szCs w:val="28"/>
        </w:rPr>
        <w:t>5 к настоящему решению;</w:t>
      </w:r>
    </w:p>
    <w:p w:rsidR="00F63BEA" w:rsidRDefault="00F63BEA" w:rsidP="00F63BEA">
      <w:pPr>
        <w:ind w:firstLine="700"/>
        <w:jc w:val="both"/>
      </w:pPr>
      <w:r>
        <w:rPr>
          <w:sz w:val="28"/>
          <w:szCs w:val="28"/>
        </w:rPr>
        <w:t xml:space="preserve">3) 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2021 год и на плановый период 2022 и 2023 годов согласно </w:t>
      </w:r>
      <w:hyperlink r:id="rId10" w:history="1">
        <w:r>
          <w:rPr>
            <w:rStyle w:val="ListLabel1"/>
          </w:rPr>
          <w:t>приложению № </w:t>
        </w:r>
      </w:hyperlink>
      <w:r>
        <w:rPr>
          <w:sz w:val="28"/>
          <w:szCs w:val="28"/>
        </w:rPr>
        <w:t>6 к настоящему решению.</w:t>
      </w:r>
    </w:p>
    <w:p w:rsidR="00F63BEA" w:rsidRDefault="00F63BEA" w:rsidP="00F63BEA">
      <w:pPr>
        <w:ind w:firstLine="700"/>
        <w:jc w:val="both"/>
      </w:pPr>
      <w:r>
        <w:rPr>
          <w:sz w:val="28"/>
          <w:szCs w:val="28"/>
        </w:rPr>
        <w:t xml:space="preserve">4. Установить в соответствии с </w:t>
      </w:r>
      <w:hyperlink r:id="rId11" w:history="1">
        <w:r>
          <w:rPr>
            <w:rStyle w:val="ListLabel1"/>
          </w:rPr>
          <w:t>пунктом 8 статьи 217</w:t>
        </w:r>
      </w:hyperlink>
      <w:r>
        <w:rPr>
          <w:sz w:val="28"/>
          <w:szCs w:val="28"/>
        </w:rPr>
        <w:t xml:space="preserve"> Бюджетного кодекса Российской Федерации, </w:t>
      </w:r>
      <w:hyperlink r:id="rId12" w:history="1">
        <w:r>
          <w:rPr>
            <w:rStyle w:val="ListLabel1"/>
          </w:rPr>
          <w:t>пунктом 3 статьи 20</w:t>
        </w:r>
      </w:hyperlink>
      <w:r>
        <w:rPr>
          <w:sz w:val="28"/>
          <w:szCs w:val="28"/>
        </w:rPr>
        <w:t xml:space="preserve"> Положения о бюджетном процессе в Нижнеомском муниципальном районе Омской области,  утвержденного решением Совета Нижнеомского муниципального района  Омской области от 27 мая 2016 года № 49 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сокращение предоставления межбюджетных трансфертов бюджетам поселений Нижнеомского муниципального района Омской области в случае, </w:t>
      </w:r>
    </w:p>
    <w:p w:rsidR="00F63BEA" w:rsidRDefault="00F63BEA" w:rsidP="00F63BEA">
      <w:pPr>
        <w:jc w:val="both"/>
        <w:rPr>
          <w:sz w:val="28"/>
          <w:szCs w:val="28"/>
        </w:rPr>
      </w:pPr>
    </w:p>
    <w:p w:rsidR="00F63BEA" w:rsidRDefault="00F63BEA" w:rsidP="00F63BEA">
      <w:pPr>
        <w:jc w:val="both"/>
        <w:rPr>
          <w:sz w:val="28"/>
          <w:szCs w:val="28"/>
        </w:rPr>
      </w:pPr>
    </w:p>
    <w:p w:rsidR="00F63BEA" w:rsidRDefault="00F63BEA" w:rsidP="00F63BEA">
      <w:pPr>
        <w:jc w:val="both"/>
      </w:pPr>
      <w:r>
        <w:rPr>
          <w:sz w:val="28"/>
          <w:szCs w:val="28"/>
        </w:rPr>
        <w:t>предусмотренном статьей</w:t>
      </w:r>
      <w:r>
        <w:rPr>
          <w:sz w:val="28"/>
          <w:szCs w:val="28"/>
        </w:rPr>
        <w:tab/>
        <w:t>306.4 Бюджетного кодекса Российской Федерации;</w:t>
      </w:r>
    </w:p>
    <w:p w:rsidR="00F63BEA" w:rsidRDefault="00F63BEA" w:rsidP="00F63BEA">
      <w:pPr>
        <w:jc w:val="both"/>
      </w:pPr>
      <w:r>
        <w:rPr>
          <w:sz w:val="28"/>
          <w:szCs w:val="28"/>
        </w:rPr>
        <w:t xml:space="preserve">        - перераспределение бюджетных ассигнований в целях реализации Указов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года», от 21 июля 2020 года № 474 «О национальных целях развития Российской Федерации на период до 2030 года»;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 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 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за исключением бюджетных ассигнований, предусмотренных для исполнения публичных нормативных обязательств;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 перераспределение бюджетных ассигнований в целях выполнения условий  софинансирования, 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- перераспределение бюджетных ассигнований на предоставление бюджетным учреждениям  Нижнеомского муниципального района Омской области субсидий на финансовое  обеспечение выполнения ими муниципального задания и (или) субсидий на иные цели;</w:t>
      </w:r>
    </w:p>
    <w:p w:rsidR="00F63BEA" w:rsidRDefault="00F63BEA" w:rsidP="00F63BEA">
      <w:pPr>
        <w:ind w:firstLine="700"/>
        <w:jc w:val="both"/>
      </w:pPr>
      <w:r>
        <w:rPr>
          <w:sz w:val="28"/>
          <w:szCs w:val="28"/>
        </w:rPr>
        <w:t>- 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2021 году;</w:t>
      </w:r>
    </w:p>
    <w:p w:rsidR="00F63BEA" w:rsidRDefault="00F63BEA" w:rsidP="00F63BEA">
      <w:pPr>
        <w:ind w:firstLine="700"/>
        <w:jc w:val="both"/>
      </w:pPr>
      <w:r>
        <w:rPr>
          <w:sz w:val="28"/>
          <w:szCs w:val="28"/>
        </w:rPr>
        <w:t>- перераспределение бюджетных ассигнований в целях погашения кредиторской задолженности, образовавшейся по состоянию на 1 января 2021 года;</w:t>
      </w:r>
    </w:p>
    <w:p w:rsidR="00F63BEA" w:rsidRDefault="00F63BEA" w:rsidP="00F63BEA">
      <w:pPr>
        <w:ind w:firstLine="700"/>
        <w:jc w:val="both"/>
      </w:pPr>
      <w:r>
        <w:rPr>
          <w:sz w:val="28"/>
          <w:szCs w:val="28"/>
        </w:rPr>
        <w:t>- перераспределение бюджетных ассигнований на реализацию мероприятий в рамках муниципальных программ Нижнеомского муниципального района Омской области, в том числе на основании внесенных в них изменений;</w:t>
      </w:r>
    </w:p>
    <w:p w:rsidR="00F63BEA" w:rsidRDefault="00F63BEA" w:rsidP="00F63BEA">
      <w:pPr>
        <w:tabs>
          <w:tab w:val="left" w:pos="4820"/>
        </w:tabs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</w:t>
      </w:r>
    </w:p>
    <w:p w:rsidR="00F63BEA" w:rsidRDefault="00F63BEA" w:rsidP="00F63BEA">
      <w:pPr>
        <w:tabs>
          <w:tab w:val="left" w:pos="48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мировых соглашений, постановлений о назначении административного наказания, внесения на депозитный счет арбитражного суда денежных сумм, </w:t>
      </w:r>
    </w:p>
    <w:p w:rsidR="00F63BEA" w:rsidRDefault="00F63BEA" w:rsidP="00F63BEA">
      <w:pPr>
        <w:tabs>
          <w:tab w:val="left" w:pos="4820"/>
        </w:tabs>
        <w:jc w:val="both"/>
        <w:rPr>
          <w:sz w:val="28"/>
          <w:szCs w:val="28"/>
        </w:rPr>
      </w:pPr>
    </w:p>
    <w:p w:rsidR="00F63BEA" w:rsidRDefault="00F63BEA" w:rsidP="00F63BEA">
      <w:pPr>
        <w:tabs>
          <w:tab w:val="left" w:pos="4820"/>
        </w:tabs>
        <w:jc w:val="both"/>
        <w:rPr>
          <w:sz w:val="28"/>
          <w:szCs w:val="28"/>
        </w:rPr>
      </w:pPr>
    </w:p>
    <w:p w:rsidR="00F63BEA" w:rsidRDefault="00F63BEA" w:rsidP="00F63BEA">
      <w:pPr>
        <w:tabs>
          <w:tab w:val="left" w:pos="4820"/>
        </w:tabs>
        <w:jc w:val="both"/>
      </w:pPr>
      <w:r>
        <w:rPr>
          <w:sz w:val="28"/>
          <w:szCs w:val="28"/>
        </w:rPr>
        <w:t>необходимых для оплаты судебных издержек, связанных с рассмотрением дела;</w:t>
      </w:r>
    </w:p>
    <w:p w:rsidR="00F63BEA" w:rsidRDefault="00F63BEA" w:rsidP="00F63BEA">
      <w:pPr>
        <w:ind w:firstLine="709"/>
        <w:jc w:val="both"/>
      </w:pPr>
      <w:r>
        <w:rPr>
          <w:sz w:val="28"/>
          <w:szCs w:val="28"/>
        </w:rPr>
        <w:t>- перераспределение бюджетных ассигнований в пределах объема межбюджетных трансфертов, предоставляемых из областного бюджета в форме субсидий в рамках реализации мероприятий, в целях софинансирования  которых предоставляются данные субсидии;</w:t>
      </w:r>
    </w:p>
    <w:p w:rsidR="00F63BEA" w:rsidRDefault="00F63BEA" w:rsidP="00F63BEA">
      <w:pPr>
        <w:ind w:firstLine="700"/>
        <w:jc w:val="both"/>
      </w:pPr>
      <w:r>
        <w:rPr>
          <w:sz w:val="28"/>
          <w:szCs w:val="28"/>
        </w:rPr>
        <w:t>-перераспределение бюджетных ассигнований в случае недостаточности бюджетных ассигнований на обслуживание муниципального долга Нижнеомского муниципального района Омской области;</w:t>
      </w:r>
    </w:p>
    <w:p w:rsidR="00F63BEA" w:rsidRDefault="00F63BEA" w:rsidP="00F63BEA">
      <w:pPr>
        <w:ind w:firstLine="709"/>
        <w:jc w:val="both"/>
      </w:pPr>
      <w:r>
        <w:rPr>
          <w:sz w:val="28"/>
          <w:szCs w:val="28"/>
        </w:rPr>
        <w:t>- 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F63BEA" w:rsidRDefault="00F63BEA" w:rsidP="00F63BEA">
      <w:pPr>
        <w:ind w:firstLine="700"/>
        <w:jc w:val="both"/>
      </w:pPr>
      <w:r>
        <w:rPr>
          <w:sz w:val="28"/>
          <w:szCs w:val="28"/>
        </w:rPr>
        <w:t>-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правоотношения;</w:t>
      </w:r>
    </w:p>
    <w:p w:rsidR="00F63BEA" w:rsidRDefault="00F63BEA" w:rsidP="00F63BEA">
      <w:pPr>
        <w:ind w:firstLine="700"/>
        <w:jc w:val="both"/>
      </w:pPr>
      <w:r>
        <w:rPr>
          <w:sz w:val="28"/>
          <w:szCs w:val="28"/>
        </w:rPr>
        <w:t>- перераспределение бюджетных ассигнований между видами источников финансирования дефицита районного бюджета.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ассигнований, утвержденных в установленном порядке главному распорядителю средств районного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цели.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5. 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Администрацией Нижнеомского муниципального района Омской области, в сферах: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сельского хозяйства;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малого и среднего предпринимательства;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дополнительного образования детей.</w:t>
      </w:r>
    </w:p>
    <w:p w:rsidR="00F63BEA" w:rsidRDefault="00F63BEA" w:rsidP="00F63BEA">
      <w:pPr>
        <w:ind w:firstLine="700"/>
        <w:jc w:val="both"/>
        <w:rPr>
          <w:color w:val="00000A"/>
          <w:sz w:val="28"/>
          <w:szCs w:val="28"/>
        </w:rPr>
      </w:pPr>
    </w:p>
    <w:p w:rsidR="00F63BEA" w:rsidRDefault="00F63BEA" w:rsidP="00F63BEA">
      <w:pPr>
        <w:ind w:firstLine="700"/>
        <w:jc w:val="both"/>
        <w:rPr>
          <w:sz w:val="28"/>
          <w:szCs w:val="28"/>
        </w:rPr>
      </w:pPr>
    </w:p>
    <w:p w:rsidR="00F63BEA" w:rsidRDefault="00F63BEA" w:rsidP="00F63BEA">
      <w:pPr>
        <w:ind w:firstLine="70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6. 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лицам, предоставляемые в соответствии с решениями Администрации Нижнеомского муниципального района Омской области. </w:t>
      </w:r>
    </w:p>
    <w:p w:rsidR="00F63BEA" w:rsidRDefault="00F63BEA" w:rsidP="00F63BEA">
      <w:pPr>
        <w:ind w:firstLine="700"/>
        <w:jc w:val="both"/>
        <w:rPr>
          <w:color w:val="00000A"/>
          <w:sz w:val="28"/>
          <w:szCs w:val="28"/>
        </w:rPr>
      </w:pPr>
      <w:r>
        <w:rPr>
          <w:sz w:val="28"/>
          <w:szCs w:val="28"/>
        </w:rPr>
        <w:t>Порядок предоставления грантов в форме субсидий устанавливается Администрацией Нижнеомского муниципального района Омской области.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7. Установить, что в районном  бюджете предусматриваются субсидии некоммерческим организациям.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Порядок предоставления субсидий бюджетным учреждениям Нижнеомского муниципального района Омской области на финансовое обеспечение выполнения ими муниципального задания устанавливается Администрацией Нижнеомского муниципального района Омской области.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Порядок определения объема и условия предоставления субсидий бюджетным учреждениям Нижнеомского муниципального района Омской области на иные цели устанавливаются Администрацией Нижнеомского муниципального района Омской области.</w:t>
      </w:r>
    </w:p>
    <w:p w:rsidR="00F63BEA" w:rsidRDefault="00F63BEA" w:rsidP="00F63BEA">
      <w:pPr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Порядок определения объема и предоставления субсидий иным некоммерческим организациям, не являющимся муниципальными учреждениями, устанавливается Администрацией Нижнеомского муниципального района Омской области.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</w:p>
    <w:p w:rsidR="00F63BEA" w:rsidRDefault="00F63BEA" w:rsidP="00F63BEA">
      <w:pPr>
        <w:keepNext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Статья 4. Резервный фонд Администрации Нижнеомского муниципального района Омской области</w:t>
      </w:r>
    </w:p>
    <w:p w:rsidR="00F63BEA" w:rsidRDefault="00F63BEA" w:rsidP="00F63BEA">
      <w:pPr>
        <w:keepNext/>
        <w:ind w:firstLine="697"/>
        <w:jc w:val="both"/>
        <w:rPr>
          <w:sz w:val="28"/>
          <w:szCs w:val="28"/>
        </w:rPr>
      </w:pPr>
    </w:p>
    <w:p w:rsidR="00F63BEA" w:rsidRDefault="00F63BEA" w:rsidP="00F63BEA">
      <w:pPr>
        <w:ind w:firstLine="700"/>
        <w:jc w:val="both"/>
      </w:pPr>
      <w:r>
        <w:rPr>
          <w:sz w:val="28"/>
          <w:szCs w:val="28"/>
        </w:rPr>
        <w:t>1. Создать в районном бюджете резервный фонд Администрации Нижнеомского муниципального района Омской области на 2021 год в размере 200 000,00 руб.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 Использование бюджетных ассигнований резервного фонда Администрации Нижнеомского муниципального района Омской области  осуществляется в порядке, установленном  Администрацией Нижнеомского муниципального района Омской области.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 Из резервного фонда Администрации Нижнеомского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 Нижнеомского муниципального района Омской области, которые предоставляются в порядке, установленном Администрацией Нижнеомского муниципального района  Омской области для использования бюджетных ассигнований резервного фонда Администрации Нижнеомского муниципального района Омской области.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</w:p>
    <w:p w:rsidR="00F63BEA" w:rsidRDefault="00F63BEA" w:rsidP="00F63BEA">
      <w:pPr>
        <w:ind w:firstLine="700"/>
        <w:jc w:val="both"/>
        <w:rPr>
          <w:sz w:val="28"/>
          <w:szCs w:val="28"/>
        </w:rPr>
      </w:pPr>
    </w:p>
    <w:p w:rsidR="00F63BEA" w:rsidRDefault="00F63BEA" w:rsidP="00F63BEA">
      <w:pPr>
        <w:ind w:firstLine="700"/>
        <w:jc w:val="both"/>
        <w:rPr>
          <w:sz w:val="28"/>
          <w:szCs w:val="28"/>
        </w:rPr>
      </w:pPr>
    </w:p>
    <w:p w:rsidR="00F63BEA" w:rsidRDefault="00F63BEA" w:rsidP="00F63BEA">
      <w:pPr>
        <w:ind w:firstLine="700"/>
        <w:jc w:val="both"/>
        <w:rPr>
          <w:sz w:val="28"/>
          <w:szCs w:val="28"/>
        </w:rPr>
      </w:pPr>
    </w:p>
    <w:p w:rsidR="00F63BEA" w:rsidRDefault="00F63BEA" w:rsidP="00F63BEA">
      <w:pPr>
        <w:ind w:firstLine="700"/>
        <w:jc w:val="both"/>
        <w:rPr>
          <w:sz w:val="28"/>
          <w:szCs w:val="28"/>
        </w:rPr>
      </w:pP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 5. Особенности использования бюджетных ассигнований по обеспечению деятельности органов местного самоуправления Нижнеомского муниципального района Омской области, муниципальных учреждений Нижнеомского муниципального района Омской области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 Не допускается увеличение в 2021 году и в плановом периоде 2022 и 2023 годов численности муниципальных  служащих Нижнеомского муниципального района Омской области и работников органов местного самоуправления Нижнеомского муниципального района Омской области, замещающих должности, не являющиеся должностями муниципальной службы, за исключением случаев, связанных с наделением органов местного самоуправления Нижнеомского муниципального района Омской области полномочиями, обусловленных изменением  законодательства.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 Увеличение численности работников муниципальных учреждений Нижнеомского муниципального района Омской области возможно в случаях: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передачи им функций, осуществлявшихся органами местного самоуправления Нижнеомского муниципального района Омской области, путем сокращения численности муниципальных  служащих Нижнеомского муниципального района Омской области указанных органов и (или) работников указанных органов, замещающих должности, не являющиеся должностями муниципальной службы Нижнеомского муниципального района Омской области;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создания муниципальных учреждений Нижнеомского муниципального района Омской области в целях обеспечения осуществления отдельных полномочий, переданных органам местного самоуправления в соответствии с законодательством;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 увеличения объема муниципальных услуг (работ), оказываемых (выполняемых) муниципальными учреждениями Нижнеомского муниципального района  Омской области.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</w:p>
    <w:p w:rsidR="00F63BEA" w:rsidRDefault="00F63BEA" w:rsidP="00F63BEA">
      <w:pPr>
        <w:keepNext/>
        <w:ind w:firstLine="69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Статья 6. Межбюджетные трансферты</w:t>
      </w:r>
    </w:p>
    <w:p w:rsidR="00F63BEA" w:rsidRDefault="00F63BEA" w:rsidP="00F63BEA">
      <w:pPr>
        <w:keepNext/>
        <w:ind w:firstLine="697"/>
        <w:jc w:val="center"/>
        <w:outlineLvl w:val="1"/>
        <w:rPr>
          <w:sz w:val="28"/>
          <w:szCs w:val="28"/>
        </w:rPr>
      </w:pP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Утвердить: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объем межбюджетных трансфертов, получаемых из других бюджетов бюджетной системы Российской Федерации, в 2021 году в сумме 299 367 386,64 руб., в 2022 году в сумме 281 676 110,59 руб. и в 2023 году в сумме 279 637 177,79 руб.;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объем межбюджетных трансфертов, предоставляемых другим бюджетам бюджетной системы Российской Федерации, в 2021 году в сумме 30 069 065,00 руб., в 2022 году в сумме 17 260 876,00 руб. и в 2023 году в сумме 17 260 876,00 руб.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Утвердить объем дотаций на выравнивание бюджетной обеспеченности поселений Нижнеомского муниципального района Омской 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</w:p>
    <w:p w:rsidR="00F63BEA" w:rsidRDefault="00F63BEA" w:rsidP="00F63BEA">
      <w:pPr>
        <w:ind w:firstLine="700"/>
        <w:jc w:val="both"/>
        <w:rPr>
          <w:sz w:val="28"/>
          <w:szCs w:val="28"/>
        </w:rPr>
      </w:pPr>
    </w:p>
    <w:p w:rsidR="00F63BEA" w:rsidRDefault="00F63BEA" w:rsidP="00F63BEA">
      <w:pPr>
        <w:jc w:val="both"/>
        <w:rPr>
          <w:sz w:val="28"/>
          <w:szCs w:val="28"/>
        </w:rPr>
      </w:pPr>
      <w:r>
        <w:rPr>
          <w:sz w:val="28"/>
          <w:szCs w:val="28"/>
        </w:rPr>
        <w:t>области на 2021 год в сумме 21 576 095,00 руб., на 2022 год в сумме 17 260 876,00 руб. и на 2023 год в сумме 17 260 876,00 руб.</w:t>
      </w:r>
    </w:p>
    <w:p w:rsidR="00F63BEA" w:rsidRDefault="00F63BEA" w:rsidP="00F63BEA">
      <w:pPr>
        <w:ind w:firstLine="700"/>
        <w:jc w:val="both"/>
      </w:pPr>
      <w:r>
        <w:rPr>
          <w:sz w:val="28"/>
          <w:szCs w:val="28"/>
        </w:rPr>
        <w:t xml:space="preserve">Утвердить распределение дотаций на выравнивание бюджетной обеспеченности поселений Нижнеомского муниципального района Омской области на 2021 год и на плановый период 2022 и 2023 годов согласно </w:t>
      </w:r>
      <w:hyperlink r:id="rId13" w:history="1">
        <w:r>
          <w:rPr>
            <w:rStyle w:val="ListLabel1"/>
          </w:rPr>
          <w:t>приложению № </w:t>
        </w:r>
      </w:hyperlink>
      <w:r>
        <w:rPr>
          <w:sz w:val="28"/>
          <w:szCs w:val="28"/>
        </w:rPr>
        <w:t>7 к настоящему решению.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объем иных межбюджетных трансфертов бюджетам поселений на 2021 год в сумме 8 492 970,00 руб., на 2022 год в сумме 0,00 руб. и на 2023 год в сумме 0,00 руб.</w:t>
      </w:r>
    </w:p>
    <w:p w:rsidR="00F63BEA" w:rsidRDefault="00F63BEA" w:rsidP="00F63BEA">
      <w:pPr>
        <w:keepNext/>
        <w:autoSpaceDE w:val="0"/>
        <w:autoSpaceDN w:val="0"/>
        <w:adjustRightInd w:val="0"/>
        <w:ind w:firstLine="69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Установить, что иные межбюджетные трансферты предоставляются на:</w:t>
      </w:r>
    </w:p>
    <w:p w:rsidR="00F63BEA" w:rsidRDefault="00F63BEA" w:rsidP="00F63BE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организацию в границах поселения водоснабжения населения в пределах полномочий, установленных законодательством Российской Федерации;</w:t>
      </w:r>
    </w:p>
    <w:p w:rsidR="00F63BEA" w:rsidRDefault="00F63BEA" w:rsidP="00F63BE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оплату труда работникам муниципальных учреждений культуры.</w:t>
      </w:r>
    </w:p>
    <w:p w:rsidR="00F63BEA" w:rsidRDefault="00F63BEA" w:rsidP="00F63BE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случаи и порядок предоставления иных межбюджетных трансфертов бюджетам поселений на 2021 год и на плановый период 2022 и 2023 годов согласно приложению №8 к настоящему решению.</w:t>
      </w:r>
    </w:p>
    <w:p w:rsidR="00F63BEA" w:rsidRDefault="00F63BEA" w:rsidP="00F63BEA">
      <w:pPr>
        <w:ind w:firstLine="700"/>
        <w:jc w:val="both"/>
        <w:rPr>
          <w:color w:val="00000A"/>
          <w:sz w:val="28"/>
          <w:szCs w:val="28"/>
        </w:rPr>
      </w:pPr>
      <w:r>
        <w:rPr>
          <w:sz w:val="28"/>
          <w:szCs w:val="28"/>
        </w:rPr>
        <w:t>Утвердить распределение иных межбюджетных трансфертов бюджетам  поселений на 2021 год и на плановый период 2022 и 2023 годов согласно приложению №9 к настоящему решению.</w:t>
      </w:r>
    </w:p>
    <w:p w:rsidR="00F63BEA" w:rsidRDefault="00F63BEA" w:rsidP="00F63BEA">
      <w:pPr>
        <w:keepNext/>
        <w:ind w:firstLine="697"/>
        <w:jc w:val="both"/>
        <w:outlineLvl w:val="1"/>
        <w:rPr>
          <w:sz w:val="28"/>
          <w:szCs w:val="28"/>
        </w:rPr>
      </w:pPr>
    </w:p>
    <w:p w:rsidR="00F63BEA" w:rsidRDefault="00F63BEA" w:rsidP="00F63BEA">
      <w:pPr>
        <w:keepNext/>
        <w:ind w:firstLine="69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Статья  7.  Предоставление бюджетных кредитов бюджетам поселений из районного бюджета</w:t>
      </w:r>
    </w:p>
    <w:p w:rsidR="00F63BEA" w:rsidRDefault="00F63BEA" w:rsidP="00F63BEA">
      <w:pPr>
        <w:keepNext/>
        <w:ind w:firstLine="697"/>
        <w:jc w:val="both"/>
        <w:outlineLvl w:val="1"/>
        <w:rPr>
          <w:sz w:val="28"/>
          <w:szCs w:val="28"/>
        </w:rPr>
      </w:pP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Установить, что бюджетные кредиты бюджетам сельских поселений из районного бюджета на 2021 год и на плановый период  2022 и 2023 годов не планируются. 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</w:p>
    <w:p w:rsidR="00F63BEA" w:rsidRDefault="00F63BEA" w:rsidP="00F63BEA">
      <w:pPr>
        <w:keepNext/>
        <w:ind w:firstLine="69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Статья 8. Управление муниципальным долгом Нижнеомского муниципального района Омской области</w:t>
      </w:r>
    </w:p>
    <w:p w:rsidR="00F63BEA" w:rsidRDefault="00F63BEA" w:rsidP="00F63BEA">
      <w:pPr>
        <w:keepNext/>
        <w:ind w:firstLine="697"/>
        <w:jc w:val="both"/>
        <w:outlineLvl w:val="1"/>
        <w:rPr>
          <w:sz w:val="28"/>
          <w:szCs w:val="28"/>
        </w:rPr>
      </w:pP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Установить: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верхний предел муниципального внутреннего долга Нижнеомского муниципального района Омской области по состоянию на 1 января 2022 года в размере 0,00 руб., в том числе верхний предел долга по муниципальным гарантиям Нижнеомского муниципального района Омской области в валюте Российской Федерации – 0,00 руб., на 1 января 2023 года в размере 0,00 руб., в том числе верхний предел долга по муниципальным гарантиям Нижнеомского муниципального района Омской области в валюте Российской Федерации  – 0,00 руб., и на 1 января 2024 года в размере 0,00 руб., в том числе верхний предел долга по муниципальным гарантиям Нижнеомского муниципального района Омской области в валюте Российской Федерации – 0,00 руб.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</w:p>
    <w:p w:rsidR="00F63BEA" w:rsidRDefault="00F63BEA" w:rsidP="00F63BEA">
      <w:pPr>
        <w:ind w:firstLine="700"/>
        <w:jc w:val="both"/>
        <w:rPr>
          <w:sz w:val="28"/>
          <w:szCs w:val="28"/>
        </w:rPr>
      </w:pP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объем расходов на обслуживание муниципального долга Нижнеомского муниципального района Омской области в 2021 году в сумме 0,00 руб., в 2022 году в сумме 0,00 руб., и в 2023 году в сумме 0,00 руб.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Утвердить:</w:t>
      </w:r>
    </w:p>
    <w:p w:rsidR="00F63BEA" w:rsidRDefault="00F63BEA" w:rsidP="00F63BEA">
      <w:pPr>
        <w:ind w:firstLine="700"/>
        <w:jc w:val="both"/>
      </w:pPr>
      <w:r>
        <w:rPr>
          <w:sz w:val="28"/>
          <w:szCs w:val="28"/>
        </w:rPr>
        <w:t xml:space="preserve">1) перечень главных администраторов источников финансирования дефицита районного бюджета на 2021 год и на плановый период 2022 и 2023 годов согласно </w:t>
      </w:r>
      <w:hyperlink r:id="rId14" w:history="1">
        <w:r>
          <w:rPr>
            <w:rStyle w:val="ListLabel1"/>
          </w:rPr>
          <w:t>приложению № </w:t>
        </w:r>
      </w:hyperlink>
      <w:r>
        <w:rPr>
          <w:sz w:val="28"/>
          <w:szCs w:val="28"/>
        </w:rPr>
        <w:t>10 к настоящему решению;</w:t>
      </w:r>
    </w:p>
    <w:p w:rsidR="00F63BEA" w:rsidRDefault="00F63BEA" w:rsidP="00F63BEA">
      <w:pPr>
        <w:ind w:firstLine="700"/>
        <w:jc w:val="both"/>
      </w:pPr>
      <w:r>
        <w:rPr>
          <w:sz w:val="28"/>
          <w:szCs w:val="28"/>
        </w:rPr>
        <w:t xml:space="preserve">2) источники финансирования дефицита районного бюджета на 2021 год и на плановый период 2022 и 2023 годов согласно </w:t>
      </w:r>
      <w:hyperlink r:id="rId15" w:history="1">
        <w:r>
          <w:rPr>
            <w:rStyle w:val="ListLabel1"/>
          </w:rPr>
          <w:t>приложению № 1</w:t>
        </w:r>
      </w:hyperlink>
      <w:r>
        <w:rPr>
          <w:sz w:val="28"/>
          <w:szCs w:val="28"/>
        </w:rPr>
        <w:t>1 к настоящему решению.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 Муниципальные внутренние заимствования и муниципальные внешние заимствования Нижнеомским муниципальным районом Омской области в 2021 году и плановом периоде 2022 и 2023 годов не осуществляются.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4.  Муниципальные гарантии Нижнеомского муниципального района Омской области в 2021 году и в плановом периоде 2022 и 2023 годов не предоставляются.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</w:p>
    <w:p w:rsidR="00F63BEA" w:rsidRDefault="00F63BEA" w:rsidP="00F63BEA">
      <w:pPr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Статья  9. Особенности погашения кредиторской задолженности главных распорядителей средств районного бюджета</w:t>
      </w:r>
    </w:p>
    <w:p w:rsidR="00F63BEA" w:rsidRDefault="00F63BEA" w:rsidP="00F63BEA">
      <w:pPr>
        <w:ind w:firstLine="700"/>
        <w:jc w:val="both"/>
        <w:outlineLvl w:val="1"/>
        <w:rPr>
          <w:sz w:val="28"/>
          <w:szCs w:val="28"/>
        </w:rPr>
      </w:pP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В целях эффективности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2021 года, в пределах бюджетных ассигнований, предусмотренных в ведомственной структуре расходов районного бюджета на 2021 год.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</w:p>
    <w:p w:rsidR="00F63BEA" w:rsidRDefault="00F63BEA" w:rsidP="00F63BEA">
      <w:pPr>
        <w:keepNext/>
        <w:ind w:firstLine="69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Статья 10. Авансирование расходных обязательств получателей средств районного бюджета</w:t>
      </w:r>
    </w:p>
    <w:p w:rsidR="00F63BEA" w:rsidRDefault="00F63BEA" w:rsidP="00F63BEA">
      <w:pPr>
        <w:keepNext/>
        <w:ind w:firstLine="697"/>
        <w:jc w:val="both"/>
        <w:outlineLvl w:val="1"/>
        <w:rPr>
          <w:sz w:val="28"/>
          <w:szCs w:val="28"/>
        </w:rPr>
      </w:pP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1. Установить, что получатели средств районного бюджета при заключении договоров (муниципальных  контрактов) на поставки товаров, выполнение работ, оказание услуг вправе предусматривать (если иное не установлено законодательством) 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2021 год, по договорам (муниципальным контрактам):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 об оказании услуг связи;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 о подписке на печатные издания и (или) об их приобретении;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об обучении на курсах повышения квалификации;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о приобретении горюче-смазочных материалов;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 об оказании услуг по страхованию имущества и гражданской ответственности;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6) о размещении информации в печатных изданиях;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7) о проведении экспертизы проектной документации и результатов инженерных изысканий;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8) 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обслуживанию оргтехники;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9) об оказании услуг по ремонту, техническому обслуживанию автотранспорта, включая шиномонтажные работы;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10) 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мероприятиях.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 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услуг, не предусмотренных пунктом 1 настоящей статьи, вправе предусматривать авансовые платежи в размере до 40 процентов включительно сумм по договорам (муниципальным контрактам), предусмотренным на текущий финансовый год, если иное не установлено законодательством.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 Установить, что получатели средств районного бюджета при заключении договоров (муниципальных  контрактов) на поставки товаров, выполнение работ, оказание услуг вправе предусматривать авансовые платежи в любом размере: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по договорам (муниципальным контрактам), заключенным на сумму, не превышающую 100 000,00 руб., если иное не установлено законодательством;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по договорам (муниципальным контрактам), подлежащим оплате за счет средств, выделенных из резервного фонда Администрации Нижнеомского муниципального района Омской области.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</w:p>
    <w:p w:rsidR="00F63BEA" w:rsidRDefault="00F63BEA" w:rsidP="00F63BEA">
      <w:pPr>
        <w:keepNext/>
        <w:ind w:firstLine="69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Статья 11. Использование остатков средств районного бюджета</w:t>
      </w:r>
    </w:p>
    <w:p w:rsidR="00F63BEA" w:rsidRDefault="00F63BEA" w:rsidP="00F63BEA">
      <w:pPr>
        <w:keepNext/>
        <w:ind w:firstLine="697"/>
        <w:jc w:val="both"/>
        <w:outlineLvl w:val="1"/>
        <w:rPr>
          <w:sz w:val="28"/>
          <w:szCs w:val="28"/>
        </w:rPr>
      </w:pPr>
    </w:p>
    <w:p w:rsidR="00F63BEA" w:rsidRDefault="00F63BEA" w:rsidP="00F63BEA">
      <w:pPr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 Остатки средств районного бюджета на 1 января 2021 года на едином счете районного бюджета (за исключением остатков целевых средств) направляются на:</w:t>
      </w:r>
    </w:p>
    <w:p w:rsidR="00F63BEA" w:rsidRDefault="00F63BEA" w:rsidP="00F63BEA">
      <w:pPr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 увеличение в 2021 году бюджетных ассигнований дорожного фонда Нижнеомского муниципального района Омской области в объеме неполного использования бюджетных ассигнований дорожного фонда Нижнеомского муниципального района Омской области 2020 года;</w:t>
      </w:r>
    </w:p>
    <w:p w:rsidR="00F63BEA" w:rsidRDefault="00F63BEA" w:rsidP="00F63BEA">
      <w:pPr>
        <w:ind w:firstLine="700"/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>2) формирование в 2021 году Резервного фонда Администрации Нижнеомского муниципального района Омской области.</w:t>
      </w:r>
    </w:p>
    <w:p w:rsidR="00F63BEA" w:rsidRDefault="00F63BEA" w:rsidP="00F63BEA">
      <w:pPr>
        <w:jc w:val="both"/>
        <w:outlineLvl w:val="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2. </w:t>
      </w:r>
      <w:r>
        <w:rPr>
          <w:color w:val="000000"/>
          <w:sz w:val="28"/>
          <w:szCs w:val="28"/>
        </w:rPr>
        <w:t xml:space="preserve">Не использованные по состоянию на 01 января 2021 года остатки средств, полученных из районного бюджета поселениями Нижнеомского муниципального района Омской области в форме иных межбюджетных </w:t>
      </w:r>
    </w:p>
    <w:p w:rsidR="00F63BEA" w:rsidRDefault="00F63BEA" w:rsidP="00F63BEA">
      <w:pPr>
        <w:jc w:val="both"/>
        <w:outlineLvl w:val="1"/>
        <w:rPr>
          <w:color w:val="000000"/>
          <w:sz w:val="28"/>
          <w:szCs w:val="28"/>
        </w:rPr>
      </w:pPr>
    </w:p>
    <w:p w:rsidR="00F63BEA" w:rsidRDefault="00F63BEA" w:rsidP="00F63BEA">
      <w:pPr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трансфертов, имеющих целевое назначение, за исключением межбюджетных трансфертов, источником финансового обеспечения которых являются бюджетные ассигнования резервного фонда Администрации Нижнеомского муниципального района Омской области, подлежат возврату в доход районного бюджета в течение первых пятнадцати рабочих дней 2021 года.</w:t>
      </w:r>
    </w:p>
    <w:p w:rsidR="00F63BEA" w:rsidRDefault="00F63BEA" w:rsidP="00F63BEA">
      <w:pPr>
        <w:ind w:firstLine="700"/>
        <w:jc w:val="both"/>
        <w:outlineLvl w:val="1"/>
        <w:rPr>
          <w:rStyle w:val="FontStyle12"/>
          <w:color w:val="00000A"/>
          <w:spacing w:val="-2"/>
          <w:sz w:val="28"/>
          <w:szCs w:val="28"/>
        </w:rPr>
      </w:pPr>
      <w:r>
        <w:rPr>
          <w:rStyle w:val="FontStyle12"/>
          <w:spacing w:val="-2"/>
          <w:sz w:val="28"/>
          <w:szCs w:val="28"/>
        </w:rPr>
        <w:t>3. Не использованные по состоянию на 1 января 2021 года остатки субсидий, предоставленных бюджетным учреждениям Нижнеомского муниципального района Омской области на финансовое обеспечение выполнения муниципального задания на оказание муниципальных услуг (выполнение работ) (далее – муниципальное  задание), подлежат возврату в доход районного бюджета в объеме, соответствующем недостигнутым показателям, характеризующим объем муниципальных услуг (работ), установленным муниципальным заданием, указанными учреждениями в срок до 1 апреля 2021 года.</w:t>
      </w:r>
    </w:p>
    <w:p w:rsidR="00F63BEA" w:rsidRDefault="00F63BEA" w:rsidP="00F63BEA">
      <w:pPr>
        <w:ind w:firstLine="700"/>
        <w:jc w:val="both"/>
        <w:outlineLvl w:val="1"/>
        <w:rPr>
          <w:rStyle w:val="FontStyle12"/>
          <w:spacing w:val="-2"/>
          <w:sz w:val="28"/>
          <w:szCs w:val="28"/>
        </w:rPr>
      </w:pPr>
    </w:p>
    <w:p w:rsidR="00F63BEA" w:rsidRDefault="00F63BEA" w:rsidP="00F63BEA">
      <w:pPr>
        <w:keepNext/>
        <w:ind w:firstLine="697"/>
        <w:jc w:val="both"/>
        <w:outlineLvl w:val="1"/>
      </w:pPr>
      <w:r>
        <w:rPr>
          <w:sz w:val="28"/>
          <w:szCs w:val="28"/>
        </w:rPr>
        <w:t>Статья 12. Вступление в силу настоящего решения</w:t>
      </w:r>
    </w:p>
    <w:p w:rsidR="00F63BEA" w:rsidRDefault="00F63BEA" w:rsidP="00F63BEA">
      <w:pPr>
        <w:keepNext/>
        <w:ind w:firstLine="697"/>
        <w:jc w:val="both"/>
        <w:rPr>
          <w:sz w:val="28"/>
          <w:szCs w:val="28"/>
        </w:rPr>
      </w:pP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Настоящее решение вступает в силу с 1 января 2021 года и действует по 31 декабря 2021  года. 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 13. Опубликование настоящего решения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</w:p>
    <w:p w:rsidR="00F63BEA" w:rsidRDefault="00F63BEA" w:rsidP="00F63BE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в Нижнеомском муниципальном вестнике.</w:t>
      </w:r>
    </w:p>
    <w:p w:rsidR="00F63BEA" w:rsidRDefault="00F63BEA" w:rsidP="00F63BEA">
      <w:pPr>
        <w:ind w:firstLine="700"/>
        <w:jc w:val="both"/>
        <w:rPr>
          <w:sz w:val="28"/>
          <w:szCs w:val="28"/>
        </w:rPr>
      </w:pPr>
    </w:p>
    <w:p w:rsidR="00F63BEA" w:rsidRDefault="00F63BEA" w:rsidP="00F63BEA">
      <w:pPr>
        <w:ind w:firstLine="700"/>
        <w:jc w:val="both"/>
        <w:rPr>
          <w:sz w:val="28"/>
          <w:szCs w:val="28"/>
        </w:rPr>
      </w:pPr>
    </w:p>
    <w:p w:rsidR="00F63BEA" w:rsidRDefault="00F63BEA" w:rsidP="00F63BEA">
      <w:pPr>
        <w:ind w:firstLine="700"/>
        <w:jc w:val="both"/>
        <w:rPr>
          <w:sz w:val="28"/>
          <w:szCs w:val="28"/>
        </w:rPr>
      </w:pPr>
    </w:p>
    <w:p w:rsidR="00F63BEA" w:rsidRDefault="00F63BEA" w:rsidP="00F63B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Нижнеомского </w:t>
      </w:r>
    </w:p>
    <w:p w:rsidR="00F63BEA" w:rsidRDefault="00F63BEA" w:rsidP="00F63BEA">
      <w:pPr>
        <w:jc w:val="both"/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А.М. Стадников</w:t>
      </w:r>
    </w:p>
    <w:p w:rsidR="00F63BEA" w:rsidRDefault="00F63BEA" w:rsidP="00F63BEA">
      <w:pPr>
        <w:ind w:left="360"/>
        <w:jc w:val="center"/>
        <w:rPr>
          <w:sz w:val="28"/>
          <w:szCs w:val="28"/>
        </w:rPr>
      </w:pPr>
    </w:p>
    <w:p w:rsidR="00F63BEA" w:rsidRDefault="00F63BEA" w:rsidP="00F63BEA">
      <w:pPr>
        <w:ind w:left="360"/>
        <w:jc w:val="center"/>
        <w:rPr>
          <w:sz w:val="28"/>
          <w:szCs w:val="28"/>
        </w:rPr>
      </w:pPr>
    </w:p>
    <w:p w:rsidR="00F63BEA" w:rsidRDefault="00F63BEA" w:rsidP="00F63BEA">
      <w:pPr>
        <w:ind w:left="360"/>
        <w:jc w:val="center"/>
        <w:rPr>
          <w:sz w:val="28"/>
          <w:szCs w:val="28"/>
        </w:rPr>
      </w:pPr>
    </w:p>
    <w:p w:rsidR="00F63BEA" w:rsidRDefault="00F63BEA" w:rsidP="00F63BEA">
      <w:pPr>
        <w:ind w:left="360"/>
        <w:jc w:val="center"/>
        <w:rPr>
          <w:sz w:val="28"/>
          <w:szCs w:val="28"/>
        </w:rPr>
      </w:pPr>
    </w:p>
    <w:p w:rsidR="00F63BEA" w:rsidRDefault="00F63BEA" w:rsidP="00F63BEA">
      <w:pPr>
        <w:ind w:left="360"/>
        <w:jc w:val="center"/>
        <w:rPr>
          <w:sz w:val="28"/>
          <w:szCs w:val="28"/>
        </w:rPr>
      </w:pPr>
    </w:p>
    <w:p w:rsidR="00F63BEA" w:rsidRDefault="00F63BEA" w:rsidP="00F63BEA">
      <w:pPr>
        <w:ind w:left="360"/>
        <w:jc w:val="center"/>
        <w:rPr>
          <w:sz w:val="28"/>
          <w:szCs w:val="28"/>
        </w:rPr>
      </w:pPr>
    </w:p>
    <w:p w:rsidR="00F63BEA" w:rsidRDefault="00F63BEA" w:rsidP="00F63BEA">
      <w:pPr>
        <w:ind w:left="360"/>
        <w:jc w:val="center"/>
        <w:rPr>
          <w:sz w:val="28"/>
          <w:szCs w:val="28"/>
        </w:rPr>
      </w:pPr>
    </w:p>
    <w:p w:rsidR="00F63BEA" w:rsidRDefault="00F63BEA" w:rsidP="00F63BEA">
      <w:pPr>
        <w:ind w:left="360"/>
        <w:jc w:val="center"/>
        <w:rPr>
          <w:sz w:val="28"/>
          <w:szCs w:val="28"/>
        </w:rPr>
      </w:pPr>
    </w:p>
    <w:p w:rsidR="00F63BEA" w:rsidRDefault="00F63BEA" w:rsidP="00F63BEA">
      <w:pPr>
        <w:ind w:left="360"/>
        <w:jc w:val="center"/>
        <w:rPr>
          <w:sz w:val="28"/>
          <w:szCs w:val="28"/>
        </w:rPr>
      </w:pPr>
    </w:p>
    <w:p w:rsidR="00F63BEA" w:rsidRDefault="00F63BEA" w:rsidP="00F63BEA">
      <w:pPr>
        <w:ind w:left="360"/>
        <w:jc w:val="center"/>
        <w:rPr>
          <w:sz w:val="28"/>
          <w:szCs w:val="28"/>
        </w:rPr>
      </w:pPr>
    </w:p>
    <w:p w:rsidR="00F63BEA" w:rsidRDefault="00F63BEA" w:rsidP="00F63BE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F63BEA" w:rsidRDefault="00F63BEA" w:rsidP="00F63BEA">
      <w:pPr>
        <w:rPr>
          <w:sz w:val="28"/>
          <w:szCs w:val="28"/>
        </w:rPr>
      </w:pPr>
    </w:p>
    <w:p w:rsidR="00F63BEA" w:rsidRDefault="00F63BEA" w:rsidP="00F63BEA">
      <w:pPr>
        <w:ind w:left="360"/>
        <w:jc w:val="center"/>
        <w:rPr>
          <w:sz w:val="28"/>
          <w:szCs w:val="28"/>
        </w:rPr>
      </w:pPr>
    </w:p>
    <w:p w:rsidR="006240D6" w:rsidRDefault="006240D6"/>
    <w:sectPr w:rsidR="006240D6" w:rsidSect="006240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F63BEA"/>
    <w:rsid w:val="000811C1"/>
    <w:rsid w:val="006240D6"/>
    <w:rsid w:val="00DF18CD"/>
    <w:rsid w:val="00F63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B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F63B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63BE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2">
    <w:name w:val="Font Style12"/>
    <w:basedOn w:val="a0"/>
    <w:qFormat/>
    <w:rsid w:val="00F63BEA"/>
    <w:rPr>
      <w:rFonts w:ascii="Times New Roman" w:hAnsi="Times New Roman" w:cs="Times New Roman"/>
      <w:sz w:val="22"/>
      <w:szCs w:val="22"/>
    </w:rPr>
  </w:style>
  <w:style w:type="character" w:customStyle="1" w:styleId="ListLabel1">
    <w:name w:val="ListLabel 1"/>
    <w:qFormat/>
    <w:rsid w:val="00F63BEA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D7D7D685B4173A275DDF43841F1BBC12DB24D0F681849601F2ED97D50DB38ABBC3F7BDA7687C440140BApCE0D" TargetMode="External"/><Relationship Id="rId13" Type="http://schemas.openxmlformats.org/officeDocument/2006/relationships/hyperlink" Target="consultantplus://offline/ref=4CD7D7D685B4173A275DDF43841F1BBC12DB24D0F681849601F2ED97D50DB38ABBC3F7BDA7687C420047BBpCEF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CD7D7D685B4173A275DDF43841F1BBC12DB24D0F681849601F2ED97D50DB38ABBC3F7BDA7687C440047BFpCE9D" TargetMode="External"/><Relationship Id="rId12" Type="http://schemas.openxmlformats.org/officeDocument/2006/relationships/hyperlink" Target="consultantplus://offline/ref=2E7FEA20B6788C07247087BD49AA134DDFC761486F5A7B17FE43D8DAC697E652DAF8A12DF44B121F009CEA46U3oFD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CD7D7D685B4173A275DDF43841F1BBC12DB24D0F681849601F2ED97D50DB38ABBC3F7BDA7687C440043BEpCEED" TargetMode="External"/><Relationship Id="rId11" Type="http://schemas.openxmlformats.org/officeDocument/2006/relationships/hyperlink" Target="consultantplus://offline/ref=2E7FEA20B6788C07247099B05FC64C47DFCC3F4D6A5C7647A617DE8D99C7E0079AB8A77DB40DU1o6D" TargetMode="External"/><Relationship Id="rId5" Type="http://schemas.openxmlformats.org/officeDocument/2006/relationships/hyperlink" Target="consultantplus://offline/ref=4CD7D7D685B4173A275DDF43841F1BBC12DB24D0F681849601F2ED97D50DB38ABBC3F7BDA7687C440242BBpCEFD" TargetMode="External"/><Relationship Id="rId15" Type="http://schemas.openxmlformats.org/officeDocument/2006/relationships/hyperlink" Target="consultantplus://offline/ref=4CD7D7D685B4173A275DDF43841F1BBC12DB24D0F681849601F2ED97D50DB38ABBC3F7BDA7687C420140B7pCEBD" TargetMode="External"/><Relationship Id="rId10" Type="http://schemas.openxmlformats.org/officeDocument/2006/relationships/hyperlink" Target="consultantplus://offline/ref=4CD7D7D685B4173A275DDF43841F1BBC12DB24D0F681849601F2ED97D50DB38ABBC3F7BDA7687C400147BCpCE0D" TargetMode="External"/><Relationship Id="rId4" Type="http://schemas.openxmlformats.org/officeDocument/2006/relationships/hyperlink" Target="consultantplus://offline/main?base=LAW;n=114913;fld=134;dst=100731" TargetMode="External"/><Relationship Id="rId9" Type="http://schemas.openxmlformats.org/officeDocument/2006/relationships/hyperlink" Target="consultantplus://offline/ref=4CD7D7D685B4173A275DDF43841F1BBC12DB24D0F681849601F2ED97D50DB38ABBC3F7BDA7687C440145B8pCE8D" TargetMode="External"/><Relationship Id="rId14" Type="http://schemas.openxmlformats.org/officeDocument/2006/relationships/hyperlink" Target="consultantplus://offline/ref=4CD7D7D685B4173A275DDF43841F1BBC12DB24D0F681849601F2ED97D50DB38ABBC3F7BDA7687C420049BBpCED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3460</Words>
  <Characters>19725</Characters>
  <Application>Microsoft Office Word</Application>
  <DocSecurity>0</DocSecurity>
  <Lines>164</Lines>
  <Paragraphs>46</Paragraphs>
  <ScaleCrop>false</ScaleCrop>
  <Company>DG Win&amp;Soft</Company>
  <LinksUpToDate>false</LinksUpToDate>
  <CharactersWithSpaces>23139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2020-12-28T09:27:00Z</dcterms:created>
  <dcterms:modified xsi:type="dcterms:W3CDTF">2020-12-28T09:28:00Z</dcterms:modified>
</cp:coreProperties>
</file>