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AA" w:rsidRDefault="00AE0AAA" w:rsidP="001E5228">
      <w:pPr>
        <w:jc w:val="right"/>
      </w:pPr>
    </w:p>
    <w:p w:rsidR="001E5228" w:rsidRPr="004249B2" w:rsidRDefault="001E5228" w:rsidP="001E5228">
      <w:pPr>
        <w:jc w:val="right"/>
      </w:pPr>
      <w:r w:rsidRPr="004249B2">
        <w:t>Приложение</w:t>
      </w:r>
    </w:p>
    <w:p w:rsidR="00416263" w:rsidRDefault="001E5228" w:rsidP="001E5228">
      <w:pPr>
        <w:jc w:val="right"/>
      </w:pPr>
      <w:r w:rsidRPr="004249B2">
        <w:t xml:space="preserve">к распоряжению </w:t>
      </w:r>
      <w:r w:rsidR="00416263">
        <w:t xml:space="preserve">Администрации </w:t>
      </w:r>
    </w:p>
    <w:p w:rsidR="001E5228" w:rsidRPr="004249B2" w:rsidRDefault="00416263" w:rsidP="001E5228">
      <w:pPr>
        <w:jc w:val="right"/>
      </w:pPr>
      <w:r>
        <w:t xml:space="preserve">Нижнеомского муниципального района </w:t>
      </w:r>
      <w:r w:rsidR="001E5228" w:rsidRPr="004249B2">
        <w:t>Омской области</w:t>
      </w:r>
    </w:p>
    <w:p w:rsidR="001E5228" w:rsidRPr="004249B2" w:rsidRDefault="00B95B44" w:rsidP="00B95B44">
      <w:pPr>
        <w:jc w:val="center"/>
      </w:pPr>
      <w:r>
        <w:t xml:space="preserve">                                                                                                                              </w:t>
      </w:r>
      <w:r w:rsidR="00336BBB">
        <w:t xml:space="preserve">                 </w:t>
      </w:r>
      <w:r>
        <w:t xml:space="preserve">  </w:t>
      </w:r>
      <w:r w:rsidR="007936C4">
        <w:t xml:space="preserve">                      </w:t>
      </w:r>
      <w:bookmarkStart w:id="0" w:name="_GoBack"/>
      <w:bookmarkEnd w:id="0"/>
      <w:r w:rsidR="00336BBB">
        <w:t>о</w:t>
      </w:r>
      <w:r w:rsidR="001E5228" w:rsidRPr="004249B2">
        <w:t>т</w:t>
      </w:r>
      <w:r w:rsidR="00336BBB">
        <w:t xml:space="preserve"> </w:t>
      </w:r>
      <w:r w:rsidR="007936C4">
        <w:t>27 июня</w:t>
      </w:r>
      <w:r w:rsidR="00B93B02">
        <w:t xml:space="preserve"> </w:t>
      </w:r>
      <w:r w:rsidR="00BD46E9">
        <w:t>20</w:t>
      </w:r>
      <w:r>
        <w:t>2</w:t>
      </w:r>
      <w:r w:rsidR="00B93B02">
        <w:t>2</w:t>
      </w:r>
      <w:r w:rsidR="00BD46E9">
        <w:t xml:space="preserve"> г.</w:t>
      </w:r>
      <w:r w:rsidR="00B93B02">
        <w:t xml:space="preserve"> </w:t>
      </w:r>
      <w:r w:rsidR="001E5228" w:rsidRPr="004249B2">
        <w:t>№</w:t>
      </w:r>
      <w:r w:rsidR="00336BBB">
        <w:t xml:space="preserve"> </w:t>
      </w:r>
      <w:r w:rsidR="007936C4">
        <w:t>81</w:t>
      </w:r>
      <w:r w:rsidR="00336BBB">
        <w:t>-Р</w:t>
      </w:r>
      <w:r>
        <w:t xml:space="preserve">          </w:t>
      </w:r>
      <w:r w:rsidR="001E5228" w:rsidRPr="004249B2">
        <w:t xml:space="preserve"> </w:t>
      </w:r>
      <w:r w:rsidR="00B35BF8">
        <w:t xml:space="preserve">         </w:t>
      </w:r>
    </w:p>
    <w:p w:rsidR="00A4796D" w:rsidRPr="004249B2" w:rsidRDefault="00A4796D" w:rsidP="001E5228">
      <w:pPr>
        <w:jc w:val="center"/>
      </w:pPr>
    </w:p>
    <w:p w:rsidR="001E5228" w:rsidRPr="004249B2" w:rsidRDefault="001E5228" w:rsidP="001E5228">
      <w:pPr>
        <w:jc w:val="center"/>
      </w:pPr>
      <w:r w:rsidRPr="004249B2">
        <w:t xml:space="preserve">Сроки составления проекта </w:t>
      </w:r>
      <w:r w:rsidR="006D0915">
        <w:t>районного</w:t>
      </w:r>
      <w:r w:rsidRPr="004249B2">
        <w:t xml:space="preserve"> бюджета на 20</w:t>
      </w:r>
      <w:r w:rsidR="00EF3793">
        <w:t>2</w:t>
      </w:r>
      <w:r w:rsidR="00205008">
        <w:t>3</w:t>
      </w:r>
      <w:r w:rsidRPr="004249B2">
        <w:t xml:space="preserve"> год и на плановый период 20</w:t>
      </w:r>
      <w:r w:rsidR="004249B2" w:rsidRPr="004249B2">
        <w:t>2</w:t>
      </w:r>
      <w:r w:rsidR="00205008">
        <w:t>4</w:t>
      </w:r>
      <w:r w:rsidRPr="004249B2">
        <w:t xml:space="preserve"> и 202</w:t>
      </w:r>
      <w:r w:rsidR="00205008">
        <w:t>5</w:t>
      </w:r>
      <w:r w:rsidRPr="004249B2">
        <w:t> годов</w:t>
      </w:r>
    </w:p>
    <w:p w:rsidR="001E5228" w:rsidRPr="004249B2" w:rsidRDefault="001E5228"/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6352"/>
        <w:gridCol w:w="2126"/>
        <w:gridCol w:w="1701"/>
        <w:gridCol w:w="2268"/>
        <w:gridCol w:w="2127"/>
      </w:tblGrid>
      <w:tr w:rsidR="0086384E" w:rsidRPr="004249B2" w:rsidTr="000C089D">
        <w:trPr>
          <w:trHeight w:val="15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63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20500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>
              <w:rPr>
                <w:rFonts w:eastAsia="Times New Roman"/>
                <w:sz w:val="22"/>
                <w:szCs w:val="24"/>
                <w:lang w:eastAsia="ru-RU"/>
              </w:rPr>
              <w:t>ание мероприятия по составлению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проекта </w:t>
            </w:r>
            <w:r w:rsidR="006D0915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 w:rsidR="00EF379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0500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0500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20500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годов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3D025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F8565C">
              <w:rPr>
                <w:rFonts w:eastAsia="Times New Roman"/>
                <w:sz w:val="22"/>
                <w:szCs w:val="24"/>
                <w:lang w:eastAsia="ru-RU"/>
              </w:rPr>
              <w:t>Куда предоставляется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4249B2" w:rsidRDefault="0086384E">
      <w:pPr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126"/>
        <w:gridCol w:w="1701"/>
        <w:gridCol w:w="2268"/>
        <w:gridCol w:w="2127"/>
      </w:tblGrid>
      <w:tr w:rsidR="00BF28FF" w:rsidRPr="004249B2" w:rsidTr="00311065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</w:tr>
      <w:tr w:rsidR="004C0B41" w:rsidRPr="006356EC" w:rsidTr="00C26690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FA6FD7" w:rsidRDefault="006D4682" w:rsidP="00C2669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028F4" w:rsidRDefault="004C0B41" w:rsidP="00C266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28F4">
              <w:rPr>
                <w:rFonts w:eastAsia="Times New Roman"/>
                <w:sz w:val="22"/>
                <w:szCs w:val="24"/>
                <w:lang w:eastAsia="ru-RU"/>
              </w:rPr>
              <w:t xml:space="preserve">Проведение оценки потребности в оказании муниципальных  услуг (выполнении работ), включенных в </w:t>
            </w:r>
            <w:r w:rsidRPr="004028F4">
              <w:rPr>
                <w:sz w:val="22"/>
                <w:szCs w:val="22"/>
              </w:rPr>
              <w:t>общероссийские базовые (отраслевые) перечни (классификаторы) государственных и муниципальных услуг</w:t>
            </w:r>
            <w:r w:rsidR="002C3422" w:rsidRPr="004028F4">
              <w:rPr>
                <w:sz w:val="22"/>
                <w:szCs w:val="22"/>
              </w:rPr>
              <w:t xml:space="preserve">, оказываемых физическим лицам, и </w:t>
            </w:r>
            <w:r w:rsidRPr="004028F4">
              <w:rPr>
                <w:sz w:val="22"/>
                <w:szCs w:val="22"/>
              </w:rPr>
              <w:t>(или) региональный перечень (классификатор) государственных (муниципальных) услуг, не включенных в общероссийские базовые</w:t>
            </w:r>
            <w:r w:rsidR="002C3422" w:rsidRPr="004028F4">
              <w:rPr>
                <w:sz w:val="22"/>
                <w:szCs w:val="22"/>
              </w:rPr>
              <w:t xml:space="preserve"> (отраслевые) </w:t>
            </w:r>
            <w:r w:rsidRPr="004028F4">
              <w:rPr>
                <w:sz w:val="22"/>
                <w:szCs w:val="22"/>
              </w:rPr>
              <w:t xml:space="preserve"> перечни</w:t>
            </w:r>
            <w:r w:rsidR="002C3422" w:rsidRPr="004028F4">
              <w:rPr>
                <w:sz w:val="22"/>
                <w:szCs w:val="22"/>
              </w:rPr>
              <w:t xml:space="preserve"> (классификаторы) государственных и муниципальных услуг</w:t>
            </w:r>
            <w:r w:rsidRPr="004028F4">
              <w:rPr>
                <w:sz w:val="22"/>
                <w:szCs w:val="22"/>
              </w:rPr>
              <w:t>,</w:t>
            </w:r>
            <w:r w:rsidR="00B7212A">
              <w:rPr>
                <w:sz w:val="22"/>
                <w:szCs w:val="22"/>
              </w:rPr>
              <w:t xml:space="preserve"> оказываемых физическим лицам,</w:t>
            </w:r>
            <w:r w:rsidRPr="004028F4">
              <w:rPr>
                <w:sz w:val="22"/>
                <w:szCs w:val="22"/>
              </w:rPr>
              <w:t xml:space="preserve"> и работ, оказываемых (выполняемых) муниципальными учреждениями  Нижнеомского муниципального района Омской области</w:t>
            </w:r>
            <w:r w:rsidR="006D4682" w:rsidRPr="004028F4">
              <w:rPr>
                <w:sz w:val="22"/>
                <w:szCs w:val="22"/>
              </w:rPr>
              <w:t xml:space="preserve"> (далее – региональный перечень)</w:t>
            </w:r>
          </w:p>
          <w:p w:rsidR="004C0B41" w:rsidRPr="00843D73" w:rsidRDefault="004C0B41" w:rsidP="00C266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C2669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  <w:r w:rsidR="00453865">
              <w:rPr>
                <w:rFonts w:eastAsia="Times New Roman"/>
                <w:sz w:val="22"/>
                <w:szCs w:val="24"/>
                <w:lang w:eastAsia="ru-RU"/>
              </w:rPr>
              <w:t xml:space="preserve"> Нижнеомского муниципального района Омской области (далее-субъекты бюджетного планирования)</w:t>
            </w: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, осуществляющие функции и полномочия учредителя в отношении муниципальных учреждений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EC441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20</w:t>
            </w:r>
            <w:r w:rsidRPr="00F8565C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июля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6D46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C441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53865" w:rsidRDefault="00453865" w:rsidP="00C266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53865">
              <w:rPr>
                <w:rFonts w:eastAsia="Calibri"/>
                <w:sz w:val="22"/>
                <w:szCs w:val="22"/>
              </w:rPr>
              <w:t>Комитет финансов и контроля Администрации Нижнеомского муниципального района Омской области</w:t>
            </w:r>
            <w:r>
              <w:rPr>
                <w:rFonts w:eastAsia="Calibri"/>
                <w:sz w:val="22"/>
                <w:szCs w:val="22"/>
              </w:rPr>
              <w:t xml:space="preserve"> (далее – Комитет финансов и контроля)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6356EC" w:rsidRDefault="004C0B41" w:rsidP="00C2669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A6FD7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Нижнеомского муниципального района Омской области </w:t>
            </w:r>
          </w:p>
        </w:tc>
      </w:tr>
      <w:tr w:rsidR="006D4682" w:rsidRPr="00805FB5" w:rsidTr="00C17A67">
        <w:trPr>
          <w:trHeight w:val="37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97B73" w:rsidRDefault="006D4682" w:rsidP="009B7B2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F0199B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(корректировка) в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>государственной информационной системе Омской области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"Единая система управления бюджетным процессом Омской области" (далее –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ЕСУБП) данных для составления планового реестра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12147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612147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годы, включающих: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>1) сведения о нормативных правовых актах, договорах, соглашениях, являющихся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 правовым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основанием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финансового обеспечения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</w:t>
            </w:r>
            <w:r w:rsidR="004028F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наименования и коды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3) наименования и коды полномочий, в рамках которых исполняются расходные обязательства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  <w:p w:rsidR="006D4682" w:rsidRPr="00F0199B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0D7D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61214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612147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12147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9B7B2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9B7B2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6D4682" w:rsidRPr="00805FB5" w:rsidTr="006D4682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9B7B2C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Проверка и утверждение в</w:t>
            </w:r>
            <w:r w:rsidR="004A42AA"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ЕСУБП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области, подлежащих исполнению в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C3281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0C3281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 годах (заявок по корректировке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области)</w:t>
            </w:r>
          </w:p>
          <w:p w:rsidR="006D4682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9B7B2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0C328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C3281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750D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C3281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F6565B" w:rsidP="00F656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Перечень расходных обязательств планового 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>реестр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 расходных обязательств Нижнеомского муниципального района Омской области</w:t>
            </w:r>
          </w:p>
        </w:tc>
      </w:tr>
      <w:tr w:rsidR="00BF28FF" w:rsidRPr="00805FB5" w:rsidTr="000C089D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912342" w:rsidRDefault="00A53A0D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C1D" w:rsidRPr="004D111D" w:rsidRDefault="00053CD5" w:rsidP="00053CD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порядок и методику </w:t>
            </w:r>
            <w:r w:rsidR="00BF28FF" w:rsidRPr="00A53A0D">
              <w:rPr>
                <w:rFonts w:eastAsia="Times New Roman"/>
                <w:sz w:val="22"/>
                <w:szCs w:val="24"/>
                <w:lang w:eastAsia="ru-RU"/>
              </w:rPr>
              <w:t xml:space="preserve">планирования бюджетных ассигнований </w:t>
            </w:r>
            <w:r w:rsidR="003D025E" w:rsidRPr="00A53A0D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="00BF28FF" w:rsidRPr="00A53A0D">
              <w:rPr>
                <w:rFonts w:eastAsia="Times New Roman"/>
                <w:sz w:val="22"/>
                <w:szCs w:val="24"/>
                <w:lang w:eastAsia="ru-RU"/>
              </w:rPr>
              <w:t xml:space="preserve"> бюджета </w:t>
            </w:r>
            <w:r w:rsidR="0094698F" w:rsidRPr="00A53A0D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очередной финансовый год и на плановый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4D111D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27BAA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4D111D" w:rsidRDefault="00912342" w:rsidP="007523B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A53A0D" w:rsidRPr="008547A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523B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A53A0D" w:rsidRPr="008547A3">
              <w:rPr>
                <w:rFonts w:eastAsia="Times New Roman"/>
                <w:sz w:val="22"/>
                <w:szCs w:val="24"/>
                <w:lang w:eastAsia="ru-RU"/>
              </w:rPr>
              <w:t>августа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53A0D" w:rsidRPr="008547A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523B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4D111D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D111D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4D111D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D025E">
              <w:rPr>
                <w:rFonts w:eastAsia="Times New Roman"/>
                <w:sz w:val="22"/>
                <w:szCs w:val="24"/>
                <w:lang w:eastAsia="ru-RU"/>
              </w:rPr>
              <w:t>Приказ Комитета  финансов и контроля</w:t>
            </w:r>
          </w:p>
        </w:tc>
      </w:tr>
      <w:tr w:rsidR="00BF28FF" w:rsidRPr="00BF2FC1" w:rsidTr="000C089D">
        <w:trPr>
          <w:trHeight w:val="6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5161B4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6D3" w:rsidRDefault="00BF28FF" w:rsidP="006F61D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данных в </w:t>
            </w:r>
            <w:r w:rsidR="00053CD5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ЕСУБП для формирования на 20</w:t>
            </w:r>
            <w:r w:rsidR="006F61D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B80F40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B80F40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r w:rsidR="00C85809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0D7DAF">
              <w:rPr>
                <w:rFonts w:eastAsia="Times New Roman"/>
                <w:sz w:val="22"/>
                <w:szCs w:val="24"/>
                <w:lang w:eastAsia="ru-RU"/>
              </w:rPr>
              <w:t>,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объемов субсидий 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 xml:space="preserve">указанным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учреждениям</w:t>
            </w:r>
            <w:r w:rsidR="004056D3"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4056D3" w:rsidRDefault="004056D3" w:rsidP="004056D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на финансовое обеспечение выполнения ими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задания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, рассчитанных с учетом нормативных затрат на оказание ими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муниципальных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услуг физическим и (или) юридическим лицам (выполнение работ) и нормативных затрат на содержание имущества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A4796D" w:rsidRPr="00BF2FC1" w:rsidRDefault="004056D3" w:rsidP="004056D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на цели, не связанные с финансовым обеспечением выполнения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ими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задания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0D7DAF" w:rsidP="000D7D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Бюджетные учреждения 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53FFA" w:rsidRDefault="00BF28FF" w:rsidP="00A3524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C53FFA" w:rsidRPr="00C53FF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3D13E5"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04E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73" w:rsidRPr="00BF2FC1" w:rsidRDefault="003D13E5" w:rsidP="001451E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осуществляющие функции и полномочия учредителя в 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отношении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 xml:space="preserve"> бюджетных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   учреждений  </w:t>
            </w:r>
            <w:r w:rsidR="001B6867" w:rsidRPr="00BF6CC5"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3D13E5" w:rsidP="00F1134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D13E5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Информация 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>бюджетных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 учреждений </w:t>
            </w:r>
            <w:r w:rsidR="001B6867" w:rsidRPr="00BF6CC5"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  Омской области</w:t>
            </w:r>
          </w:p>
        </w:tc>
      </w:tr>
      <w:tr w:rsidR="00BF28FF" w:rsidRPr="00BF2FC1" w:rsidTr="00311065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004E5A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6D" w:rsidRPr="00BF2FC1" w:rsidRDefault="00BF28FF" w:rsidP="00A3524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данных в </w:t>
            </w:r>
            <w:r w:rsidR="00053CD5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ЕСУБП для формирования на 20</w:t>
            </w:r>
            <w:r w:rsidR="007B497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области, объемов бюджетных ассигнований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обеспечение выполнения функций казенными учреждениями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области, в том числе по оказанию ими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>муниципальных у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слуг (выполнению работ) физическим и (или) юридическим лицам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Казенные учреждения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E64F5C" w:rsidRDefault="00C53FFA" w:rsidP="00A35244">
            <w:pPr>
              <w:rPr>
                <w:rFonts w:eastAsia="Times New Roman"/>
                <w:color w:val="FF0000"/>
                <w:sz w:val="22"/>
                <w:szCs w:val="24"/>
                <w:lang w:eastAsia="ru-RU"/>
              </w:rPr>
            </w:pPr>
            <w:r w:rsidRPr="00C53FFA">
              <w:rPr>
                <w:rFonts w:eastAsia="Times New Roman"/>
                <w:sz w:val="22"/>
                <w:szCs w:val="24"/>
                <w:lang w:eastAsia="ru-RU"/>
              </w:rPr>
              <w:t>До 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C302BA">
              <w:rPr>
                <w:rFonts w:eastAsia="Times New Roman"/>
                <w:sz w:val="22"/>
                <w:szCs w:val="24"/>
                <w:lang w:eastAsia="ru-RU"/>
              </w:rPr>
              <w:t xml:space="preserve"> августа 20</w:t>
            </w:r>
            <w:r w:rsidR="00004E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3524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73" w:rsidRPr="00BF2FC1" w:rsidRDefault="00BF6CC5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6CC5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осуществляющие функции и полномочия учредителя в отношении казенных учреждений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BF6CC5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6CC5">
              <w:rPr>
                <w:rFonts w:eastAsia="Times New Roman"/>
                <w:sz w:val="22"/>
                <w:szCs w:val="24"/>
                <w:lang w:eastAsia="ru-RU"/>
              </w:rPr>
              <w:t>Информация казенных учреждений Нижнеомского муниципального района  Омской области</w:t>
            </w:r>
          </w:p>
        </w:tc>
      </w:tr>
      <w:tr w:rsidR="00A35244" w:rsidRPr="00761F73" w:rsidTr="00A35244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761F73" w:rsidRDefault="00A35244" w:rsidP="00350A01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A3524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налоговых и неналоговых доходов 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по администрируемым доходам в районный бюджет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 годы (с пояснительной запиской)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являющиеся главными администраторами доходов районного 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5947E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5947EB"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 августа 202</w:t>
            </w:r>
            <w:r w:rsidR="0079207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районного бюджета</w:t>
            </w:r>
          </w:p>
        </w:tc>
      </w:tr>
      <w:tr w:rsidR="00A35244" w:rsidRPr="0067059B" w:rsidTr="00A35244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792073" w:rsidP="00350A01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79207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по администрируемым источникам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92073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79207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источников 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5947E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5947EB"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9207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администраторами 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  <w:p w:rsidR="00A35244" w:rsidRPr="0067059B" w:rsidRDefault="00A35244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792073" w:rsidRPr="00761F73" w:rsidTr="00792073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350A01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79207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248E1">
              <w:rPr>
                <w:rFonts w:eastAsia="Times New Roman"/>
                <w:sz w:val="22"/>
                <w:szCs w:val="24"/>
                <w:lang w:eastAsia="ru-RU"/>
              </w:rPr>
              <w:t>Разработка основных показателей проекта прогноза социально-экономического развития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248E1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248E1">
              <w:rPr>
                <w:rFonts w:eastAsia="Times New Roman"/>
                <w:sz w:val="22"/>
                <w:szCs w:val="24"/>
                <w:lang w:eastAsia="ru-RU"/>
              </w:rPr>
              <w:t> года (с пояснительной запиской)</w:t>
            </w:r>
            <w:r w:rsidRPr="00761F7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47CA5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AB5A1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61F7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AB5A16">
              <w:rPr>
                <w:rFonts w:eastAsia="Times New Roman"/>
                <w:sz w:val="22"/>
                <w:szCs w:val="24"/>
                <w:lang w:eastAsia="ru-RU"/>
              </w:rPr>
              <w:t>31</w:t>
            </w:r>
            <w:r w:rsidRPr="00761F7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AB5A16">
              <w:rPr>
                <w:rFonts w:eastAsia="Times New Roman"/>
                <w:sz w:val="22"/>
                <w:szCs w:val="24"/>
                <w:lang w:eastAsia="ru-RU"/>
              </w:rPr>
              <w:t>августа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761F73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761F7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  <w:r w:rsidRPr="00761F7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761F73" w:rsidRDefault="00792073" w:rsidP="00350A0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B05F6"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 Администрации Нижнеомского муниципального района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Омской области</w:t>
            </w:r>
          </w:p>
        </w:tc>
      </w:tr>
      <w:tr w:rsidR="00BF28FF" w:rsidRPr="001D5B13" w:rsidTr="00311065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AB5A16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F23" w:rsidRDefault="005E621E" w:rsidP="00A067A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определению на 20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B5A16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AB5A16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годы в</w:t>
            </w:r>
            <w:r w:rsidR="00390431"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ЕСУБП (с прикреплением расчетов) объемов бюджетных ассигнований </w:t>
            </w:r>
            <w:r w:rsidR="00B76DA9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бюджета на исполнение действующих и принимаемых расходных обязатель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ств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 xml:space="preserve"> в рамках </w:t>
            </w:r>
            <w:r w:rsidR="00FE7F23" w:rsidRPr="008D4CE0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="00FE7F23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муниципальных  программ Нижнеомского муниципального района Омской области (далее – МП), а также непрограммных направлений деятельности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>связанных с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A067A4" w:rsidRPr="00A067A4" w:rsidRDefault="00FE7F23" w:rsidP="00A067A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-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осуществлением бюджетных инвестиций в форме капитальных вложений в объекты капитального</w:t>
            </w:r>
            <w:r w:rsidR="00845691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строительства собственности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247CA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(далее – бюджетные инвестиции в объект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ы собственности </w:t>
            </w:r>
            <w:r w:rsidR="00247CA5"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района)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; </w:t>
            </w:r>
            <w:r w:rsidR="00BB67FE" w:rsidRPr="00A067A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682DEA" w:rsidRPr="008D4CE0" w:rsidRDefault="00845691" w:rsidP="00390431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="00BF28FF" w:rsidRPr="008D4CE0">
              <w:rPr>
                <w:rFonts w:eastAsia="Times New Roman"/>
                <w:sz w:val="22"/>
                <w:szCs w:val="24"/>
                <w:lang w:eastAsia="ru-RU"/>
              </w:rPr>
              <w:t>софинансированием капитальных вложений в объекты капитального строительства муниципальной собственности или приобретени</w:t>
            </w:r>
            <w:r w:rsidR="00390431">
              <w:rPr>
                <w:rFonts w:eastAsia="Times New Roman"/>
                <w:sz w:val="22"/>
                <w:szCs w:val="24"/>
                <w:lang w:eastAsia="ru-RU"/>
              </w:rPr>
              <w:t>я</w:t>
            </w:r>
            <w:r w:rsidR="00BF28FF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объектов недвижимого имущества в муниципальную собственность (далее – капитальные вложения в объекты муниципальной собственности)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5B13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BF28FF" w:rsidP="00F25DC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F25DC3">
              <w:rPr>
                <w:rFonts w:eastAsia="Times New Roman"/>
                <w:sz w:val="22"/>
                <w:szCs w:val="24"/>
                <w:lang w:eastAsia="ru-RU"/>
              </w:rPr>
              <w:t>01</w:t>
            </w:r>
            <w:r w:rsidR="00247CA5"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F25DC3">
              <w:rPr>
                <w:rFonts w:eastAsia="Times New Roman"/>
                <w:sz w:val="22"/>
                <w:szCs w:val="24"/>
                <w:lang w:eastAsia="ru-RU"/>
              </w:rPr>
              <w:t>сентября</w:t>
            </w:r>
            <w:r w:rsidR="00247CA5"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20</w:t>
            </w:r>
            <w:r w:rsidR="00B75517" w:rsidRPr="00DC497E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25DC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247CA5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47CA5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5B13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BF28FF" w:rsidRPr="00FA232B" w:rsidTr="00311065">
        <w:trPr>
          <w:trHeight w:val="2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843D73" w:rsidRDefault="008B179F" w:rsidP="00702568">
            <w:pPr>
              <w:jc w:val="center"/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8B179F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</w:t>
            </w:r>
            <w:r w:rsidR="00702568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A0D" w:rsidRPr="00AF4E69" w:rsidRDefault="00BF28FF" w:rsidP="0070256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определению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на 20</w:t>
            </w:r>
            <w:r w:rsidR="00281A6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0256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70256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годы в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(с прикреплением расчетов) объемов бюджетных ассигнований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П,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а также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непрограммных направлений деятельности, за исключением бюджетных ассигнований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осуществление бюджетных инвестиций в объекты собственности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>области</w:t>
            </w:r>
            <w:r w:rsidR="008D4CE0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>и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BF28FF" w:rsidP="0070256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До</w:t>
            </w:r>
            <w:r w:rsidR="00C14768">
              <w:rPr>
                <w:rFonts w:eastAsia="Times New Roman"/>
                <w:sz w:val="22"/>
                <w:szCs w:val="24"/>
                <w:lang w:eastAsia="ru-RU"/>
              </w:rPr>
              <w:t xml:space="preserve"> 01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C14768">
              <w:rPr>
                <w:rFonts w:eastAsia="Times New Roman"/>
                <w:sz w:val="22"/>
                <w:szCs w:val="24"/>
                <w:lang w:eastAsia="ru-RU"/>
              </w:rPr>
              <w:t xml:space="preserve">сентября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C1476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0256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795D9E" w:rsidP="00795D9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="00BF28FF"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702568" w:rsidRPr="00756D20" w:rsidTr="00702568">
        <w:trPr>
          <w:trHeight w:val="2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0256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0256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Формирование проект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баланса бюджетных расходов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Омской области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0256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05 сентября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0256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Проект баланса бюджетных расходов Нижнеомского муниципального района Омской области на оплату потребления топливно-энергетических ресурсов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на 2023-2025 годы</w:t>
            </w:r>
          </w:p>
        </w:tc>
      </w:tr>
      <w:tr w:rsidR="0006784A" w:rsidRPr="00756D20" w:rsidTr="007B421E">
        <w:trPr>
          <w:trHeight w:val="5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06784A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06784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Осуществление расчета нормативной потребности субъектов бюджетного планирования 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06784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12 сентября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контроля, 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 Администрации Нижнеомского муниципального района Омской области</w:t>
            </w:r>
          </w:p>
        </w:tc>
      </w:tr>
      <w:tr w:rsidR="0006784A" w:rsidRPr="00756D20" w:rsidTr="007B421E">
        <w:trPr>
          <w:trHeight w:val="10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06784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Определение прогнозного объема поступлений налоговых и неналоговых доходов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районный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бюджет 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06784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15 сентября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Комитета финансов и контроля </w:t>
            </w:r>
          </w:p>
        </w:tc>
      </w:tr>
      <w:tr w:rsidR="00BF28FF" w:rsidRPr="00756D20" w:rsidTr="00311065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4E69" w:rsidRDefault="0006784A" w:rsidP="0049552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75" w:rsidRPr="00AF4E69" w:rsidRDefault="00BF28FF" w:rsidP="00FA417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Согласование сформированных субъектами бюджетного планирования предложений по</w:t>
            </w:r>
            <w:r w:rsidR="000B769F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564BB7">
              <w:rPr>
                <w:rFonts w:eastAsia="Times New Roman"/>
                <w:sz w:val="22"/>
                <w:szCs w:val="24"/>
                <w:lang w:eastAsia="ru-RU"/>
              </w:rPr>
              <w:t xml:space="preserve">объемам бюджетных ассигнований районного бюджета 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>на 20</w:t>
            </w:r>
            <w:r w:rsidR="00564BB7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A417B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FA417B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годы </w:t>
            </w:r>
            <w:r w:rsidR="00564BB7">
              <w:rPr>
                <w:rFonts w:eastAsia="Times New Roman"/>
                <w:sz w:val="22"/>
                <w:szCs w:val="24"/>
                <w:lang w:eastAsia="ru-RU"/>
              </w:rPr>
              <w:t xml:space="preserve">на исполнение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действующих и принимаемых расходных обязательств </w:t>
            </w:r>
            <w:r w:rsidR="000B769F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</w:t>
            </w:r>
            <w:r w:rsidR="00A96E33">
              <w:rPr>
                <w:rFonts w:eastAsia="Times New Roman"/>
                <w:sz w:val="22"/>
                <w:szCs w:val="24"/>
                <w:lang w:eastAsia="ru-RU"/>
              </w:rPr>
              <w:t xml:space="preserve">сти в рамках  реализации МП, а также непрограммных направлений деятельности,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связанных с осуществлением бюджетных инвестиций в объекты собственности </w:t>
            </w:r>
            <w:r w:rsidR="000B769F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8D4CE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914C64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софинансированием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F0375" w:rsidRDefault="00E03C3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F0375" w:rsidRDefault="00BF28FF" w:rsidP="00FA417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FA417B">
              <w:rPr>
                <w:rFonts w:eastAsia="Times New Roman"/>
                <w:sz w:val="22"/>
                <w:szCs w:val="24"/>
                <w:lang w:eastAsia="ru-RU"/>
              </w:rPr>
              <w:t>19</w:t>
            </w:r>
            <w:r w:rsidR="00E03C3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FA1891">
              <w:rPr>
                <w:rFonts w:eastAsia="Times New Roman"/>
                <w:sz w:val="22"/>
                <w:szCs w:val="24"/>
                <w:lang w:eastAsia="ru-RU"/>
              </w:rPr>
              <w:t xml:space="preserve">сентября 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FA1891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A417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F0375" w:rsidRDefault="00E03C3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56D20" w:rsidRDefault="00E03C3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 Администрации Нижнеомского муниципального района Омской области</w:t>
            </w:r>
          </w:p>
        </w:tc>
      </w:tr>
      <w:tr w:rsidR="00BF28FF" w:rsidRPr="00AF65FA" w:rsidTr="00311065">
        <w:trPr>
          <w:trHeight w:val="40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124CBE" w:rsidP="006D164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6D1644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A0D" w:rsidRPr="00AF65FA" w:rsidRDefault="00BF28FF" w:rsidP="003409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 w:rsidR="0012266D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ЕСУБП полученных от субъектов бюджетного планирования предложений по определению на 20</w:t>
            </w:r>
            <w:r w:rsidR="00B51254" w:rsidRPr="00B5125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008F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 w:rsidR="006008F9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 годы объемов бюджетных ассигнований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исполнение действующих и принимаемых расходных обязательств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EA2DA1"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EA2DA1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П, а также непрограммных направлений деятельности на предмет: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1) обоснованности объемов бюджетных </w:t>
            </w:r>
            <w:r w:rsidR="00C10CF4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ассигнований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C10CF4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исходя из целей, </w:t>
            </w:r>
            <w:r w:rsidRPr="004A5E7A">
              <w:rPr>
                <w:rFonts w:eastAsia="Times New Roman"/>
                <w:sz w:val="22"/>
                <w:szCs w:val="24"/>
                <w:lang w:eastAsia="ru-RU"/>
              </w:rPr>
              <w:t xml:space="preserve">задач и </w:t>
            </w:r>
            <w:r w:rsidR="00B51254" w:rsidRPr="004A5E7A">
              <w:rPr>
                <w:rFonts w:eastAsia="Times New Roman"/>
                <w:sz w:val="22"/>
                <w:szCs w:val="24"/>
                <w:lang w:eastAsia="ru-RU"/>
              </w:rPr>
              <w:t xml:space="preserve">целевых индикаторов </w:t>
            </w:r>
            <w:r w:rsidR="004A5E7A">
              <w:rPr>
                <w:rFonts w:eastAsia="Times New Roman"/>
                <w:sz w:val="22"/>
                <w:szCs w:val="24"/>
                <w:lang w:eastAsia="ru-RU"/>
              </w:rPr>
              <w:t>МП</w:t>
            </w:r>
            <w:r w:rsidRPr="004A5E7A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 правильности применения кодов бюджетной классификации Российской Федерации, кодов управления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>муниципальными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финансами.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свода объемов бюджетных ассигнований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12266D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в рамках реализации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П, а также непрограммных направлений деятельности на 20</w:t>
            </w:r>
            <w:r w:rsidR="0099693C" w:rsidRPr="003409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008F9" w:rsidRPr="0034095A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C76DEE" w:rsidRPr="0034095A">
              <w:rPr>
                <w:rFonts w:eastAsia="Times New Roman"/>
                <w:sz w:val="22"/>
                <w:szCs w:val="24"/>
                <w:lang w:eastAsia="ru-RU"/>
              </w:rPr>
              <w:t> –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34095A" w:rsidRPr="0034095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124CB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34095A">
            <w:pPr>
              <w:tabs>
                <w:tab w:val="left" w:pos="585"/>
              </w:tabs>
              <w:rPr>
                <w:rFonts w:eastAsia="Times New Roman"/>
                <w:sz w:val="22"/>
                <w:szCs w:val="24"/>
                <w:lang w:eastAsia="ru-RU"/>
              </w:rPr>
            </w:pPr>
            <w:r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C53FFA" w:rsidRPr="008547A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095A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124CBE"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 сентября 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>20</w:t>
            </w:r>
            <w:r w:rsidR="008547A3" w:rsidRPr="008547A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09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124CB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124CBE"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 w:rsidR="00124CBE"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BF28FF" w:rsidRPr="00C94892" w:rsidTr="0034095A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987DB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37F" w:rsidRPr="00C94892" w:rsidRDefault="00BF28FF" w:rsidP="003409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Осуществление балансировки общих объемов бюджетных ассигнований </w:t>
            </w:r>
            <w:r w:rsidR="00124CBE" w:rsidRPr="00173F32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  <w:r w:rsidR="00913CF6">
              <w:rPr>
                <w:rFonts w:eastAsia="Times New Roman"/>
                <w:sz w:val="22"/>
                <w:szCs w:val="24"/>
                <w:lang w:eastAsia="ru-RU"/>
              </w:rPr>
              <w:t xml:space="preserve"> на исполнение действующих и принимаемых расходных обязательств Нижнеомского муниципального района Омской области (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исходя из прогноза налоговых и неналоговых доходов </w:t>
            </w:r>
            <w:r w:rsidR="00124CBE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бюджета, источников финансирования дефицита </w:t>
            </w:r>
            <w:r w:rsidR="00124CBE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>, объемов дотаций из других бюджетов бюджетной системы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Российской Федерации 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>и приорит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>етов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социально-экономического развития </w:t>
            </w:r>
            <w:r w:rsidR="00DA6DA1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913CF6">
              <w:rPr>
                <w:rFonts w:eastAsia="Times New Roman"/>
                <w:sz w:val="22"/>
                <w:szCs w:val="24"/>
                <w:lang w:eastAsia="ru-RU"/>
              </w:rPr>
              <w:t>)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на 20</w:t>
            </w:r>
            <w:r w:rsidR="00173F3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095A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34095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BF28FF" w:rsidP="003409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4170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95C14"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="00DA6DA1"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4C342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09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BF28FF" w:rsidRPr="00805FB5" w:rsidTr="00311065">
        <w:trPr>
          <w:trHeight w:val="207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173F32" w:rsidP="00973D56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</w:t>
            </w:r>
            <w:r w:rsidR="00973D56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81027" w:rsidRDefault="00BF28FF" w:rsidP="000A33F3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r w:rsidR="00F00A5A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 w:rsidR="002D702E" w:rsidRP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A33F3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год и на плановый период</w:t>
            </w:r>
            <w:r w:rsidR="00716CDE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0A33F3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0A33F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BF28FF" w:rsidP="000A33F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782515">
              <w:rPr>
                <w:rFonts w:eastAsia="Times New Roman"/>
                <w:sz w:val="22"/>
                <w:szCs w:val="24"/>
                <w:lang w:eastAsia="ru-RU"/>
              </w:rPr>
              <w:t>30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A33F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F00A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Default="00932FE7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Предложения о</w:t>
            </w:r>
            <w:r w:rsidR="001A143B">
              <w:rPr>
                <w:rFonts w:eastAsia="Times New Roman"/>
                <w:sz w:val="22"/>
                <w:szCs w:val="24"/>
                <w:lang w:eastAsia="ru-RU"/>
              </w:rPr>
              <w:t xml:space="preserve">б основных 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направлениях налоговой политики 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  <w:p w:rsidR="00E72A0D" w:rsidRPr="000A695B" w:rsidRDefault="00E72A0D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BF28FF" w:rsidRPr="00805FB5" w:rsidTr="00311065">
        <w:trPr>
          <w:trHeight w:val="105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0A33F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41700">
              <w:rPr>
                <w:rFonts w:eastAsia="Times New Roman"/>
                <w:sz w:val="22"/>
                <w:szCs w:val="24"/>
                <w:lang w:eastAsia="ru-RU"/>
              </w:rPr>
              <w:t>29</w:t>
            </w:r>
            <w:r w:rsidR="00716CDE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973D5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A33F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EF4AE7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>Глава Нижнеомского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85" w:rsidRPr="00EF4AE7" w:rsidRDefault="00716CDE" w:rsidP="00FB63F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 xml:space="preserve">Постановление Главы Нижнеомского муниципального района </w:t>
            </w:r>
          </w:p>
        </w:tc>
      </w:tr>
      <w:tr w:rsidR="00BF28FF" w:rsidRPr="00715489" w:rsidTr="00814586">
        <w:trPr>
          <w:trHeight w:val="17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541700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102FA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Доведение информации об общем объеме бюджетных ассигнований дорожного фонда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 w:rsidR="007742D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02FA7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 w:rsidR="00102FA7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39708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397081" w:rsidP="00102FA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41700">
              <w:rPr>
                <w:rFonts w:eastAsia="Times New Roman"/>
                <w:sz w:val="22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54170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02FA7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39708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97081">
              <w:rPr>
                <w:rFonts w:eastAsia="Times New Roman"/>
                <w:sz w:val="22"/>
                <w:szCs w:val="24"/>
                <w:lang w:eastAsia="ru-RU"/>
              </w:rPr>
              <w:t>Архитектурно-строительный отдел Администрации Нижнеомского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39708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</w:tr>
      <w:tr w:rsidR="00BF28FF" w:rsidRPr="00715489" w:rsidTr="00814586">
        <w:trPr>
          <w:trHeight w:val="5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6008A1" w:rsidP="0034184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1844">
              <w:rPr>
                <w:rFonts w:eastAsia="Times New Roman"/>
                <w:sz w:val="22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F5" w:rsidRPr="00AF4E69" w:rsidRDefault="00BF28FF" w:rsidP="00102FA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Доведение информации об общем объеме бюджетных ассигнований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бюджета, которые могут быть направлены на исполнение действующих и принимаемых расходных обязательств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 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Омской области</w:t>
            </w:r>
            <w:r w:rsidR="003A12ED">
              <w:rPr>
                <w:rFonts w:eastAsia="Times New Roman"/>
                <w:sz w:val="22"/>
                <w:szCs w:val="24"/>
                <w:lang w:eastAsia="ru-RU"/>
              </w:rPr>
              <w:t xml:space="preserve"> в рамках реализации МП, а также непрограммных направлений деятельности,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связанных с осуществлением бюджетных инвестиций в объекты собственности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F10BF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7270F5" w:rsidRPr="00F10BFE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="007270F5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софинансированием капитальных вложений в объекты муниципальной собственности (без учета бюджетных ассигнований д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t xml:space="preserve">орожного фонда Нижнеомского муниципального </w:t>
            </w:r>
            <w:r w:rsidR="00397081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района Омской области)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D46C93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770993" w:rsidP="006D5BD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41844">
              <w:rPr>
                <w:rFonts w:eastAsia="Times New Roman"/>
                <w:sz w:val="22"/>
                <w:szCs w:val="24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34184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D5BDD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770993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77099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770993"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 w:rsidR="00770993"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104B98" w:rsidRPr="00715489" w:rsidTr="00311065">
        <w:trPr>
          <w:trHeight w:val="20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F10BFE" w:rsidP="00341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341844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814586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Формирование расчетных объемов межбюджетных трансфертов, планируемых к распределению проектом районного бюджета на 20</w:t>
            </w:r>
            <w:r w:rsidR="003D5CEB">
              <w:rPr>
                <w:sz w:val="22"/>
                <w:szCs w:val="22"/>
              </w:rPr>
              <w:t>2</w:t>
            </w:r>
            <w:r w:rsidR="00814586">
              <w:rPr>
                <w:sz w:val="22"/>
                <w:szCs w:val="22"/>
              </w:rPr>
              <w:t>3</w:t>
            </w:r>
            <w:r w:rsidR="00695D7A">
              <w:rPr>
                <w:sz w:val="22"/>
                <w:szCs w:val="22"/>
              </w:rPr>
              <w:t xml:space="preserve"> год и на плановый период 202</w:t>
            </w:r>
            <w:r w:rsidR="00814586">
              <w:rPr>
                <w:sz w:val="22"/>
                <w:szCs w:val="22"/>
              </w:rPr>
              <w:t>4</w:t>
            </w:r>
            <w:r w:rsidR="00695D7A">
              <w:rPr>
                <w:sz w:val="22"/>
                <w:szCs w:val="22"/>
              </w:rPr>
              <w:t xml:space="preserve"> и 202</w:t>
            </w:r>
            <w:r w:rsidR="00814586">
              <w:rPr>
                <w:sz w:val="22"/>
                <w:szCs w:val="22"/>
              </w:rPr>
              <w:t>5</w:t>
            </w:r>
            <w:r w:rsidR="00695D7A">
              <w:rPr>
                <w:sz w:val="22"/>
                <w:szCs w:val="22"/>
              </w:rPr>
              <w:t xml:space="preserve"> годов, </w:t>
            </w:r>
            <w:r w:rsidRPr="00104B98">
              <w:rPr>
                <w:sz w:val="22"/>
                <w:szCs w:val="22"/>
              </w:rPr>
              <w:t>с указанием кодов направлений расходов целевых статей расходов районного бюджета, по которым будет осуществляться предоставление указанных межбюджетных трансфертов, и их доведение бюджетам сельских поселений  Нижнеомского муниципального района 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007767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3D0D92" w:rsidRDefault="00104B98" w:rsidP="00814586">
            <w:pPr>
              <w:rPr>
                <w:sz w:val="22"/>
                <w:szCs w:val="22"/>
              </w:rPr>
            </w:pPr>
            <w:r w:rsidRPr="003D0D92">
              <w:rPr>
                <w:sz w:val="22"/>
                <w:szCs w:val="22"/>
              </w:rPr>
              <w:t xml:space="preserve">До </w:t>
            </w:r>
            <w:r w:rsidR="00695D7A" w:rsidRPr="003D0D92">
              <w:rPr>
                <w:sz w:val="22"/>
                <w:szCs w:val="22"/>
              </w:rPr>
              <w:t>29</w:t>
            </w:r>
            <w:r w:rsidRPr="003D0D92">
              <w:rPr>
                <w:sz w:val="22"/>
                <w:szCs w:val="22"/>
              </w:rPr>
              <w:t xml:space="preserve"> сентября 20</w:t>
            </w:r>
            <w:r w:rsidR="00341844" w:rsidRPr="003D0D92">
              <w:rPr>
                <w:sz w:val="22"/>
                <w:szCs w:val="22"/>
              </w:rPr>
              <w:t>2</w:t>
            </w:r>
            <w:r w:rsidR="00814586">
              <w:rPr>
                <w:sz w:val="22"/>
                <w:szCs w:val="22"/>
              </w:rPr>
              <w:t>2</w:t>
            </w:r>
            <w:r w:rsidRPr="003D0D9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263FA3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 xml:space="preserve">Администрации сельских поселений Нижнеомского </w:t>
            </w:r>
            <w:r w:rsidR="00263FA3">
              <w:rPr>
                <w:sz w:val="22"/>
                <w:szCs w:val="22"/>
              </w:rPr>
              <w:t xml:space="preserve">муниципального района Омской </w:t>
            </w:r>
            <w:r w:rsidRPr="00104B98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007767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Информация Комитета финансов и контроля</w:t>
            </w:r>
          </w:p>
        </w:tc>
      </w:tr>
      <w:tr w:rsidR="00104B98" w:rsidRPr="00104B98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007767" w:rsidP="00341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41844">
              <w:rPr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814586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 xml:space="preserve">Предоставление основных параметров </w:t>
            </w:r>
            <w:r w:rsidR="00196E9E">
              <w:rPr>
                <w:sz w:val="22"/>
                <w:szCs w:val="22"/>
              </w:rPr>
              <w:t xml:space="preserve">проекта </w:t>
            </w:r>
            <w:r w:rsidRPr="00104B98">
              <w:rPr>
                <w:sz w:val="22"/>
                <w:szCs w:val="22"/>
              </w:rPr>
              <w:t>консолидированного бюджета Нижнеомского муниципального района Омской области на 20</w:t>
            </w:r>
            <w:r w:rsidR="003F08C1">
              <w:rPr>
                <w:sz w:val="22"/>
                <w:szCs w:val="22"/>
              </w:rPr>
              <w:t>2</w:t>
            </w:r>
            <w:r w:rsidR="00814586">
              <w:rPr>
                <w:sz w:val="22"/>
                <w:szCs w:val="22"/>
              </w:rPr>
              <w:t>3</w:t>
            </w:r>
            <w:r w:rsidRPr="00104B98">
              <w:rPr>
                <w:sz w:val="22"/>
                <w:szCs w:val="22"/>
              </w:rPr>
              <w:t xml:space="preserve"> </w:t>
            </w:r>
            <w:r w:rsidR="00BD3E2E">
              <w:rPr>
                <w:sz w:val="22"/>
                <w:szCs w:val="22"/>
              </w:rPr>
              <w:t>год и на плановый период 202</w:t>
            </w:r>
            <w:r w:rsidR="00814586">
              <w:rPr>
                <w:sz w:val="22"/>
                <w:szCs w:val="22"/>
              </w:rPr>
              <w:t>4</w:t>
            </w:r>
            <w:r w:rsidR="00BD3E2E">
              <w:rPr>
                <w:sz w:val="22"/>
                <w:szCs w:val="22"/>
              </w:rPr>
              <w:t xml:space="preserve"> и 202</w:t>
            </w:r>
            <w:r w:rsidR="00814586">
              <w:rPr>
                <w:sz w:val="22"/>
                <w:szCs w:val="22"/>
              </w:rPr>
              <w:t>5</w:t>
            </w:r>
            <w:r w:rsidR="00BD3E2E">
              <w:rPr>
                <w:sz w:val="22"/>
                <w:szCs w:val="22"/>
              </w:rPr>
              <w:t xml:space="preserve"> годов</w:t>
            </w:r>
            <w:r w:rsidR="00196E9E">
              <w:rPr>
                <w:sz w:val="22"/>
                <w:szCs w:val="22"/>
              </w:rPr>
              <w:t xml:space="preserve"> и сведений, необходимых для подготовки проекта бюджетного прогноза Омской области на долгосрочный период, в соответствии с постановлением Правительства Омской области от 26 августа 2015 года № 227-п «Об утверждении Положения о бюджетном прогнозе Омской области на долгосрочный период»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007767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894D0A" w:rsidRDefault="008D2CF6" w:rsidP="00814586">
            <w:pPr>
              <w:rPr>
                <w:sz w:val="22"/>
                <w:szCs w:val="22"/>
              </w:rPr>
            </w:pPr>
            <w:r w:rsidRPr="00894D0A">
              <w:rPr>
                <w:sz w:val="22"/>
                <w:szCs w:val="22"/>
              </w:rPr>
              <w:t xml:space="preserve">До </w:t>
            </w:r>
            <w:r w:rsidR="00814586" w:rsidRPr="00894D0A">
              <w:rPr>
                <w:sz w:val="22"/>
                <w:szCs w:val="22"/>
              </w:rPr>
              <w:t>30</w:t>
            </w:r>
            <w:r w:rsidR="00104B98" w:rsidRPr="00894D0A">
              <w:rPr>
                <w:sz w:val="22"/>
                <w:szCs w:val="22"/>
              </w:rPr>
              <w:t xml:space="preserve"> </w:t>
            </w:r>
            <w:r w:rsidR="00814586" w:rsidRPr="00894D0A">
              <w:rPr>
                <w:sz w:val="22"/>
                <w:szCs w:val="22"/>
              </w:rPr>
              <w:t>сентября</w:t>
            </w:r>
            <w:r w:rsidR="00104B98" w:rsidRPr="00894D0A">
              <w:rPr>
                <w:sz w:val="22"/>
                <w:szCs w:val="22"/>
              </w:rPr>
              <w:t xml:space="preserve"> 20</w:t>
            </w:r>
            <w:r w:rsidR="00341844" w:rsidRPr="00894D0A">
              <w:rPr>
                <w:sz w:val="22"/>
                <w:szCs w:val="22"/>
              </w:rPr>
              <w:t>2</w:t>
            </w:r>
            <w:r w:rsidR="00814586" w:rsidRPr="00894D0A">
              <w:rPr>
                <w:sz w:val="22"/>
                <w:szCs w:val="22"/>
              </w:rPr>
              <w:t>2</w:t>
            </w:r>
            <w:r w:rsidR="00104B98" w:rsidRPr="00894D0A">
              <w:rPr>
                <w:sz w:val="22"/>
                <w:szCs w:val="22"/>
              </w:rPr>
              <w:t xml:space="preserve"> года</w:t>
            </w:r>
            <w:r w:rsidRPr="00894D0A"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007767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Министерство финансов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B98" w:rsidRPr="00104B98" w:rsidRDefault="00104B98" w:rsidP="00007767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Информация Комитета  финансов и контроля</w:t>
            </w:r>
          </w:p>
        </w:tc>
      </w:tr>
      <w:tr w:rsidR="00981535" w:rsidRPr="001B3083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12C38" w:rsidP="009815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8D2CF6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 xml:space="preserve">Формирование в </w:t>
            </w:r>
            <w:r w:rsidR="0039499A">
              <w:rPr>
                <w:sz w:val="22"/>
                <w:szCs w:val="22"/>
              </w:rPr>
              <w:t xml:space="preserve">ГИС </w:t>
            </w:r>
            <w:r w:rsidRPr="00981535">
              <w:rPr>
                <w:sz w:val="22"/>
                <w:szCs w:val="22"/>
              </w:rPr>
              <w:t xml:space="preserve">ЕСУБП предельных объемов бюджетных ассигнований районного бюджета (без учета бюджетных ассигнований дорожного фонда Нижнеомского муниципального района Омской области) на исполнение действующих и принимаемых расходных обязательств Нижнеомского муниципального района Омской области </w:t>
            </w:r>
            <w:r w:rsidR="0039499A">
              <w:rPr>
                <w:sz w:val="22"/>
                <w:szCs w:val="22"/>
              </w:rPr>
              <w:t>в рамках реализации МП</w:t>
            </w:r>
            <w:r w:rsidRPr="00981535">
              <w:rPr>
                <w:sz w:val="22"/>
                <w:szCs w:val="22"/>
              </w:rPr>
              <w:t>,</w:t>
            </w:r>
            <w:r w:rsidR="0039499A">
              <w:rPr>
                <w:sz w:val="22"/>
                <w:szCs w:val="22"/>
              </w:rPr>
              <w:t xml:space="preserve"> а также </w:t>
            </w:r>
            <w:r w:rsidRPr="00981535">
              <w:rPr>
                <w:sz w:val="22"/>
                <w:szCs w:val="22"/>
              </w:rPr>
              <w:t>непрограммных направлений деятельности, за исключением бюджетных ассигнований районного бюджета, связанных с осуществлением бюджетных инвестиций в объекты собственности Нижнеомского муниципального района Омской области и софинансированием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8D2CF6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 xml:space="preserve">До </w:t>
            </w:r>
            <w:r w:rsidR="0039499A">
              <w:rPr>
                <w:sz w:val="22"/>
                <w:szCs w:val="22"/>
              </w:rPr>
              <w:t>01</w:t>
            </w:r>
            <w:r w:rsidRPr="00981535">
              <w:rPr>
                <w:sz w:val="22"/>
                <w:szCs w:val="22"/>
              </w:rPr>
              <w:t xml:space="preserve"> </w:t>
            </w:r>
            <w:r w:rsidR="0039499A">
              <w:rPr>
                <w:sz w:val="22"/>
                <w:szCs w:val="22"/>
              </w:rPr>
              <w:t>ноября</w:t>
            </w:r>
            <w:r w:rsidRPr="00981535">
              <w:rPr>
                <w:sz w:val="22"/>
                <w:szCs w:val="22"/>
              </w:rPr>
              <w:t xml:space="preserve"> 20</w:t>
            </w:r>
            <w:r w:rsidR="00912C38">
              <w:rPr>
                <w:sz w:val="22"/>
                <w:szCs w:val="22"/>
              </w:rPr>
              <w:t>2</w:t>
            </w:r>
            <w:r w:rsidR="008D2CF6">
              <w:rPr>
                <w:sz w:val="22"/>
                <w:szCs w:val="22"/>
              </w:rPr>
              <w:t>2</w:t>
            </w:r>
            <w:r w:rsidRPr="00981535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Информация Комитета  финансов и контроля</w:t>
            </w:r>
          </w:p>
        </w:tc>
      </w:tr>
      <w:tr w:rsidR="00C50A94" w:rsidRPr="001B3083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912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12C38">
              <w:rPr>
                <w:sz w:val="22"/>
                <w:szCs w:val="22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Формирование предложений по распределению бюджетных ассигнований дорожного фонда Нижнеомского муниципального района Омской области в части бюджетных ассигнований районного бюджета, связанных с осуществлением бюджетных инвестиций в объекты собственности Нижнеомского </w:t>
            </w:r>
            <w:r w:rsidRPr="00C50A94">
              <w:rPr>
                <w:sz w:val="22"/>
                <w:szCs w:val="22"/>
              </w:rPr>
              <w:lastRenderedPageBreak/>
              <w:t xml:space="preserve">муниципального района Омской области и софинансированием капитальных вложений в объекты муниципальной собственности, по субъектам бюджетного планирования </w:t>
            </w:r>
          </w:p>
          <w:p w:rsidR="00C50A94" w:rsidRPr="00C50A94" w:rsidRDefault="00C50A94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lastRenderedPageBreak/>
              <w:t xml:space="preserve">Архитектурно-строительный отдел Администрации Нижнеомского муниципального </w:t>
            </w:r>
            <w:r w:rsidRPr="00C50A94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8D2CF6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lastRenderedPageBreak/>
              <w:t xml:space="preserve">До </w:t>
            </w:r>
            <w:r w:rsidR="0039499A">
              <w:rPr>
                <w:sz w:val="22"/>
                <w:szCs w:val="22"/>
              </w:rPr>
              <w:t>01</w:t>
            </w:r>
            <w:r w:rsidRPr="00C50A94">
              <w:rPr>
                <w:sz w:val="22"/>
                <w:szCs w:val="22"/>
              </w:rPr>
              <w:t xml:space="preserve"> </w:t>
            </w:r>
            <w:r w:rsidR="0039499A">
              <w:rPr>
                <w:sz w:val="22"/>
                <w:szCs w:val="22"/>
              </w:rPr>
              <w:t>но</w:t>
            </w:r>
            <w:r w:rsidRPr="00C50A94">
              <w:rPr>
                <w:sz w:val="22"/>
                <w:szCs w:val="22"/>
              </w:rPr>
              <w:t>ября 20</w:t>
            </w:r>
            <w:r w:rsidR="0039499A">
              <w:rPr>
                <w:sz w:val="22"/>
                <w:szCs w:val="22"/>
              </w:rPr>
              <w:t>2</w:t>
            </w:r>
            <w:r w:rsidR="008D2CF6">
              <w:rPr>
                <w:sz w:val="22"/>
                <w:szCs w:val="22"/>
              </w:rPr>
              <w:t>2</w:t>
            </w:r>
            <w:r w:rsidRPr="00C50A94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Экономический отдел Администрации Нижнеомского муниципального </w:t>
            </w:r>
            <w:r w:rsidRPr="00C50A94">
              <w:rPr>
                <w:sz w:val="22"/>
                <w:szCs w:val="22"/>
              </w:rPr>
              <w:lastRenderedPageBreak/>
              <w:t>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lastRenderedPageBreak/>
              <w:t xml:space="preserve">Информация Архитектурно-строительного отдела Администрации </w:t>
            </w:r>
            <w:r w:rsidRPr="00C50A94">
              <w:rPr>
                <w:sz w:val="22"/>
                <w:szCs w:val="22"/>
              </w:rPr>
              <w:lastRenderedPageBreak/>
              <w:t>Нижнеомского муниципального района</w:t>
            </w:r>
          </w:p>
        </w:tc>
      </w:tr>
      <w:tr w:rsidR="00C50A94" w:rsidRPr="007F3547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E1DDC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lastRenderedPageBreak/>
              <w:t>2</w:t>
            </w:r>
            <w:r w:rsidR="00FE1DDC">
              <w:rPr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Формирование предложений по распределению бюджетных ассигнований дорожного фонда Нижнеомского муниципального района Омской области, за исключением бюджетных ассигнований районного бюджета, связанных с осуществлением бюджетных инвестиций в объекты собственности Нижнеомского муниципального района Омской области и софинансированием капитальных вложений в объекты муниципальной собственности (далее – бюджетные ассигнования дорожного фонда Нижнеомского муниципального района Омской области в части расходов текущего характера), по субъектам бюджетного планирования</w:t>
            </w:r>
          </w:p>
          <w:p w:rsidR="00C50A94" w:rsidRPr="00C50A94" w:rsidRDefault="00C50A94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Архитектурно-строительный отдел Администрации Нижнеомского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7530DD" w:rsidP="0078545F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C50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</w:t>
            </w:r>
            <w:r w:rsidRPr="00C50A94">
              <w:rPr>
                <w:sz w:val="22"/>
                <w:szCs w:val="22"/>
              </w:rPr>
              <w:t>ября 20</w:t>
            </w:r>
            <w:r>
              <w:rPr>
                <w:sz w:val="22"/>
                <w:szCs w:val="22"/>
              </w:rPr>
              <w:t>2</w:t>
            </w:r>
            <w:r w:rsidR="0078545F">
              <w:rPr>
                <w:sz w:val="22"/>
                <w:szCs w:val="22"/>
              </w:rPr>
              <w:t>2</w:t>
            </w:r>
            <w:r w:rsidRPr="00C50A94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Информация Архитектурно-строительного отдела Администрации Нижнеомского муниципального района</w:t>
            </w:r>
          </w:p>
        </w:tc>
      </w:tr>
      <w:tr w:rsidR="00C50A94" w:rsidRPr="00E135C1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3D29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D2911">
              <w:rPr>
                <w:sz w:val="22"/>
                <w:szCs w:val="22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78545F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Формирование в </w:t>
            </w:r>
            <w:r w:rsidR="0047446D">
              <w:rPr>
                <w:sz w:val="22"/>
                <w:szCs w:val="22"/>
              </w:rPr>
              <w:t xml:space="preserve">ГИС </w:t>
            </w:r>
            <w:r w:rsidRPr="00C50A94">
              <w:rPr>
                <w:sz w:val="22"/>
                <w:szCs w:val="22"/>
              </w:rPr>
              <w:t xml:space="preserve">ЕСУБП предельных объемов бюджетных ассигнований дорожного фонда Нижнеомского муниципального района Омской области в части расходов текущего характера на исполнение действующих и принимаемых расходных обязательств Нижнеомского муниципального района Омской области </w:t>
            </w:r>
            <w:r w:rsidR="0078545F">
              <w:rPr>
                <w:sz w:val="22"/>
                <w:szCs w:val="22"/>
              </w:rPr>
              <w:t xml:space="preserve">в рамках </w:t>
            </w:r>
            <w:r w:rsidRPr="00C50A94">
              <w:rPr>
                <w:sz w:val="22"/>
                <w:szCs w:val="22"/>
              </w:rPr>
              <w:t>реализаци</w:t>
            </w:r>
            <w:r w:rsidR="0078545F">
              <w:rPr>
                <w:sz w:val="22"/>
                <w:szCs w:val="22"/>
              </w:rPr>
              <w:t>и</w:t>
            </w:r>
            <w:r w:rsidRPr="00C50A94">
              <w:rPr>
                <w:sz w:val="22"/>
                <w:szCs w:val="22"/>
              </w:rPr>
              <w:t xml:space="preserve"> МП, а также непрограммных направлений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47446D" w:rsidP="0078545F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C50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</w:t>
            </w:r>
            <w:r w:rsidRPr="00C50A94">
              <w:rPr>
                <w:sz w:val="22"/>
                <w:szCs w:val="22"/>
              </w:rPr>
              <w:t>ября 20</w:t>
            </w:r>
            <w:r>
              <w:rPr>
                <w:sz w:val="22"/>
                <w:szCs w:val="22"/>
              </w:rPr>
              <w:t>2</w:t>
            </w:r>
            <w:r w:rsidR="0078545F">
              <w:rPr>
                <w:sz w:val="22"/>
                <w:szCs w:val="22"/>
              </w:rPr>
              <w:t>2</w:t>
            </w:r>
            <w:r w:rsidRPr="00C50A94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Информация Комитета  финансов и контроля</w:t>
            </w:r>
          </w:p>
        </w:tc>
      </w:tr>
      <w:tr w:rsidR="00C50A94" w:rsidRPr="00881F5F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472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2786">
              <w:rPr>
                <w:sz w:val="22"/>
                <w:szCs w:val="22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882AB8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Доведение информации о предельных объемах бюджетных ассигнований районного бюджета на исполнение действующих и принимаемых расходных обязательств Нижнеомского муниципального района Омской области</w:t>
            </w:r>
            <w:r w:rsidR="0047446D">
              <w:rPr>
                <w:sz w:val="22"/>
                <w:szCs w:val="22"/>
              </w:rPr>
              <w:t xml:space="preserve"> в рамках </w:t>
            </w:r>
            <w:r w:rsidR="00882AB8">
              <w:rPr>
                <w:sz w:val="22"/>
                <w:szCs w:val="22"/>
              </w:rPr>
              <w:t xml:space="preserve">реализации МП, а также непрограммных направлений деятельности, связанных с осуществлением бюджетных </w:t>
            </w:r>
            <w:r w:rsidRPr="00C50A94">
              <w:rPr>
                <w:sz w:val="22"/>
                <w:szCs w:val="22"/>
              </w:rPr>
              <w:t>инвестиций в объекты собственности Нижнеомского муниципального района Омской области  и софинансированием капитальных вложений в объекты муниципальной собственности (в том числе за счет бюджетных ассигнований дорожного фонда Нижнеомского муниципального района Омской области), в разрезе субъектов бюджетного планирования</w:t>
            </w:r>
            <w:r w:rsidR="00882AB8">
              <w:rPr>
                <w:sz w:val="22"/>
                <w:szCs w:val="22"/>
              </w:rPr>
              <w:t xml:space="preserve"> в соответствии с Порядком </w:t>
            </w:r>
            <w:r w:rsidR="00882AB8">
              <w:rPr>
                <w:sz w:val="22"/>
                <w:szCs w:val="22"/>
              </w:rPr>
              <w:lastRenderedPageBreak/>
              <w:t>планирования бюджетных ассигнований рай</w:t>
            </w:r>
            <w:r w:rsidR="007278EA">
              <w:rPr>
                <w:sz w:val="22"/>
                <w:szCs w:val="22"/>
              </w:rPr>
              <w:t>онного бюджета на очередной финансовый год и на плановый период, утвержденным приказом Комитета финансов и контроля от 14 августа 2020 года № 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lastRenderedPageBreak/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47446D" w:rsidP="0078545F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C50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</w:t>
            </w:r>
            <w:r w:rsidRPr="00C50A94">
              <w:rPr>
                <w:sz w:val="22"/>
                <w:szCs w:val="22"/>
              </w:rPr>
              <w:t>ября 20</w:t>
            </w:r>
            <w:r>
              <w:rPr>
                <w:sz w:val="22"/>
                <w:szCs w:val="22"/>
              </w:rPr>
              <w:t>2</w:t>
            </w:r>
            <w:r w:rsidR="0078545F">
              <w:rPr>
                <w:sz w:val="22"/>
                <w:szCs w:val="22"/>
              </w:rPr>
              <w:t>2</w:t>
            </w:r>
            <w:r w:rsidRPr="00C50A94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Информация экономического отдела Администрации Нижнеомского муниципального района Омской области</w:t>
            </w:r>
          </w:p>
        </w:tc>
      </w:tr>
      <w:tr w:rsidR="00C50A94" w:rsidRPr="00881F5F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E7D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FE7D8E">
              <w:rPr>
                <w:sz w:val="22"/>
                <w:szCs w:val="22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D8672D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Формирование в </w:t>
            </w:r>
            <w:r w:rsidR="00D8672D">
              <w:rPr>
                <w:sz w:val="22"/>
                <w:szCs w:val="22"/>
              </w:rPr>
              <w:t xml:space="preserve">ГИС </w:t>
            </w:r>
            <w:r w:rsidRPr="00C50A94">
              <w:rPr>
                <w:sz w:val="22"/>
                <w:szCs w:val="22"/>
              </w:rPr>
              <w:t>ЕСУБП предельных объемов бюджетных ассигнований районного бюджета на исполнение действующих и принимаемых расходных обязательств Нижнеомского муниципального района Омской области</w:t>
            </w:r>
            <w:r w:rsidR="00D8672D">
              <w:rPr>
                <w:sz w:val="22"/>
                <w:szCs w:val="22"/>
              </w:rPr>
              <w:t xml:space="preserve"> в рамках реализации МП, а также непрограммных направлений деятельности, </w:t>
            </w:r>
            <w:r w:rsidRPr="00C50A94">
              <w:rPr>
                <w:sz w:val="22"/>
                <w:szCs w:val="22"/>
              </w:rPr>
              <w:t>связанных с осуществлением бюджетных инвестиций в объекты собственности Нижнеомского муниципального района Омской области  и софинансированием капитальных вложений в объекты муниципальной собственности (в том числе за счет бюджетных ассигнований дорожного фонда Нижнеомского муниципального района Омской области)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D8672D" w:rsidP="00B2410A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C50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</w:t>
            </w:r>
            <w:r w:rsidRPr="00C50A94">
              <w:rPr>
                <w:sz w:val="22"/>
                <w:szCs w:val="22"/>
              </w:rPr>
              <w:t>ября 20</w:t>
            </w:r>
            <w:r>
              <w:rPr>
                <w:sz w:val="22"/>
                <w:szCs w:val="22"/>
              </w:rPr>
              <w:t>2</w:t>
            </w:r>
            <w:r w:rsidR="00B2410A">
              <w:rPr>
                <w:sz w:val="22"/>
                <w:szCs w:val="22"/>
              </w:rPr>
              <w:t>2</w:t>
            </w:r>
            <w:r w:rsidRPr="00C50A94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4" w:rsidRPr="00C50A94" w:rsidRDefault="00C50A94" w:rsidP="00FC5302">
            <w:pPr>
              <w:rPr>
                <w:sz w:val="22"/>
                <w:szCs w:val="22"/>
              </w:rPr>
            </w:pPr>
            <w:r w:rsidRPr="00C50A94">
              <w:rPr>
                <w:sz w:val="22"/>
                <w:szCs w:val="22"/>
              </w:rPr>
              <w:t>Информация Комитета финансов и контроля</w:t>
            </w:r>
          </w:p>
        </w:tc>
      </w:tr>
      <w:tr w:rsidR="0004339F" w:rsidRPr="009422B9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C50B2D" w:rsidP="000433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AE548A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 w:rsidR="00B00E66">
              <w:rPr>
                <w:sz w:val="22"/>
                <w:szCs w:val="22"/>
              </w:rPr>
              <w:t>2</w:t>
            </w:r>
            <w:r w:rsidR="00B2410A">
              <w:rPr>
                <w:sz w:val="22"/>
                <w:szCs w:val="22"/>
              </w:rPr>
              <w:t>3</w:t>
            </w:r>
            <w:r w:rsidR="00B00E66">
              <w:rPr>
                <w:sz w:val="22"/>
                <w:szCs w:val="22"/>
              </w:rPr>
              <w:t xml:space="preserve"> год и на плановый период </w:t>
            </w:r>
            <w:r w:rsidRPr="0004339F">
              <w:rPr>
                <w:sz w:val="22"/>
                <w:szCs w:val="22"/>
              </w:rPr>
              <w:t>202</w:t>
            </w:r>
            <w:r w:rsidR="00B2410A">
              <w:rPr>
                <w:sz w:val="22"/>
                <w:szCs w:val="22"/>
              </w:rPr>
              <w:t>4</w:t>
            </w:r>
            <w:r w:rsidR="00B00E66">
              <w:rPr>
                <w:sz w:val="22"/>
                <w:szCs w:val="22"/>
              </w:rPr>
              <w:t xml:space="preserve"> и 202</w:t>
            </w:r>
            <w:r w:rsidR="00B2410A">
              <w:rPr>
                <w:sz w:val="22"/>
                <w:szCs w:val="22"/>
              </w:rPr>
              <w:t>5</w:t>
            </w:r>
            <w:r w:rsidR="00B00E66">
              <w:rPr>
                <w:sz w:val="22"/>
                <w:szCs w:val="22"/>
              </w:rPr>
              <w:t xml:space="preserve"> </w:t>
            </w:r>
            <w:r w:rsidRPr="0004339F">
              <w:rPr>
                <w:sz w:val="22"/>
                <w:szCs w:val="22"/>
              </w:rPr>
              <w:t> год</w:t>
            </w:r>
            <w:r w:rsidR="00B00E66">
              <w:rPr>
                <w:sz w:val="22"/>
                <w:szCs w:val="22"/>
              </w:rPr>
              <w:t>ов</w:t>
            </w:r>
            <w:r w:rsidRPr="0004339F">
              <w:rPr>
                <w:sz w:val="22"/>
                <w:szCs w:val="22"/>
              </w:rPr>
              <w:t xml:space="preserve"> на исполнение действующих и принимаемых расходных обязательств Нижнеомского муниципального района Омской области</w:t>
            </w:r>
            <w:r w:rsidR="009058B3">
              <w:rPr>
                <w:sz w:val="22"/>
                <w:szCs w:val="22"/>
              </w:rPr>
              <w:t xml:space="preserve"> в рамках реализации МП, а также непрограммных направлений деятельности, с</w:t>
            </w:r>
            <w:r w:rsidRPr="0004339F">
              <w:rPr>
                <w:sz w:val="22"/>
                <w:szCs w:val="22"/>
              </w:rPr>
              <w:t xml:space="preserve">вязанных с осуществлением бюджетных инвестиций в объекты собственности  Нижнеомского муниципального района Омской области  и софинансированием капитальных вложений в объекты муниципальной собственности (в том числе за счет бюджетных ассигнований дорожного фонда Нижнеомского муниципального района Омской области), по кодам бюджетной классификации Российской Федерации, кодам управления муниципальными финансами </w:t>
            </w:r>
          </w:p>
          <w:p w:rsidR="0004339F" w:rsidRPr="0004339F" w:rsidRDefault="0004339F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6C451A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6C451A">
              <w:rPr>
                <w:sz w:val="22"/>
                <w:szCs w:val="22"/>
              </w:rPr>
              <w:t>1</w:t>
            </w:r>
            <w:r w:rsidRPr="0004339F">
              <w:rPr>
                <w:sz w:val="22"/>
                <w:szCs w:val="22"/>
              </w:rPr>
              <w:t xml:space="preserve"> ноября 20</w:t>
            </w:r>
            <w:r w:rsidR="00C50B2D">
              <w:rPr>
                <w:sz w:val="22"/>
                <w:szCs w:val="22"/>
              </w:rPr>
              <w:t>2</w:t>
            </w:r>
            <w:r w:rsidR="00665D09">
              <w:rPr>
                <w:sz w:val="22"/>
                <w:szCs w:val="22"/>
              </w:rPr>
              <w:t>2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Экономический отдел Администрации Нижнеомского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C50B2D" w:rsidRPr="00A10F13" w:rsidTr="00C50B2D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C50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AE5387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C43F67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>
              <w:rPr>
                <w:sz w:val="22"/>
                <w:szCs w:val="22"/>
              </w:rPr>
              <w:t>2</w:t>
            </w:r>
            <w:r w:rsidR="006C451A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год и на плановый период </w:t>
            </w:r>
            <w:r w:rsidR="00C43F67">
              <w:rPr>
                <w:sz w:val="22"/>
                <w:szCs w:val="22"/>
              </w:rPr>
              <w:t>2</w:t>
            </w:r>
            <w:r w:rsidRPr="0004339F">
              <w:rPr>
                <w:sz w:val="22"/>
                <w:szCs w:val="22"/>
              </w:rPr>
              <w:t>02</w:t>
            </w:r>
            <w:r w:rsidR="006C451A">
              <w:rPr>
                <w:sz w:val="22"/>
                <w:szCs w:val="22"/>
              </w:rPr>
              <w:t>4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и 202</w:t>
            </w:r>
            <w:r w:rsidR="006C451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годов </w:t>
            </w:r>
            <w:r w:rsidRPr="0004339F">
              <w:rPr>
                <w:sz w:val="22"/>
                <w:szCs w:val="22"/>
              </w:rPr>
              <w:t xml:space="preserve">(с прикреплением расчетов) на исполнение действующих и принимаемых расходных обязательств Нижнеомского муниципального района Омской </w:t>
            </w:r>
            <w:r w:rsidRPr="0004339F">
              <w:rPr>
                <w:sz w:val="22"/>
                <w:szCs w:val="22"/>
              </w:rPr>
              <w:lastRenderedPageBreak/>
              <w:t>области (в том числе за счет бюджетных ассигнований дорожного фонда Нижнеомского муниципального района Омской области в части расходов текущего характера)</w:t>
            </w:r>
            <w:r w:rsidR="00C43F67">
              <w:rPr>
                <w:sz w:val="22"/>
                <w:szCs w:val="22"/>
              </w:rPr>
              <w:t xml:space="preserve"> в рамках </w:t>
            </w:r>
            <w:r w:rsidRPr="0004339F">
              <w:rPr>
                <w:sz w:val="22"/>
                <w:szCs w:val="22"/>
              </w:rPr>
              <w:t xml:space="preserve"> реализаци</w:t>
            </w:r>
            <w:r w:rsidR="00C43F67">
              <w:rPr>
                <w:sz w:val="22"/>
                <w:szCs w:val="22"/>
              </w:rPr>
              <w:t>и</w:t>
            </w:r>
            <w:r w:rsidRPr="0004339F">
              <w:rPr>
                <w:sz w:val="22"/>
                <w:szCs w:val="22"/>
              </w:rPr>
              <w:t xml:space="preserve"> МП, </w:t>
            </w:r>
            <w:r w:rsidR="00C43F67">
              <w:rPr>
                <w:sz w:val="22"/>
                <w:szCs w:val="22"/>
              </w:rPr>
              <w:t xml:space="preserve">а также </w:t>
            </w:r>
            <w:r w:rsidRPr="0004339F">
              <w:rPr>
                <w:sz w:val="22"/>
                <w:szCs w:val="22"/>
              </w:rPr>
              <w:t>непрограммных направлений деятельности, за исключением бюджетных ассигнований районного бюджета, связанных с осуществлением бюджетных инвестиций в объекты собственности Нижнеомского муниципального района Омской области</w:t>
            </w:r>
            <w:r>
              <w:rPr>
                <w:sz w:val="22"/>
                <w:szCs w:val="22"/>
              </w:rPr>
              <w:t xml:space="preserve"> и софинансированием капитальных вложений в объекты муниципальной собственности</w:t>
            </w:r>
            <w:r w:rsidRPr="0004339F">
              <w:rPr>
                <w:sz w:val="22"/>
                <w:szCs w:val="22"/>
              </w:rPr>
              <w:t xml:space="preserve">, по кодам бюджетной классификации Российской Федерации, кодам управления муниципальными финансами. </w:t>
            </w:r>
            <w:r>
              <w:rPr>
                <w:sz w:val="22"/>
                <w:szCs w:val="22"/>
              </w:rPr>
              <w:t xml:space="preserve">                                    </w:t>
            </w:r>
            <w:r w:rsidRPr="0004339F">
              <w:rPr>
                <w:sz w:val="22"/>
                <w:szCs w:val="22"/>
              </w:rPr>
              <w:t xml:space="preserve">Формирование пояснительных записок к распределению предельных объемов бюджетных ассигнований районного бюджета на исполнение действующих и принимаемых расходных обязательств Нижнеомского муниципального района Омской области </w:t>
            </w:r>
            <w:r w:rsidR="00C43F67">
              <w:rPr>
                <w:sz w:val="22"/>
                <w:szCs w:val="22"/>
              </w:rPr>
              <w:t xml:space="preserve">в рамках </w:t>
            </w:r>
            <w:r w:rsidRPr="0004339F">
              <w:rPr>
                <w:sz w:val="22"/>
                <w:szCs w:val="22"/>
              </w:rPr>
              <w:t>реализаци</w:t>
            </w:r>
            <w:r w:rsidR="00C43F67">
              <w:rPr>
                <w:sz w:val="22"/>
                <w:szCs w:val="22"/>
              </w:rPr>
              <w:t>и</w:t>
            </w:r>
            <w:r w:rsidRPr="0004339F">
              <w:rPr>
                <w:sz w:val="22"/>
                <w:szCs w:val="22"/>
              </w:rPr>
              <w:t xml:space="preserve"> МП, а также непрограммных направлений деятельности на 20</w:t>
            </w:r>
            <w:r>
              <w:rPr>
                <w:sz w:val="22"/>
                <w:szCs w:val="22"/>
              </w:rPr>
              <w:t>2</w:t>
            </w:r>
            <w:r w:rsidR="00AE5387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– 202</w:t>
            </w:r>
            <w:r w:rsidR="00AE5387">
              <w:rPr>
                <w:sz w:val="22"/>
                <w:szCs w:val="22"/>
              </w:rPr>
              <w:t>5</w:t>
            </w:r>
            <w:r w:rsidRPr="0004339F">
              <w:rPr>
                <w:sz w:val="22"/>
                <w:szCs w:val="22"/>
              </w:rPr>
              <w:t> годы</w:t>
            </w:r>
            <w:r w:rsidR="00C43F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FA050B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4F5F33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4F5F33">
              <w:rPr>
                <w:sz w:val="22"/>
                <w:szCs w:val="22"/>
              </w:rPr>
              <w:t>1</w:t>
            </w:r>
            <w:r w:rsidRPr="0004339F">
              <w:rPr>
                <w:sz w:val="22"/>
                <w:szCs w:val="22"/>
              </w:rPr>
              <w:t> ноября 20</w:t>
            </w:r>
            <w:r>
              <w:rPr>
                <w:sz w:val="22"/>
                <w:szCs w:val="22"/>
              </w:rPr>
              <w:t>2</w:t>
            </w:r>
            <w:r w:rsidR="004F5F33">
              <w:rPr>
                <w:sz w:val="22"/>
                <w:szCs w:val="22"/>
              </w:rPr>
              <w:t>2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FA050B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FA050B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4F5F33" w:rsidRPr="00030B48" w:rsidTr="007B421E">
        <w:trPr>
          <w:trHeight w:val="3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4F5F3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763D0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Согласование распределенных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br w:type="page"/>
              <w:t xml:space="preserve">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63D0C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763D0C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63D0C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ов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в рамках реализации МП, а также непрограммных направлений деятельности,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связанных с осуществлением бюджетных инвестиций в объекты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и софинансированием капитальных вложений в объекты муниципальной собственности (в том числе за счет бюджетных ассигнований дорожного фонда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)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, по кодам бюджетной классификации Российской Федерации, кодам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 ф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C15D3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763D0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63D0C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 Администрации Нижнеомского муниципального района Омской области</w:t>
            </w:r>
          </w:p>
        </w:tc>
      </w:tr>
      <w:tr w:rsidR="001245F2" w:rsidRPr="007F1578" w:rsidTr="007B421E">
        <w:trPr>
          <w:trHeight w:val="2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1245F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517C7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1245F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ЕСУБП распределенных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 б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 2023 год и на плановый период 2024 и 2025 годов 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в рамках реализации МП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, а также непрограммных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 финансами и их согласование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1245F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7B421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>Информация Комитета  финансов и контроля</w:t>
            </w:r>
          </w:p>
        </w:tc>
      </w:tr>
      <w:tr w:rsidR="00667703" w:rsidRPr="009422B9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D600B9" w:rsidP="00FC53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667703">
              <w:rPr>
                <w:sz w:val="22"/>
                <w:szCs w:val="22"/>
              </w:rPr>
              <w:t>Формирование показателей муниципальных заданий на оказание муниципальных услуг (выполнение работ) муниципальными  учреждениями Нижнеомского муниципального района Омской области на 20</w:t>
            </w:r>
            <w:r>
              <w:rPr>
                <w:sz w:val="22"/>
                <w:szCs w:val="22"/>
              </w:rPr>
              <w:t>2</w:t>
            </w:r>
            <w:r w:rsidR="00D600B9">
              <w:rPr>
                <w:sz w:val="22"/>
                <w:szCs w:val="22"/>
              </w:rPr>
              <w:t>3</w:t>
            </w:r>
            <w:r w:rsidRPr="00667703">
              <w:rPr>
                <w:sz w:val="22"/>
                <w:szCs w:val="22"/>
              </w:rPr>
              <w:t> – 202</w:t>
            </w:r>
            <w:r w:rsidR="00D600B9">
              <w:rPr>
                <w:sz w:val="22"/>
                <w:szCs w:val="22"/>
              </w:rPr>
              <w:t>5</w:t>
            </w:r>
            <w:r w:rsidRPr="00667703">
              <w:rPr>
                <w:sz w:val="22"/>
                <w:szCs w:val="22"/>
              </w:rPr>
              <w:t> годы</w:t>
            </w:r>
          </w:p>
          <w:p w:rsidR="00667703" w:rsidRPr="00104B98" w:rsidRDefault="00667703" w:rsidP="00FC5302">
            <w:pPr>
              <w:rPr>
                <w:sz w:val="22"/>
                <w:szCs w:val="22"/>
              </w:rPr>
            </w:pPr>
          </w:p>
          <w:p w:rsidR="00667703" w:rsidRPr="00104B98" w:rsidRDefault="00667703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Субъекты бюджетного планирования, осуществляющие функции и полномочия учредителя в отношении муниципальных  учреждений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D600B9">
            <w:pPr>
              <w:rPr>
                <w:sz w:val="22"/>
                <w:szCs w:val="22"/>
              </w:rPr>
            </w:pPr>
            <w:r w:rsidRPr="00C50593">
              <w:rPr>
                <w:sz w:val="22"/>
                <w:szCs w:val="22"/>
              </w:rPr>
              <w:t>До 1</w:t>
            </w:r>
            <w:r w:rsidR="00D600B9">
              <w:rPr>
                <w:sz w:val="22"/>
                <w:szCs w:val="22"/>
              </w:rPr>
              <w:t>5</w:t>
            </w:r>
            <w:r w:rsidRPr="00C50593">
              <w:rPr>
                <w:sz w:val="22"/>
                <w:szCs w:val="22"/>
              </w:rPr>
              <w:t xml:space="preserve"> ноября 20</w:t>
            </w:r>
            <w:r w:rsidR="00EF16F7">
              <w:rPr>
                <w:sz w:val="22"/>
                <w:szCs w:val="22"/>
              </w:rPr>
              <w:t>2</w:t>
            </w:r>
            <w:r w:rsidR="00D600B9">
              <w:rPr>
                <w:sz w:val="22"/>
                <w:szCs w:val="22"/>
              </w:rPr>
              <w:t>2</w:t>
            </w:r>
            <w:r w:rsidRPr="00C50593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F35C05" w:rsidP="00F35C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 у</w:t>
            </w:r>
            <w:r w:rsidR="00667703" w:rsidRPr="00104B98">
              <w:rPr>
                <w:sz w:val="22"/>
                <w:szCs w:val="22"/>
              </w:rPr>
              <w:t>чреждения Нижнеомского муниципального района</w:t>
            </w:r>
            <w:r>
              <w:rPr>
                <w:sz w:val="22"/>
                <w:szCs w:val="22"/>
              </w:rPr>
              <w:t xml:space="preserve"> Омской области</w:t>
            </w:r>
            <w:r w:rsidR="00667703" w:rsidRPr="00104B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Информация субъектов бюджетного планирования, осуществляющих функции и полномочия учредителя в отношении муниципальных  учреждений Нижнеомского муниципального района Омской области</w:t>
            </w:r>
          </w:p>
        </w:tc>
      </w:tr>
      <w:tr w:rsidR="00616B53" w:rsidRPr="007F1578" w:rsidTr="00616B53">
        <w:trPr>
          <w:trHeight w:val="1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CB519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CB5197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D600B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D2B7F">
              <w:rPr>
                <w:rFonts w:eastAsia="Times New Roman"/>
                <w:sz w:val="22"/>
                <w:szCs w:val="24"/>
                <w:lang w:eastAsia="ru-RU"/>
              </w:rPr>
              <w:t>Подготовка оценки ожидаемого исполнения районного бюджета на 202</w:t>
            </w:r>
            <w:r w:rsidR="00D600B9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0D2B7F">
              <w:rPr>
                <w:rFonts w:eastAsia="Times New Roman"/>
                <w:sz w:val="22"/>
                <w:szCs w:val="24"/>
                <w:lang w:eastAsia="ru-RU"/>
              </w:rPr>
              <w:t> год (с пояснительной запиской)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FA050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D600B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0D2B7F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00B9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FA050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B53" w:rsidRPr="007F1578" w:rsidRDefault="00616B53" w:rsidP="00616B5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2C7CDF" w:rsidRPr="007F1578" w:rsidTr="00311065">
        <w:trPr>
          <w:trHeight w:val="5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156EED" w:rsidP="003517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3517C7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2C7CDF" w:rsidP="00462D9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Формирование Адресной инвестиционной программы Нижнеомского муниципального района Омской области на 20</w:t>
            </w:r>
            <w:r w:rsidR="006579C0" w:rsidRPr="003517C7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462D94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462D94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2C7CDF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377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Администрации Нижнеомского муниципального </w:t>
            </w:r>
            <w:r w:rsidRPr="001D0377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104B98" w:rsidP="00462D9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До 1</w:t>
            </w:r>
            <w:r w:rsidR="00DE649E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 w:rsidR="003517C7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462D9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2C7CDF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CDF" w:rsidRPr="00B50719" w:rsidRDefault="002C7CDF" w:rsidP="00A737B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0719">
              <w:rPr>
                <w:rFonts w:eastAsia="Times New Roman"/>
                <w:sz w:val="22"/>
                <w:szCs w:val="24"/>
                <w:lang w:eastAsia="ru-RU"/>
              </w:rPr>
              <w:t xml:space="preserve">Проект Адресной инвестиционной программы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района 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 w:rsidR="008858E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737B5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– 20</w:t>
            </w:r>
            <w:r w:rsidR="008858E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737B5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</w:tr>
      <w:tr w:rsidR="00E71D92" w:rsidRPr="007F1578" w:rsidTr="0066504D">
        <w:trPr>
          <w:trHeight w:val="51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Default="00E71D92" w:rsidP="003517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63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71D92" w:rsidRPr="003517C7" w:rsidRDefault="00E71D92" w:rsidP="00E71D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Программу оздоровления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муниципальных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на 2017 – 2024 годы, утвержденную распоряжением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от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12 апреля 20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17 года №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63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-р, предусматривающих в том числе продление срока реализации до 2026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1D0377" w:rsidRDefault="00E71D92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223C47" w:rsidRDefault="00E71D92" w:rsidP="00DA0FB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31654E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DA0FBF"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2022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Default="00E71D92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7B7200" w:rsidRDefault="00E71D92" w:rsidP="00E71D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Предложения субъектов бюджетного планирования по корректировке и включению новых мероприятий </w:t>
            </w:r>
          </w:p>
          <w:p w:rsidR="00E71D92" w:rsidRPr="00B50719" w:rsidRDefault="00E71D92" w:rsidP="00DE649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E71D92" w:rsidRPr="007F1578" w:rsidTr="0066504D">
        <w:trPr>
          <w:trHeight w:val="51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Default="00E71D92" w:rsidP="003517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7B7200" w:rsidRDefault="00E71D92" w:rsidP="00E71D9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1D0377" w:rsidRDefault="00E71D92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223C47" w:rsidRDefault="00E71D92" w:rsidP="00DA0FB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DA0FBF">
              <w:rPr>
                <w:rFonts w:eastAsia="Times New Roman"/>
                <w:sz w:val="22"/>
                <w:szCs w:val="24"/>
                <w:lang w:eastAsia="ru-RU"/>
              </w:rPr>
              <w:t>15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DA0FBF">
              <w:rPr>
                <w:rFonts w:eastAsia="Times New Roman"/>
                <w:sz w:val="22"/>
                <w:szCs w:val="24"/>
                <w:lang w:eastAsia="ru-RU"/>
              </w:rPr>
              <w:t>ноября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2022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Default="00E71D92" w:rsidP="0042598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Администрация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92" w:rsidRPr="00B50719" w:rsidRDefault="00E71D92" w:rsidP="00E71D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Распоряжение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Администрации Нижнеомского муниципального района Омской области </w:t>
            </w:r>
          </w:p>
        </w:tc>
      </w:tr>
      <w:tr w:rsidR="001E5215" w:rsidRPr="00E17FB7" w:rsidTr="007B421E">
        <w:trPr>
          <w:trHeight w:val="2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Pr="00E140AA" w:rsidRDefault="001E5215" w:rsidP="00405B45">
            <w:pPr>
              <w:jc w:val="center"/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856EB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405B45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Pr="00942722" w:rsidRDefault="001E5215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ГИС ЕСУБП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сведений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по налоговым и неналоговым доходам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, необходимых для разработки реестра источников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бюджета, в соответствии с приказом </w:t>
            </w:r>
            <w:r w:rsidRPr="00D00812">
              <w:rPr>
                <w:rFonts w:eastAsia="Times New Roman"/>
                <w:sz w:val="22"/>
                <w:szCs w:val="24"/>
                <w:lang w:eastAsia="ru-RU"/>
              </w:rPr>
              <w:t xml:space="preserve">Комитета финансов и контроля </w:t>
            </w:r>
            <w:r w:rsidRPr="00F657B0">
              <w:rPr>
                <w:rFonts w:eastAsia="Times New Roman"/>
                <w:sz w:val="22"/>
                <w:szCs w:val="24"/>
                <w:lang w:eastAsia="ru-RU"/>
              </w:rPr>
              <w:t>Администрации Нижнеомского муниципального района Омской области от 09 ноября 2016 года №57 "Об утверждении формы реестра источников доходов районного бюджета"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Default="001E5215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  <w:p w:rsidR="001E5215" w:rsidRPr="00942722" w:rsidRDefault="001E5215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Pr="00942722" w:rsidRDefault="001E5215" w:rsidP="00405B4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405B4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Pr="00942722" w:rsidRDefault="001E5215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15" w:rsidRPr="00942722" w:rsidRDefault="001E5215" w:rsidP="007B421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являющихся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</w:tr>
      <w:tr w:rsidR="00DC677F" w:rsidRPr="007F1578" w:rsidTr="00B040CE">
        <w:trPr>
          <w:trHeight w:val="2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77F" w:rsidRPr="00942722" w:rsidRDefault="00DC677F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A23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Разработка проектов нормативных правовых актов Нижнеомского муниципального района Омской области</w:t>
            </w:r>
            <w:r w:rsidR="00387A23"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387A23" w:rsidRDefault="00387A23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1) об утверждении МП, предлагаемых к реализации начиная с 2023 года (при необходимости);</w:t>
            </w:r>
          </w:p>
          <w:p w:rsidR="00DC677F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96B8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387A23">
              <w:rPr>
                <w:rFonts w:eastAsia="Times New Roman"/>
                <w:sz w:val="22"/>
                <w:szCs w:val="24"/>
                <w:lang w:eastAsia="ru-RU"/>
              </w:rPr>
              <w:t xml:space="preserve">2)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о внесе</w:t>
            </w:r>
            <w:r w:rsidR="00387A23">
              <w:rPr>
                <w:rFonts w:eastAsia="Times New Roman"/>
                <w:sz w:val="22"/>
                <w:szCs w:val="24"/>
                <w:lang w:eastAsia="ru-RU"/>
              </w:rPr>
              <w:t xml:space="preserve">нии изменений в утвержденные МП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в части уточнения объемов бюджетных ассигнований и значений целевых индикаторов на 202</w:t>
            </w:r>
            <w:r w:rsidR="00387A23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-202</w:t>
            </w:r>
            <w:r w:rsidR="00387A2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 xml:space="preserve"> годы,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продления сроков их реализации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(при необходимости)</w:t>
            </w:r>
          </w:p>
          <w:p w:rsidR="00DC677F" w:rsidRPr="00AF4E69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77F" w:rsidRPr="00834A44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77F" w:rsidRPr="00834A44" w:rsidRDefault="00DC677F" w:rsidP="0030219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0219D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77F" w:rsidRPr="00834A44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области, 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77F" w:rsidRPr="00834A44" w:rsidRDefault="00DC677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Проекты нормативных правовых актов Нижнеомского муниципального района Омской области</w:t>
            </w:r>
          </w:p>
        </w:tc>
      </w:tr>
      <w:tr w:rsidR="004D1645" w:rsidRPr="00311065" w:rsidTr="00B040CE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D82951" w:rsidRDefault="004D1645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691FDB" w:rsidRDefault="004D1645" w:rsidP="004D164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 проектов нормативных правовых актов Нижнеомского муниципального района Омской области, указанных в пункте 3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8 настоящей таблицы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691FDB" w:rsidRDefault="004D1645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Администрации Нижнеомского муниципального района Омской области, Комитет финансов и контроля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691FDB" w:rsidRDefault="004D1645" w:rsidP="000B7A6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B7A6D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691FDB" w:rsidRDefault="004D1645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645" w:rsidRPr="00691FDB" w:rsidRDefault="004D1645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Согласованные проекты нормативных правовых актов Нижнеомского муниципального района Омской области</w:t>
            </w:r>
          </w:p>
        </w:tc>
      </w:tr>
      <w:tr w:rsidR="00D625FF" w:rsidRPr="00997FA4" w:rsidTr="00B040CE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Pr="000B2E78" w:rsidRDefault="00D625FF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Pr="00402CBC" w:rsidRDefault="00D625FF" w:rsidP="00D625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текстовой части проекта 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решения Совета Нижнеомского муниципального района Омской области "О бюджете Нижнеомского муниципального района 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годов"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приложений к нему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ЕСУБП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Pr="00402CBC" w:rsidRDefault="00D625F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Pr="00402CBC" w:rsidRDefault="00D625FF" w:rsidP="00D625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Pr="00402CBC" w:rsidRDefault="00D625FF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FF" w:rsidRDefault="00D625F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Комитета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  <w:p w:rsidR="00D625FF" w:rsidRPr="00402CBC" w:rsidRDefault="00D625FF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DC0962" w:rsidRPr="00D02715" w:rsidTr="00B040CE">
        <w:trPr>
          <w:trHeight w:val="1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F6556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41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923CB" w:rsidRPr="005923C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 года и ожидаемых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5923CB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923C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</w:p>
          <w:p w:rsidR="00DC0962" w:rsidRPr="00D33A2A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5923C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923C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 Администрации Нижнеомского муниципального района Омской области</w:t>
            </w:r>
          </w:p>
        </w:tc>
      </w:tr>
      <w:tr w:rsidR="006F1B1A" w:rsidRPr="00997FA4" w:rsidTr="00B040CE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0B2E78" w:rsidRDefault="006F1B1A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Формирование следующих документов и материалов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: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>1) 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ояснительн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ая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записк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к проекту 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решения Совета Нижнеомского муниципального района Омской области "О бюджете Нижнеомского муниципального района 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годов"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прогноз основных характеристик (общий объем доходов, общий объем расходов, дефицит (профицит)) консолидированного бюджета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br/>
              <w:t>3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) 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ц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енк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ожидаемого исполнения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B138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6F1B1A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4) реестр источников доходов районного бюджета</w:t>
            </w:r>
          </w:p>
          <w:p w:rsidR="006F1B1A" w:rsidRPr="00402CBC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6F1B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DA233B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A233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  <w:p w:rsidR="006F1B1A" w:rsidRPr="00402CBC" w:rsidRDefault="006F1B1A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F50FE8" w:rsidRPr="006544A6" w:rsidTr="00B040CE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935A90" w:rsidRDefault="00F50FE8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0643E">
              <w:rPr>
                <w:rFonts w:eastAsia="Times New Roman"/>
                <w:sz w:val="22"/>
                <w:szCs w:val="24"/>
                <w:lang w:eastAsia="ru-RU"/>
              </w:rPr>
              <w:t>Обеспечение принятия проектов нормативных правовых актов Нижнеомского муниципального района Омской области об утверждении МП (о внесении изменений в утвержденные МП), указанных в строке 3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Pr="0080643E">
              <w:rPr>
                <w:rFonts w:eastAsia="Times New Roman"/>
                <w:sz w:val="22"/>
                <w:szCs w:val="24"/>
                <w:lang w:eastAsia="ru-RU"/>
              </w:rPr>
              <w:t xml:space="preserve"> настоящей таблицы</w:t>
            </w:r>
          </w:p>
          <w:p w:rsidR="00F50FE8" w:rsidRPr="001647CD" w:rsidRDefault="00F50FE8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A66DE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66DE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Омской области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Постановления Администрации Нижнеомского муниципального района Омской области</w:t>
            </w:r>
          </w:p>
        </w:tc>
      </w:tr>
      <w:tr w:rsidR="00460BE0" w:rsidRPr="00580A18" w:rsidTr="00B040CE">
        <w:trPr>
          <w:trHeight w:val="15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935A90" w:rsidRDefault="00460BE0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Представление паспортов утвержденных МП, а также проектов изменений в паспорта МП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460BE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Паспорта МП (проекты изменений в указанные паспорта)</w:t>
            </w:r>
          </w:p>
          <w:p w:rsidR="00460BE0" w:rsidRPr="00580A18" w:rsidRDefault="00460BE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963470" w:rsidRPr="00F64EF8" w:rsidTr="00B040CE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распоряжения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"О прогнозе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года"</w:t>
            </w:r>
          </w:p>
          <w:p w:rsidR="00963470" w:rsidRPr="00771186" w:rsidRDefault="0096347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E3C58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9634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F64EF8" w:rsidRDefault="00963470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Распоряжение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</w:tr>
      <w:tr w:rsidR="00FD7C77" w:rsidRPr="00BF28FF" w:rsidTr="00B040CE">
        <w:trPr>
          <w:trHeight w:val="1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FD7C7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2B3421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Внесение на рассмотрение Совета Нижнеомского муниципального района Омской области проекта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годов" с одновременным представлением следующих документов и материалов:</w:t>
            </w:r>
          </w:p>
          <w:p w:rsidR="00FD7C77" w:rsidRPr="002B3421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1) основные направления бюджетной и налоговой политики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годов;</w:t>
            </w:r>
          </w:p>
          <w:p w:rsidR="00FD7C77" w:rsidRPr="002B3421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2) предварительные итоги социально-экономического развития Нижнеомского муниципального района 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года и ожидаемые итоги социально-экономического развития Нижнеомского муниципального района Омской области 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FD7C77" w:rsidRPr="005E2FA2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3) прогноз социально-экономического развития Нижнеомского муниципального района Омской области на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 xml:space="preserve"> год и на период 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до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 года;</w:t>
            </w:r>
          </w:p>
          <w:p w:rsidR="00FD7C77" w:rsidRPr="00C35AE4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4) прогноз основных характеристик (общий объем доходов, общий объем расходов, дефицит (профицит)) консолидированного бюджета Нижнеомского муниципального района Омской области на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FD7C77" w:rsidRPr="005F6142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5) пояснительная записка к проекту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и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годов";</w:t>
            </w:r>
          </w:p>
          <w:p w:rsidR="00FD7C77" w:rsidRPr="00C76B8E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6) методики (проекты методик) и расчеты распределения межбюджетных трансфертов из районного бюджета на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FD7C77" w:rsidRPr="00284B3A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7) верхн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ие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предел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ы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муниципального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внутреннего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внешнего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(при наличии у Нижнеомского муниципального района Омской области обязательств в иностранной валюте) по состоянию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на 1 января 202</w:t>
            </w:r>
            <w:r w:rsidR="003D75D2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года, на 1 января 202</w:t>
            </w:r>
            <w:r w:rsidR="00BC2382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 и на 1 января 202</w:t>
            </w:r>
            <w:r w:rsidR="00BC2382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(с указанием в том числе верхнего предела долга по муниципальным гарантиям Нижнеомского муниципального района Омской области в валюте Российской Федерации, муниципальным гарантиям Нижнеомского муниципального района Омской области в иностранной валюте (при наличии у Нижнеомского муниципального района Омской области обязательств по муниципальным гарантиям в иностранной валюте))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FD7C77" w:rsidRPr="00F96019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8) оценка ожидаемого исполнения районного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BC23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FD7C77" w:rsidRPr="00F96019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9) предложенные Советом Нижнеомского муниципального района Омской области проекты бюджетных смет (в случае возникновения разногласий данных органов исполнительной власти Нижнеомского муниципального района Омской области с финансовым органом исполнительной власти Нижнеомского муниципального района Омской области в отношении указанных бюджетных смет);</w:t>
            </w:r>
          </w:p>
          <w:p w:rsidR="00FD7C77" w:rsidRPr="0073402F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402F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10) паспорта МП (проекты изменений в указанные паспорта);</w:t>
            </w:r>
          </w:p>
          <w:p w:rsidR="00FD7C77" w:rsidRPr="001D0634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11) реестр источников доходов районного бюджета;</w:t>
            </w:r>
          </w:p>
          <w:p w:rsidR="00FD7C77" w:rsidRPr="00F0199B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12) иные документы и материалы, установленные законодательством</w:t>
            </w:r>
          </w:p>
          <w:p w:rsidR="00FD7C77" w:rsidRPr="00F0199B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FD7C7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B040C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Совет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BF28FF" w:rsidRDefault="00FD7C77" w:rsidP="00B040C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Проект решения Совета Нижнеомского муниципального района Омской области</w:t>
            </w:r>
          </w:p>
        </w:tc>
      </w:tr>
    </w:tbl>
    <w:p w:rsidR="00BF28FF" w:rsidRDefault="00BF28FF"/>
    <w:sectPr w:rsidR="00BF28FF" w:rsidSect="00C17A67">
      <w:headerReference w:type="default" r:id="rId7"/>
      <w:pgSz w:w="16838" w:h="11906" w:orient="landscape"/>
      <w:pgMar w:top="1134" w:right="822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34B" w:rsidRDefault="00C6334B" w:rsidP="00A4796D">
      <w:r>
        <w:separator/>
      </w:r>
    </w:p>
  </w:endnote>
  <w:endnote w:type="continuationSeparator" w:id="0">
    <w:p w:rsidR="00C6334B" w:rsidRDefault="00C6334B" w:rsidP="00A4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34B" w:rsidRDefault="00C6334B" w:rsidP="00A4796D">
      <w:r>
        <w:separator/>
      </w:r>
    </w:p>
  </w:footnote>
  <w:footnote w:type="continuationSeparator" w:id="0">
    <w:p w:rsidR="00C6334B" w:rsidRDefault="00C6334B" w:rsidP="00A4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95985"/>
    </w:sdtPr>
    <w:sdtEndPr/>
    <w:sdtContent>
      <w:p w:rsidR="00FC5302" w:rsidRDefault="00FC530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6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5302" w:rsidRDefault="00FC53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74"/>
    <w:rsid w:val="00002B5E"/>
    <w:rsid w:val="000038B0"/>
    <w:rsid w:val="00004E5A"/>
    <w:rsid w:val="00007767"/>
    <w:rsid w:val="00030B48"/>
    <w:rsid w:val="0003252F"/>
    <w:rsid w:val="00033A7F"/>
    <w:rsid w:val="0004139D"/>
    <w:rsid w:val="0004339F"/>
    <w:rsid w:val="00044A6A"/>
    <w:rsid w:val="00046488"/>
    <w:rsid w:val="00046B39"/>
    <w:rsid w:val="0004731B"/>
    <w:rsid w:val="00053CD5"/>
    <w:rsid w:val="00060256"/>
    <w:rsid w:val="00061017"/>
    <w:rsid w:val="0006443C"/>
    <w:rsid w:val="00066E55"/>
    <w:rsid w:val="000671C9"/>
    <w:rsid w:val="0006784A"/>
    <w:rsid w:val="000705A3"/>
    <w:rsid w:val="000710E9"/>
    <w:rsid w:val="000714B9"/>
    <w:rsid w:val="000726E6"/>
    <w:rsid w:val="00074234"/>
    <w:rsid w:val="000750D6"/>
    <w:rsid w:val="00080470"/>
    <w:rsid w:val="000972D0"/>
    <w:rsid w:val="000A33F3"/>
    <w:rsid w:val="000A695B"/>
    <w:rsid w:val="000B21A4"/>
    <w:rsid w:val="000B2E78"/>
    <w:rsid w:val="000B769F"/>
    <w:rsid w:val="000B7A6D"/>
    <w:rsid w:val="000C089D"/>
    <w:rsid w:val="000C0DB0"/>
    <w:rsid w:val="000C3281"/>
    <w:rsid w:val="000D0A89"/>
    <w:rsid w:val="000D0E7D"/>
    <w:rsid w:val="000D2B7F"/>
    <w:rsid w:val="000D7DAF"/>
    <w:rsid w:val="000E3C58"/>
    <w:rsid w:val="000E7F36"/>
    <w:rsid w:val="000F0375"/>
    <w:rsid w:val="000F082A"/>
    <w:rsid w:val="000F0B13"/>
    <w:rsid w:val="000F3C48"/>
    <w:rsid w:val="000F4F56"/>
    <w:rsid w:val="000F77A9"/>
    <w:rsid w:val="001024CB"/>
    <w:rsid w:val="00102D6D"/>
    <w:rsid w:val="00102FA7"/>
    <w:rsid w:val="00104B98"/>
    <w:rsid w:val="00116D97"/>
    <w:rsid w:val="0012266D"/>
    <w:rsid w:val="00123958"/>
    <w:rsid w:val="001245F2"/>
    <w:rsid w:val="00124CBE"/>
    <w:rsid w:val="00127E31"/>
    <w:rsid w:val="001301DF"/>
    <w:rsid w:val="001322E8"/>
    <w:rsid w:val="00132D8A"/>
    <w:rsid w:val="001332DF"/>
    <w:rsid w:val="00133F58"/>
    <w:rsid w:val="00134023"/>
    <w:rsid w:val="00144303"/>
    <w:rsid w:val="001451E9"/>
    <w:rsid w:val="00145E65"/>
    <w:rsid w:val="00147C54"/>
    <w:rsid w:val="00150742"/>
    <w:rsid w:val="00151DE3"/>
    <w:rsid w:val="00153765"/>
    <w:rsid w:val="0015416F"/>
    <w:rsid w:val="00156EED"/>
    <w:rsid w:val="0016386A"/>
    <w:rsid w:val="001647CD"/>
    <w:rsid w:val="00166BBA"/>
    <w:rsid w:val="00172B89"/>
    <w:rsid w:val="00173F32"/>
    <w:rsid w:val="00174FE3"/>
    <w:rsid w:val="00175FD1"/>
    <w:rsid w:val="00182EBF"/>
    <w:rsid w:val="00183C91"/>
    <w:rsid w:val="00186D49"/>
    <w:rsid w:val="00196E9E"/>
    <w:rsid w:val="001A143B"/>
    <w:rsid w:val="001A1C34"/>
    <w:rsid w:val="001B17DC"/>
    <w:rsid w:val="001B3083"/>
    <w:rsid w:val="001B6867"/>
    <w:rsid w:val="001C159B"/>
    <w:rsid w:val="001C25BF"/>
    <w:rsid w:val="001C2D90"/>
    <w:rsid w:val="001C31BC"/>
    <w:rsid w:val="001C7AA1"/>
    <w:rsid w:val="001D0377"/>
    <w:rsid w:val="001D0634"/>
    <w:rsid w:val="001D0869"/>
    <w:rsid w:val="001D1FBC"/>
    <w:rsid w:val="001D5B13"/>
    <w:rsid w:val="001D735C"/>
    <w:rsid w:val="001E5215"/>
    <w:rsid w:val="001E5228"/>
    <w:rsid w:val="001F1DAE"/>
    <w:rsid w:val="001F2771"/>
    <w:rsid w:val="001F4533"/>
    <w:rsid w:val="001F48F4"/>
    <w:rsid w:val="001F6B10"/>
    <w:rsid w:val="001F6E3A"/>
    <w:rsid w:val="001F6F36"/>
    <w:rsid w:val="0020187E"/>
    <w:rsid w:val="00205008"/>
    <w:rsid w:val="00205F88"/>
    <w:rsid w:val="002168E4"/>
    <w:rsid w:val="00220D2A"/>
    <w:rsid w:val="00223C47"/>
    <w:rsid w:val="002261FE"/>
    <w:rsid w:val="002303FE"/>
    <w:rsid w:val="0023526C"/>
    <w:rsid w:val="002354A2"/>
    <w:rsid w:val="00246BB5"/>
    <w:rsid w:val="00247CA5"/>
    <w:rsid w:val="00255E0B"/>
    <w:rsid w:val="00257EA1"/>
    <w:rsid w:val="00263FA3"/>
    <w:rsid w:val="002668C2"/>
    <w:rsid w:val="002702A7"/>
    <w:rsid w:val="002708B0"/>
    <w:rsid w:val="00270CDB"/>
    <w:rsid w:val="002760E8"/>
    <w:rsid w:val="00281A65"/>
    <w:rsid w:val="002824B8"/>
    <w:rsid w:val="00284B3A"/>
    <w:rsid w:val="00292696"/>
    <w:rsid w:val="00296B83"/>
    <w:rsid w:val="00297556"/>
    <w:rsid w:val="002B3421"/>
    <w:rsid w:val="002B752D"/>
    <w:rsid w:val="002C2CF7"/>
    <w:rsid w:val="002C3422"/>
    <w:rsid w:val="002C6E1E"/>
    <w:rsid w:val="002C7CDF"/>
    <w:rsid w:val="002D6B66"/>
    <w:rsid w:val="002D702E"/>
    <w:rsid w:val="002D757D"/>
    <w:rsid w:val="002E2207"/>
    <w:rsid w:val="002E6780"/>
    <w:rsid w:val="002E6B3C"/>
    <w:rsid w:val="002F290C"/>
    <w:rsid w:val="002F2D63"/>
    <w:rsid w:val="002F51CB"/>
    <w:rsid w:val="002F5527"/>
    <w:rsid w:val="002F5796"/>
    <w:rsid w:val="0030219D"/>
    <w:rsid w:val="003104C1"/>
    <w:rsid w:val="00310526"/>
    <w:rsid w:val="00310EB1"/>
    <w:rsid w:val="00311065"/>
    <w:rsid w:val="0031420C"/>
    <w:rsid w:val="00315DA6"/>
    <w:rsid w:val="003163F8"/>
    <w:rsid w:val="0031654E"/>
    <w:rsid w:val="0033383C"/>
    <w:rsid w:val="003338F3"/>
    <w:rsid w:val="00334240"/>
    <w:rsid w:val="003351B8"/>
    <w:rsid w:val="00336039"/>
    <w:rsid w:val="00336BBB"/>
    <w:rsid w:val="0034095A"/>
    <w:rsid w:val="00340C3B"/>
    <w:rsid w:val="00341844"/>
    <w:rsid w:val="00347FB9"/>
    <w:rsid w:val="00350AA3"/>
    <w:rsid w:val="003517C7"/>
    <w:rsid w:val="00353A59"/>
    <w:rsid w:val="0036183A"/>
    <w:rsid w:val="003648AF"/>
    <w:rsid w:val="0037638D"/>
    <w:rsid w:val="00387A23"/>
    <w:rsid w:val="00390431"/>
    <w:rsid w:val="0039499A"/>
    <w:rsid w:val="00395B39"/>
    <w:rsid w:val="00397081"/>
    <w:rsid w:val="003A12ED"/>
    <w:rsid w:val="003A64CD"/>
    <w:rsid w:val="003B045D"/>
    <w:rsid w:val="003B26B9"/>
    <w:rsid w:val="003B65C4"/>
    <w:rsid w:val="003B73A8"/>
    <w:rsid w:val="003C1AFC"/>
    <w:rsid w:val="003C3C86"/>
    <w:rsid w:val="003C486B"/>
    <w:rsid w:val="003C4EB0"/>
    <w:rsid w:val="003D025E"/>
    <w:rsid w:val="003D0D92"/>
    <w:rsid w:val="003D13E5"/>
    <w:rsid w:val="003D19C1"/>
    <w:rsid w:val="003D2911"/>
    <w:rsid w:val="003D5CEB"/>
    <w:rsid w:val="003D75D2"/>
    <w:rsid w:val="003E5B5B"/>
    <w:rsid w:val="003E7A5D"/>
    <w:rsid w:val="003F08C1"/>
    <w:rsid w:val="004028F4"/>
    <w:rsid w:val="00402CBC"/>
    <w:rsid w:val="00404BB3"/>
    <w:rsid w:val="004056D3"/>
    <w:rsid w:val="00405B16"/>
    <w:rsid w:val="00405B45"/>
    <w:rsid w:val="00411C08"/>
    <w:rsid w:val="00412C9D"/>
    <w:rsid w:val="00416263"/>
    <w:rsid w:val="00420C37"/>
    <w:rsid w:val="004249B2"/>
    <w:rsid w:val="0042598D"/>
    <w:rsid w:val="0042625D"/>
    <w:rsid w:val="0043444E"/>
    <w:rsid w:val="00441D47"/>
    <w:rsid w:val="004442AD"/>
    <w:rsid w:val="0045198F"/>
    <w:rsid w:val="00453865"/>
    <w:rsid w:val="00454D14"/>
    <w:rsid w:val="0045674D"/>
    <w:rsid w:val="00460BE0"/>
    <w:rsid w:val="00462D94"/>
    <w:rsid w:val="00471225"/>
    <w:rsid w:val="00472786"/>
    <w:rsid w:val="004738FB"/>
    <w:rsid w:val="0047446D"/>
    <w:rsid w:val="00474526"/>
    <w:rsid w:val="00484609"/>
    <w:rsid w:val="00485202"/>
    <w:rsid w:val="00492173"/>
    <w:rsid w:val="00495520"/>
    <w:rsid w:val="004A42AA"/>
    <w:rsid w:val="004A5DF8"/>
    <w:rsid w:val="004A5E7A"/>
    <w:rsid w:val="004A734B"/>
    <w:rsid w:val="004C0B41"/>
    <w:rsid w:val="004C1EAF"/>
    <w:rsid w:val="004C31DE"/>
    <w:rsid w:val="004C3424"/>
    <w:rsid w:val="004C562F"/>
    <w:rsid w:val="004C653C"/>
    <w:rsid w:val="004C6F26"/>
    <w:rsid w:val="004D111D"/>
    <w:rsid w:val="004D1645"/>
    <w:rsid w:val="004E255C"/>
    <w:rsid w:val="004F3638"/>
    <w:rsid w:val="004F3743"/>
    <w:rsid w:val="004F5F33"/>
    <w:rsid w:val="004F79D3"/>
    <w:rsid w:val="005019C0"/>
    <w:rsid w:val="005035AE"/>
    <w:rsid w:val="00504191"/>
    <w:rsid w:val="005051BF"/>
    <w:rsid w:val="00510F20"/>
    <w:rsid w:val="00515310"/>
    <w:rsid w:val="005161B4"/>
    <w:rsid w:val="0051632C"/>
    <w:rsid w:val="00521310"/>
    <w:rsid w:val="00526877"/>
    <w:rsid w:val="00540321"/>
    <w:rsid w:val="00541700"/>
    <w:rsid w:val="00541BC6"/>
    <w:rsid w:val="005441AD"/>
    <w:rsid w:val="005475B6"/>
    <w:rsid w:val="005508BB"/>
    <w:rsid w:val="00554724"/>
    <w:rsid w:val="00564BB7"/>
    <w:rsid w:val="00575055"/>
    <w:rsid w:val="00580A18"/>
    <w:rsid w:val="00584D74"/>
    <w:rsid w:val="00591922"/>
    <w:rsid w:val="005923CB"/>
    <w:rsid w:val="00594489"/>
    <w:rsid w:val="005947EB"/>
    <w:rsid w:val="005B66AF"/>
    <w:rsid w:val="005D033C"/>
    <w:rsid w:val="005E0C1F"/>
    <w:rsid w:val="005E2FA2"/>
    <w:rsid w:val="005E621E"/>
    <w:rsid w:val="005E6B8E"/>
    <w:rsid w:val="005E7A87"/>
    <w:rsid w:val="005F31DC"/>
    <w:rsid w:val="005F4300"/>
    <w:rsid w:val="005F5936"/>
    <w:rsid w:val="005F6142"/>
    <w:rsid w:val="005F694C"/>
    <w:rsid w:val="005F6B46"/>
    <w:rsid w:val="006008A1"/>
    <w:rsid w:val="006008F9"/>
    <w:rsid w:val="006060CF"/>
    <w:rsid w:val="006112CF"/>
    <w:rsid w:val="00612147"/>
    <w:rsid w:val="00616B53"/>
    <w:rsid w:val="00620F85"/>
    <w:rsid w:val="00623FBE"/>
    <w:rsid w:val="00625213"/>
    <w:rsid w:val="006265DC"/>
    <w:rsid w:val="006270FA"/>
    <w:rsid w:val="006277DE"/>
    <w:rsid w:val="00634D7B"/>
    <w:rsid w:val="006356EC"/>
    <w:rsid w:val="00635DC0"/>
    <w:rsid w:val="00637899"/>
    <w:rsid w:val="00643D0F"/>
    <w:rsid w:val="006544A6"/>
    <w:rsid w:val="00656CC3"/>
    <w:rsid w:val="006579C0"/>
    <w:rsid w:val="00665D09"/>
    <w:rsid w:val="00666097"/>
    <w:rsid w:val="00667703"/>
    <w:rsid w:val="0067059B"/>
    <w:rsid w:val="006742A7"/>
    <w:rsid w:val="00674E67"/>
    <w:rsid w:val="00682DEA"/>
    <w:rsid w:val="006834ED"/>
    <w:rsid w:val="00691FDB"/>
    <w:rsid w:val="0069205F"/>
    <w:rsid w:val="00695D7A"/>
    <w:rsid w:val="00696F77"/>
    <w:rsid w:val="006A158D"/>
    <w:rsid w:val="006B1383"/>
    <w:rsid w:val="006B1751"/>
    <w:rsid w:val="006C0962"/>
    <w:rsid w:val="006C15D3"/>
    <w:rsid w:val="006C451A"/>
    <w:rsid w:val="006C6549"/>
    <w:rsid w:val="006D0915"/>
    <w:rsid w:val="006D1644"/>
    <w:rsid w:val="006D4682"/>
    <w:rsid w:val="006D5BDD"/>
    <w:rsid w:val="006D6AAD"/>
    <w:rsid w:val="006D6ABA"/>
    <w:rsid w:val="006E0974"/>
    <w:rsid w:val="006E353F"/>
    <w:rsid w:val="006E600B"/>
    <w:rsid w:val="006E6ED5"/>
    <w:rsid w:val="006F00F4"/>
    <w:rsid w:val="006F1B1A"/>
    <w:rsid w:val="006F61D4"/>
    <w:rsid w:val="00701511"/>
    <w:rsid w:val="00702568"/>
    <w:rsid w:val="00710258"/>
    <w:rsid w:val="00710DAE"/>
    <w:rsid w:val="0071369D"/>
    <w:rsid w:val="0071537B"/>
    <w:rsid w:val="00715489"/>
    <w:rsid w:val="00716CDE"/>
    <w:rsid w:val="007223E1"/>
    <w:rsid w:val="00726BC6"/>
    <w:rsid w:val="007270F5"/>
    <w:rsid w:val="007278EA"/>
    <w:rsid w:val="0073402F"/>
    <w:rsid w:val="007523B4"/>
    <w:rsid w:val="007530DD"/>
    <w:rsid w:val="00753CF2"/>
    <w:rsid w:val="00756D20"/>
    <w:rsid w:val="00761F73"/>
    <w:rsid w:val="00763D0C"/>
    <w:rsid w:val="007650DA"/>
    <w:rsid w:val="00770993"/>
    <w:rsid w:val="00771186"/>
    <w:rsid w:val="00773E69"/>
    <w:rsid w:val="007742D3"/>
    <w:rsid w:val="00774A76"/>
    <w:rsid w:val="00776F38"/>
    <w:rsid w:val="00781027"/>
    <w:rsid w:val="00782515"/>
    <w:rsid w:val="0078545F"/>
    <w:rsid w:val="00791B96"/>
    <w:rsid w:val="00792073"/>
    <w:rsid w:val="007927AC"/>
    <w:rsid w:val="00793319"/>
    <w:rsid w:val="007936C4"/>
    <w:rsid w:val="00795D9E"/>
    <w:rsid w:val="007A0383"/>
    <w:rsid w:val="007A45B2"/>
    <w:rsid w:val="007B4978"/>
    <w:rsid w:val="007C2A60"/>
    <w:rsid w:val="007C35D1"/>
    <w:rsid w:val="007C51BD"/>
    <w:rsid w:val="007C722D"/>
    <w:rsid w:val="007C7F8F"/>
    <w:rsid w:val="007D54CF"/>
    <w:rsid w:val="007D7095"/>
    <w:rsid w:val="007E233E"/>
    <w:rsid w:val="007E3791"/>
    <w:rsid w:val="007F1578"/>
    <w:rsid w:val="007F3547"/>
    <w:rsid w:val="008052B1"/>
    <w:rsid w:val="00805FB5"/>
    <w:rsid w:val="0080643E"/>
    <w:rsid w:val="008119F1"/>
    <w:rsid w:val="00811A46"/>
    <w:rsid w:val="00814586"/>
    <w:rsid w:val="0082043A"/>
    <w:rsid w:val="00822BC5"/>
    <w:rsid w:val="0083294C"/>
    <w:rsid w:val="00834A44"/>
    <w:rsid w:val="00836C9E"/>
    <w:rsid w:val="00840014"/>
    <w:rsid w:val="00843D73"/>
    <w:rsid w:val="00845691"/>
    <w:rsid w:val="00851494"/>
    <w:rsid w:val="00851ADB"/>
    <w:rsid w:val="008547A3"/>
    <w:rsid w:val="00856EBD"/>
    <w:rsid w:val="00862EDA"/>
    <w:rsid w:val="008632C9"/>
    <w:rsid w:val="0086384E"/>
    <w:rsid w:val="00864793"/>
    <w:rsid w:val="008667A6"/>
    <w:rsid w:val="00867B14"/>
    <w:rsid w:val="00872743"/>
    <w:rsid w:val="00874015"/>
    <w:rsid w:val="00881F5F"/>
    <w:rsid w:val="00882AB8"/>
    <w:rsid w:val="008849E1"/>
    <w:rsid w:val="008858E8"/>
    <w:rsid w:val="008914FD"/>
    <w:rsid w:val="00892CDF"/>
    <w:rsid w:val="00894D0A"/>
    <w:rsid w:val="008B179F"/>
    <w:rsid w:val="008B1B41"/>
    <w:rsid w:val="008B47AE"/>
    <w:rsid w:val="008D0327"/>
    <w:rsid w:val="008D25B9"/>
    <w:rsid w:val="008D2CF6"/>
    <w:rsid w:val="008D3E28"/>
    <w:rsid w:val="008D43FB"/>
    <w:rsid w:val="008D4CE0"/>
    <w:rsid w:val="008E3140"/>
    <w:rsid w:val="008E658C"/>
    <w:rsid w:val="008E7EB3"/>
    <w:rsid w:val="008F0165"/>
    <w:rsid w:val="008F3507"/>
    <w:rsid w:val="008F36FC"/>
    <w:rsid w:val="008F4816"/>
    <w:rsid w:val="008F671B"/>
    <w:rsid w:val="009033D4"/>
    <w:rsid w:val="009058B3"/>
    <w:rsid w:val="0090785C"/>
    <w:rsid w:val="009102ED"/>
    <w:rsid w:val="00912342"/>
    <w:rsid w:val="00912C38"/>
    <w:rsid w:val="00913CF6"/>
    <w:rsid w:val="00914C64"/>
    <w:rsid w:val="00916994"/>
    <w:rsid w:val="009203C1"/>
    <w:rsid w:val="009230C5"/>
    <w:rsid w:val="0092409C"/>
    <w:rsid w:val="0093186C"/>
    <w:rsid w:val="00932FE7"/>
    <w:rsid w:val="00933298"/>
    <w:rsid w:val="00935A90"/>
    <w:rsid w:val="009422B9"/>
    <w:rsid w:val="00942722"/>
    <w:rsid w:val="0094698F"/>
    <w:rsid w:val="00952117"/>
    <w:rsid w:val="00963470"/>
    <w:rsid w:val="009707E7"/>
    <w:rsid w:val="00973D56"/>
    <w:rsid w:val="00981535"/>
    <w:rsid w:val="00987DB8"/>
    <w:rsid w:val="009919A8"/>
    <w:rsid w:val="0099349F"/>
    <w:rsid w:val="00994089"/>
    <w:rsid w:val="00995783"/>
    <w:rsid w:val="0099693C"/>
    <w:rsid w:val="00997FA4"/>
    <w:rsid w:val="009B00CC"/>
    <w:rsid w:val="009B1E7A"/>
    <w:rsid w:val="009B5E1D"/>
    <w:rsid w:val="009C1164"/>
    <w:rsid w:val="009C69C9"/>
    <w:rsid w:val="009C6B1A"/>
    <w:rsid w:val="009C6F7D"/>
    <w:rsid w:val="009D108D"/>
    <w:rsid w:val="009D2B15"/>
    <w:rsid w:val="009D76BC"/>
    <w:rsid w:val="009E77EC"/>
    <w:rsid w:val="009F0CB5"/>
    <w:rsid w:val="009F1F8B"/>
    <w:rsid w:val="009F6503"/>
    <w:rsid w:val="00A067A4"/>
    <w:rsid w:val="00A10F13"/>
    <w:rsid w:val="00A1705B"/>
    <w:rsid w:val="00A22CEA"/>
    <w:rsid w:val="00A2704E"/>
    <w:rsid w:val="00A27FE8"/>
    <w:rsid w:val="00A35244"/>
    <w:rsid w:val="00A37FA7"/>
    <w:rsid w:val="00A44573"/>
    <w:rsid w:val="00A4796D"/>
    <w:rsid w:val="00A53A0D"/>
    <w:rsid w:val="00A56085"/>
    <w:rsid w:val="00A57823"/>
    <w:rsid w:val="00A66DE2"/>
    <w:rsid w:val="00A70383"/>
    <w:rsid w:val="00A72D78"/>
    <w:rsid w:val="00A737B5"/>
    <w:rsid w:val="00A74A1A"/>
    <w:rsid w:val="00A75A30"/>
    <w:rsid w:val="00A77483"/>
    <w:rsid w:val="00A87F95"/>
    <w:rsid w:val="00A96E33"/>
    <w:rsid w:val="00A9704A"/>
    <w:rsid w:val="00A97BCF"/>
    <w:rsid w:val="00A97E25"/>
    <w:rsid w:val="00AB0B09"/>
    <w:rsid w:val="00AB5A16"/>
    <w:rsid w:val="00AB7D50"/>
    <w:rsid w:val="00AC0915"/>
    <w:rsid w:val="00AC38F5"/>
    <w:rsid w:val="00AC7F12"/>
    <w:rsid w:val="00AD3C11"/>
    <w:rsid w:val="00AD6499"/>
    <w:rsid w:val="00AD6B1F"/>
    <w:rsid w:val="00AE0AAA"/>
    <w:rsid w:val="00AE1F0A"/>
    <w:rsid w:val="00AE36D7"/>
    <w:rsid w:val="00AE435B"/>
    <w:rsid w:val="00AE46BE"/>
    <w:rsid w:val="00AE5387"/>
    <w:rsid w:val="00AE548A"/>
    <w:rsid w:val="00AF4E69"/>
    <w:rsid w:val="00AF511A"/>
    <w:rsid w:val="00AF65FA"/>
    <w:rsid w:val="00AF66BF"/>
    <w:rsid w:val="00B00E66"/>
    <w:rsid w:val="00B01678"/>
    <w:rsid w:val="00B01826"/>
    <w:rsid w:val="00B1239B"/>
    <w:rsid w:val="00B14CDE"/>
    <w:rsid w:val="00B22684"/>
    <w:rsid w:val="00B2362E"/>
    <w:rsid w:val="00B2410A"/>
    <w:rsid w:val="00B25792"/>
    <w:rsid w:val="00B32AF0"/>
    <w:rsid w:val="00B35BF8"/>
    <w:rsid w:val="00B409A0"/>
    <w:rsid w:val="00B47238"/>
    <w:rsid w:val="00B50621"/>
    <w:rsid w:val="00B50719"/>
    <w:rsid w:val="00B51254"/>
    <w:rsid w:val="00B51C65"/>
    <w:rsid w:val="00B55316"/>
    <w:rsid w:val="00B6137B"/>
    <w:rsid w:val="00B7212A"/>
    <w:rsid w:val="00B75517"/>
    <w:rsid w:val="00B76DA9"/>
    <w:rsid w:val="00B80F40"/>
    <w:rsid w:val="00B83AD0"/>
    <w:rsid w:val="00B8610F"/>
    <w:rsid w:val="00B91BCA"/>
    <w:rsid w:val="00B93B02"/>
    <w:rsid w:val="00B95B44"/>
    <w:rsid w:val="00B976F5"/>
    <w:rsid w:val="00B97D86"/>
    <w:rsid w:val="00BA19BB"/>
    <w:rsid w:val="00BA65D6"/>
    <w:rsid w:val="00BB05F6"/>
    <w:rsid w:val="00BB4089"/>
    <w:rsid w:val="00BB52F6"/>
    <w:rsid w:val="00BB67FE"/>
    <w:rsid w:val="00BC1D03"/>
    <w:rsid w:val="00BC2382"/>
    <w:rsid w:val="00BC2B0D"/>
    <w:rsid w:val="00BC58DB"/>
    <w:rsid w:val="00BC650F"/>
    <w:rsid w:val="00BD0108"/>
    <w:rsid w:val="00BD379E"/>
    <w:rsid w:val="00BD3E2E"/>
    <w:rsid w:val="00BD46E9"/>
    <w:rsid w:val="00BD4C77"/>
    <w:rsid w:val="00BD75C0"/>
    <w:rsid w:val="00BD79EA"/>
    <w:rsid w:val="00BE1D79"/>
    <w:rsid w:val="00BE7D0C"/>
    <w:rsid w:val="00BF28FF"/>
    <w:rsid w:val="00BF2A30"/>
    <w:rsid w:val="00BF2FC1"/>
    <w:rsid w:val="00BF3D40"/>
    <w:rsid w:val="00BF6CC5"/>
    <w:rsid w:val="00C10CF4"/>
    <w:rsid w:val="00C120FD"/>
    <w:rsid w:val="00C13EAA"/>
    <w:rsid w:val="00C14768"/>
    <w:rsid w:val="00C17A67"/>
    <w:rsid w:val="00C22729"/>
    <w:rsid w:val="00C248E1"/>
    <w:rsid w:val="00C302BA"/>
    <w:rsid w:val="00C306AF"/>
    <w:rsid w:val="00C35AE4"/>
    <w:rsid w:val="00C40D57"/>
    <w:rsid w:val="00C43275"/>
    <w:rsid w:val="00C43F67"/>
    <w:rsid w:val="00C50593"/>
    <w:rsid w:val="00C50A94"/>
    <w:rsid w:val="00C50B2D"/>
    <w:rsid w:val="00C52F5B"/>
    <w:rsid w:val="00C53FFA"/>
    <w:rsid w:val="00C55595"/>
    <w:rsid w:val="00C56412"/>
    <w:rsid w:val="00C56906"/>
    <w:rsid w:val="00C60862"/>
    <w:rsid w:val="00C61D3D"/>
    <w:rsid w:val="00C632A0"/>
    <w:rsid w:val="00C6334B"/>
    <w:rsid w:val="00C64567"/>
    <w:rsid w:val="00C678A6"/>
    <w:rsid w:val="00C70B84"/>
    <w:rsid w:val="00C73251"/>
    <w:rsid w:val="00C75D04"/>
    <w:rsid w:val="00C76153"/>
    <w:rsid w:val="00C76B8E"/>
    <w:rsid w:val="00C76DEE"/>
    <w:rsid w:val="00C80BC3"/>
    <w:rsid w:val="00C81FAC"/>
    <w:rsid w:val="00C85809"/>
    <w:rsid w:val="00C85EA0"/>
    <w:rsid w:val="00C86C1D"/>
    <w:rsid w:val="00C87007"/>
    <w:rsid w:val="00C90E29"/>
    <w:rsid w:val="00C91BF3"/>
    <w:rsid w:val="00C94892"/>
    <w:rsid w:val="00C962C0"/>
    <w:rsid w:val="00CA0969"/>
    <w:rsid w:val="00CA35FA"/>
    <w:rsid w:val="00CA5AA0"/>
    <w:rsid w:val="00CB1D8B"/>
    <w:rsid w:val="00CB4595"/>
    <w:rsid w:val="00CB5197"/>
    <w:rsid w:val="00CD12FB"/>
    <w:rsid w:val="00CD3A99"/>
    <w:rsid w:val="00CD48A9"/>
    <w:rsid w:val="00CD78F0"/>
    <w:rsid w:val="00CE1432"/>
    <w:rsid w:val="00CE5C11"/>
    <w:rsid w:val="00CF35CC"/>
    <w:rsid w:val="00D0037F"/>
    <w:rsid w:val="00D00812"/>
    <w:rsid w:val="00D02715"/>
    <w:rsid w:val="00D05AA1"/>
    <w:rsid w:val="00D05AB0"/>
    <w:rsid w:val="00D22024"/>
    <w:rsid w:val="00D2304E"/>
    <w:rsid w:val="00D237E5"/>
    <w:rsid w:val="00D23950"/>
    <w:rsid w:val="00D24891"/>
    <w:rsid w:val="00D33A2A"/>
    <w:rsid w:val="00D403EC"/>
    <w:rsid w:val="00D40617"/>
    <w:rsid w:val="00D442C3"/>
    <w:rsid w:val="00D46C93"/>
    <w:rsid w:val="00D50017"/>
    <w:rsid w:val="00D512A0"/>
    <w:rsid w:val="00D600B9"/>
    <w:rsid w:val="00D625FF"/>
    <w:rsid w:val="00D629F5"/>
    <w:rsid w:val="00D64798"/>
    <w:rsid w:val="00D70E4C"/>
    <w:rsid w:val="00D76D20"/>
    <w:rsid w:val="00D82951"/>
    <w:rsid w:val="00D83F3F"/>
    <w:rsid w:val="00D8672D"/>
    <w:rsid w:val="00D94AF9"/>
    <w:rsid w:val="00D9751A"/>
    <w:rsid w:val="00DA0FBF"/>
    <w:rsid w:val="00DA233B"/>
    <w:rsid w:val="00DA48F2"/>
    <w:rsid w:val="00DA6DA1"/>
    <w:rsid w:val="00DB3151"/>
    <w:rsid w:val="00DC0628"/>
    <w:rsid w:val="00DC0962"/>
    <w:rsid w:val="00DC3DA3"/>
    <w:rsid w:val="00DC497E"/>
    <w:rsid w:val="00DC5741"/>
    <w:rsid w:val="00DC677F"/>
    <w:rsid w:val="00DC7A11"/>
    <w:rsid w:val="00DD0BEF"/>
    <w:rsid w:val="00DD57DB"/>
    <w:rsid w:val="00DD7B36"/>
    <w:rsid w:val="00DE450D"/>
    <w:rsid w:val="00DE45A4"/>
    <w:rsid w:val="00DE649E"/>
    <w:rsid w:val="00DF37EB"/>
    <w:rsid w:val="00DF6556"/>
    <w:rsid w:val="00E03C32"/>
    <w:rsid w:val="00E1048E"/>
    <w:rsid w:val="00E135C1"/>
    <w:rsid w:val="00E140AA"/>
    <w:rsid w:val="00E17FB7"/>
    <w:rsid w:val="00E20500"/>
    <w:rsid w:val="00E22D07"/>
    <w:rsid w:val="00E27337"/>
    <w:rsid w:val="00E27BAA"/>
    <w:rsid w:val="00E3089E"/>
    <w:rsid w:val="00E3240F"/>
    <w:rsid w:val="00E32B58"/>
    <w:rsid w:val="00E32E64"/>
    <w:rsid w:val="00E34E68"/>
    <w:rsid w:val="00E3550A"/>
    <w:rsid w:val="00E4453A"/>
    <w:rsid w:val="00E502F1"/>
    <w:rsid w:val="00E53885"/>
    <w:rsid w:val="00E55BF0"/>
    <w:rsid w:val="00E64F5C"/>
    <w:rsid w:val="00E71D92"/>
    <w:rsid w:val="00E72A0D"/>
    <w:rsid w:val="00E74C47"/>
    <w:rsid w:val="00E855FD"/>
    <w:rsid w:val="00E86159"/>
    <w:rsid w:val="00E95C14"/>
    <w:rsid w:val="00E97B73"/>
    <w:rsid w:val="00EA17B3"/>
    <w:rsid w:val="00EA2DA1"/>
    <w:rsid w:val="00EA3F6D"/>
    <w:rsid w:val="00EB2457"/>
    <w:rsid w:val="00EB3EBF"/>
    <w:rsid w:val="00EB4405"/>
    <w:rsid w:val="00EC16F9"/>
    <w:rsid w:val="00EC3465"/>
    <w:rsid w:val="00EC4410"/>
    <w:rsid w:val="00ED0490"/>
    <w:rsid w:val="00ED5A8E"/>
    <w:rsid w:val="00EE70D3"/>
    <w:rsid w:val="00EF10BA"/>
    <w:rsid w:val="00EF16F7"/>
    <w:rsid w:val="00EF2CE0"/>
    <w:rsid w:val="00EF3793"/>
    <w:rsid w:val="00EF47D0"/>
    <w:rsid w:val="00EF4AE7"/>
    <w:rsid w:val="00EF4D42"/>
    <w:rsid w:val="00F00A5A"/>
    <w:rsid w:val="00F0199B"/>
    <w:rsid w:val="00F03981"/>
    <w:rsid w:val="00F0760B"/>
    <w:rsid w:val="00F07EC7"/>
    <w:rsid w:val="00F10BFE"/>
    <w:rsid w:val="00F11345"/>
    <w:rsid w:val="00F247DC"/>
    <w:rsid w:val="00F25DC3"/>
    <w:rsid w:val="00F32CE8"/>
    <w:rsid w:val="00F35C05"/>
    <w:rsid w:val="00F5002B"/>
    <w:rsid w:val="00F50FE8"/>
    <w:rsid w:val="00F51355"/>
    <w:rsid w:val="00F52847"/>
    <w:rsid w:val="00F54E3B"/>
    <w:rsid w:val="00F54F6E"/>
    <w:rsid w:val="00F569E2"/>
    <w:rsid w:val="00F56F98"/>
    <w:rsid w:val="00F577AC"/>
    <w:rsid w:val="00F63D9C"/>
    <w:rsid w:val="00F64EF8"/>
    <w:rsid w:val="00F65324"/>
    <w:rsid w:val="00F6565B"/>
    <w:rsid w:val="00F657B0"/>
    <w:rsid w:val="00F6695D"/>
    <w:rsid w:val="00F67254"/>
    <w:rsid w:val="00F714F7"/>
    <w:rsid w:val="00F71E42"/>
    <w:rsid w:val="00F80D62"/>
    <w:rsid w:val="00F8281A"/>
    <w:rsid w:val="00F8565C"/>
    <w:rsid w:val="00F9316B"/>
    <w:rsid w:val="00F93607"/>
    <w:rsid w:val="00F96019"/>
    <w:rsid w:val="00FA1891"/>
    <w:rsid w:val="00FA232B"/>
    <w:rsid w:val="00FA2BF2"/>
    <w:rsid w:val="00FA417B"/>
    <w:rsid w:val="00FA6FD7"/>
    <w:rsid w:val="00FB1E1F"/>
    <w:rsid w:val="00FB63F0"/>
    <w:rsid w:val="00FC20DC"/>
    <w:rsid w:val="00FC3581"/>
    <w:rsid w:val="00FC5302"/>
    <w:rsid w:val="00FC5505"/>
    <w:rsid w:val="00FD0270"/>
    <w:rsid w:val="00FD6886"/>
    <w:rsid w:val="00FD7C77"/>
    <w:rsid w:val="00FE1DDC"/>
    <w:rsid w:val="00FE41F2"/>
    <w:rsid w:val="00FE7D8E"/>
    <w:rsid w:val="00FE7F23"/>
    <w:rsid w:val="00FF2585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C10D"/>
  <w15:docId w15:val="{09FE52C8-FEA4-4D98-8018-EC3353C4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BC37-23FF-41A9-BF05-2E444C7B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7608</TotalTime>
  <Pages>17</Pages>
  <Words>4871</Words>
  <Characters>27768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User</cp:lastModifiedBy>
  <cp:revision>694</cp:revision>
  <cp:lastPrinted>2022-06-24T04:38:00Z</cp:lastPrinted>
  <dcterms:created xsi:type="dcterms:W3CDTF">2018-04-18T03:54:00Z</dcterms:created>
  <dcterms:modified xsi:type="dcterms:W3CDTF">2022-06-28T05:00:00Z</dcterms:modified>
</cp:coreProperties>
</file>