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B2" w:rsidRDefault="001F5DB2" w:rsidP="001F5DB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1F5DB2" w:rsidRPr="009B561D" w:rsidRDefault="001F5DB2" w:rsidP="001F5DB2">
      <w:pPr>
        <w:jc w:val="center"/>
      </w:pPr>
      <w:r>
        <w:rPr>
          <w:rFonts w:ascii="Arial" w:hAnsi="Arial" w:cs="Arial"/>
          <w:b/>
          <w:bCs/>
          <w:sz w:val="32"/>
          <w:szCs w:val="32"/>
        </w:rPr>
        <w:t>Нижнеомского сельского поселения</w:t>
      </w:r>
    </w:p>
    <w:p w:rsidR="001F5DB2" w:rsidRDefault="001F5DB2" w:rsidP="001F5DB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1F5DB2" w:rsidRDefault="001F5DB2" w:rsidP="001F5DB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1F5DB2" w:rsidRDefault="001F5DB2" w:rsidP="001F5DB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(двадцать шестая сессия четвёртого  созыва)</w:t>
      </w:r>
    </w:p>
    <w:p w:rsidR="001F5DB2" w:rsidRDefault="001F5DB2" w:rsidP="001F5DB2">
      <w:pPr>
        <w:pStyle w:val="4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1F5DB2" w:rsidRDefault="001F5DB2" w:rsidP="001F5DB2">
      <w:pPr>
        <w:rPr>
          <w:b/>
          <w:bCs/>
          <w:sz w:val="28"/>
          <w:szCs w:val="28"/>
        </w:rPr>
      </w:pPr>
      <w:r>
        <w:pict>
          <v:line id="_x0000_s1026" style="position:absolute;z-index:251660288" from="-6.1pt,.3pt" to="461.9pt,.3pt" o:allowincell="f" strokeweight="3pt"/>
        </w:pict>
      </w:r>
    </w:p>
    <w:p w:rsidR="001F5DB2" w:rsidRDefault="001F5DB2" w:rsidP="001F5DB2">
      <w:pPr>
        <w:rPr>
          <w:sz w:val="28"/>
          <w:szCs w:val="28"/>
        </w:rPr>
      </w:pPr>
      <w:r>
        <w:rPr>
          <w:sz w:val="28"/>
          <w:szCs w:val="28"/>
        </w:rPr>
        <w:t>от «25 »  апреля  2024 года                                                           № 2</w:t>
      </w:r>
    </w:p>
    <w:p w:rsidR="001F5DB2" w:rsidRDefault="001F5DB2" w:rsidP="001F5D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с. Нижняя Омка</w:t>
      </w:r>
    </w:p>
    <w:p w:rsidR="001F5DB2" w:rsidRDefault="001F5DB2" w:rsidP="001F5DB2">
      <w:pPr>
        <w:tabs>
          <w:tab w:val="right" w:pos="9355"/>
        </w:tabs>
        <w:rPr>
          <w:sz w:val="28"/>
          <w:szCs w:val="28"/>
        </w:rPr>
      </w:pPr>
    </w:p>
    <w:p w:rsidR="001F5DB2" w:rsidRDefault="001F5DB2" w:rsidP="001F5D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1F5DB2" w:rsidRDefault="001F5DB2" w:rsidP="001F5DB2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 проекте решения «Об исполнении бюджета Нижнеомского сельского поселения Нижнеомского муниципального района Омской области </w:t>
      </w:r>
    </w:p>
    <w:p w:rsidR="001F5DB2" w:rsidRDefault="001F5DB2" w:rsidP="001F5DB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 год»</w:t>
      </w: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Нижнеомского сельского поселения Нижнеомского муниципального района, Положением о бюджетном процессе в Нижнеомском сельском поселении Нижнеомского муниципального района Омской области, Совет Нижнеомского сельского поселения Нижнеомского муниципального района Омской области</w:t>
      </w:r>
    </w:p>
    <w:p w:rsidR="001F5DB2" w:rsidRDefault="001F5DB2" w:rsidP="001F5DB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1.Проект решения «Об исполнении бюджета Нижнеомского сельского поселения Нижнеомского муниципального района Омской области за 2023 год» принять к рассмотрению (прилагается).</w:t>
      </w: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2.Провести публичные  слушания по проекту указанного решения.</w:t>
      </w: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3.Опубликовать проект решения «Об исполнении бюджета Нижнеомского сельского поселения Нижнеомского муниципального района Омской области за 2023 год»  в газете «Нижнеомский муниципальный вестник» и разместить на официальном сайте Нижнеомского сельского поселения Нижнеомского муниципального района Омской области в информационно-телекоммуникационной сети «Интернет» </w:t>
      </w:r>
      <w:r w:rsidRPr="00F84BA0">
        <w:rPr>
          <w:rFonts w:ascii="Times New Roman" w:hAnsi="Times New Roman" w:cs="Times New Roman"/>
          <w:sz w:val="28"/>
          <w:szCs w:val="28"/>
          <w:u w:val="single"/>
        </w:rPr>
        <w:t>https://nizhneomskij-r52.gosweb.gosuslugi.ru</w:t>
      </w:r>
    </w:p>
    <w:p w:rsidR="001F5DB2" w:rsidRDefault="001F5DB2" w:rsidP="001F5D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DB2" w:rsidRPr="00E50D05" w:rsidRDefault="001F5DB2" w:rsidP="001F5DB2"/>
    <w:p w:rsidR="001F5DB2" w:rsidRPr="00E50D05" w:rsidRDefault="001F5DB2" w:rsidP="001F5DB2">
      <w:pPr>
        <w:tabs>
          <w:tab w:val="left" w:pos="3600"/>
        </w:tabs>
        <w:jc w:val="center"/>
        <w:rPr>
          <w:sz w:val="28"/>
          <w:szCs w:val="28"/>
        </w:rPr>
      </w:pPr>
    </w:p>
    <w:p w:rsidR="001F5DB2" w:rsidRPr="00ED1BEF" w:rsidRDefault="001F5DB2" w:rsidP="001F5DB2">
      <w:pPr>
        <w:jc w:val="both"/>
        <w:rPr>
          <w:sz w:val="27"/>
          <w:szCs w:val="27"/>
        </w:rPr>
      </w:pPr>
      <w:r w:rsidRPr="00ED1BEF">
        <w:rPr>
          <w:sz w:val="27"/>
          <w:szCs w:val="27"/>
        </w:rPr>
        <w:t>Глава Нижнеомского сельского</w:t>
      </w:r>
    </w:p>
    <w:p w:rsidR="001F5DB2" w:rsidRPr="00ED1BEF" w:rsidRDefault="001F5DB2" w:rsidP="001F5DB2">
      <w:pPr>
        <w:jc w:val="both"/>
        <w:rPr>
          <w:sz w:val="27"/>
          <w:szCs w:val="27"/>
        </w:rPr>
      </w:pPr>
      <w:r w:rsidRPr="00ED1BEF">
        <w:rPr>
          <w:sz w:val="27"/>
          <w:szCs w:val="27"/>
        </w:rPr>
        <w:t xml:space="preserve">поселения Нижнеомского </w:t>
      </w:r>
    </w:p>
    <w:p w:rsidR="001F5DB2" w:rsidRDefault="001F5DB2" w:rsidP="001F5DB2">
      <w:pPr>
        <w:tabs>
          <w:tab w:val="right" w:pos="9355"/>
        </w:tabs>
        <w:rPr>
          <w:sz w:val="27"/>
          <w:szCs w:val="27"/>
        </w:rPr>
      </w:pPr>
      <w:r w:rsidRPr="00ED1BEF">
        <w:rPr>
          <w:sz w:val="27"/>
          <w:szCs w:val="27"/>
        </w:rPr>
        <w:t>муниципального района</w:t>
      </w:r>
    </w:p>
    <w:p w:rsidR="000009EC" w:rsidRDefault="001F5DB2" w:rsidP="001F5DB2">
      <w:r>
        <w:rPr>
          <w:sz w:val="27"/>
          <w:szCs w:val="27"/>
        </w:rPr>
        <w:t>Омской области</w:t>
      </w:r>
      <w:r w:rsidRPr="00ED1BEF">
        <w:rPr>
          <w:sz w:val="27"/>
          <w:szCs w:val="27"/>
        </w:rPr>
        <w:t xml:space="preserve">                                                               </w:t>
      </w:r>
      <w:r>
        <w:rPr>
          <w:sz w:val="27"/>
          <w:szCs w:val="27"/>
        </w:rPr>
        <w:t xml:space="preserve">                    </w:t>
      </w:r>
      <w:r w:rsidRPr="00ED1BEF">
        <w:rPr>
          <w:sz w:val="27"/>
          <w:szCs w:val="27"/>
        </w:rPr>
        <w:t xml:space="preserve"> </w:t>
      </w:r>
      <w:r>
        <w:rPr>
          <w:sz w:val="27"/>
          <w:szCs w:val="27"/>
        </w:rPr>
        <w:t>А.Ю.Гаврилов</w:t>
      </w:r>
      <w:r>
        <w:rPr>
          <w:sz w:val="28"/>
          <w:szCs w:val="28"/>
        </w:rPr>
        <w:t xml:space="preserve">  </w:t>
      </w:r>
    </w:p>
    <w:sectPr w:rsidR="000009EC" w:rsidSect="00000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1F5DB2"/>
    <w:rsid w:val="000009EC"/>
    <w:rsid w:val="001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F5D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5D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F5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>DG Win&amp;Soft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2024-04-25T10:13:00Z</dcterms:created>
  <dcterms:modified xsi:type="dcterms:W3CDTF">2024-04-25T10:13:00Z</dcterms:modified>
</cp:coreProperties>
</file>