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1C" w:rsidRDefault="00C7081C" w:rsidP="00C7081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C7081C" w:rsidRDefault="00C7081C" w:rsidP="00C7081C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Нижнеомского сельского поселения</w:t>
      </w:r>
    </w:p>
    <w:p w:rsidR="00C7081C" w:rsidRDefault="00C7081C" w:rsidP="00C7081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 района</w:t>
      </w:r>
    </w:p>
    <w:p w:rsidR="00C7081C" w:rsidRDefault="00C7081C" w:rsidP="00C7081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 двадцать седьмая  сессия четвертого созыва)</w:t>
      </w: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 xml:space="preserve"> </w:t>
      </w:r>
      <w:r>
        <w:rPr>
          <w:b/>
          <w:sz w:val="32"/>
          <w:szCs w:val="32"/>
        </w:rPr>
        <w:t>РЕШЕНИЕ</w:t>
      </w:r>
    </w:p>
    <w:p w:rsidR="00C7081C" w:rsidRDefault="00C7081C" w:rsidP="00C7081C">
      <w:pPr>
        <w:rPr>
          <w:b/>
          <w:bCs/>
          <w:sz w:val="28"/>
          <w:szCs w:val="28"/>
        </w:rPr>
      </w:pPr>
      <w:r w:rsidRPr="00CB6C1B">
        <w:pict>
          <v:line id="_x0000_s1026" style="position:absolute;z-index:251660288" from="-6.1pt,.3pt" to="461.9pt,.3pt" o:allowincell="f" strokeweight="3pt"/>
        </w:pict>
      </w:r>
    </w:p>
    <w:p w:rsidR="00C7081C" w:rsidRDefault="00C7081C" w:rsidP="00C7081C">
      <w:pPr>
        <w:rPr>
          <w:sz w:val="28"/>
          <w:szCs w:val="28"/>
        </w:rPr>
      </w:pPr>
      <w:r>
        <w:rPr>
          <w:sz w:val="28"/>
          <w:szCs w:val="28"/>
        </w:rPr>
        <w:t>«16»  мая   2024 года                                                                                    № 6</w:t>
      </w:r>
      <w:r>
        <w:rPr>
          <w:sz w:val="28"/>
          <w:szCs w:val="28"/>
        </w:rPr>
        <w:tab/>
      </w:r>
    </w:p>
    <w:p w:rsidR="00C7081C" w:rsidRDefault="00C7081C" w:rsidP="00C7081C">
      <w:pPr>
        <w:rPr>
          <w:sz w:val="28"/>
          <w:szCs w:val="28"/>
        </w:rPr>
      </w:pPr>
    </w:p>
    <w:p w:rsidR="00C7081C" w:rsidRDefault="00C7081C" w:rsidP="00C708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ижняя Омка </w:t>
      </w:r>
    </w:p>
    <w:p w:rsidR="00C7081C" w:rsidRDefault="00C7081C" w:rsidP="00C7081C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бюджета Нижнеомского</w:t>
      </w:r>
    </w:p>
    <w:p w:rsidR="00C7081C" w:rsidRDefault="00C7081C" w:rsidP="00C7081C">
      <w:pPr>
        <w:tabs>
          <w:tab w:val="left" w:pos="3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Нижнеомского муниципального района Омской области за 2023 год</w:t>
      </w:r>
    </w:p>
    <w:p w:rsidR="00C7081C" w:rsidRDefault="00C7081C" w:rsidP="00C7081C">
      <w:pPr>
        <w:tabs>
          <w:tab w:val="left" w:pos="3600"/>
        </w:tabs>
        <w:jc w:val="center"/>
        <w:rPr>
          <w:sz w:val="28"/>
          <w:szCs w:val="28"/>
        </w:rPr>
      </w:pPr>
    </w:p>
    <w:p w:rsidR="00C7081C" w:rsidRDefault="00C7081C" w:rsidP="00C7081C">
      <w:p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пунктом 3 статьи 23 Положения «О бюджетном процессе в Нижнеомском сельском поселении Нижнеомского муниципального района Омской области», утвержденного решением Совета Нижнеомского сельского поселения Нижнеомского муниципального района Омской области от 26 мая 2016 года № 19, Совет Нижнеомского сельского поселения Нижнеомского муниципального района Омской области:</w:t>
      </w:r>
    </w:p>
    <w:p w:rsidR="00C7081C" w:rsidRDefault="00C7081C" w:rsidP="00C7081C">
      <w:pPr>
        <w:tabs>
          <w:tab w:val="left" w:pos="3600"/>
        </w:tabs>
        <w:jc w:val="both"/>
        <w:rPr>
          <w:sz w:val="28"/>
          <w:szCs w:val="28"/>
        </w:rPr>
      </w:pPr>
    </w:p>
    <w:p w:rsidR="00C7081C" w:rsidRDefault="00C7081C" w:rsidP="00C7081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7081C" w:rsidRPr="00835D00" w:rsidRDefault="00C7081C" w:rsidP="00C708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 Утвердить отчет о</w:t>
      </w:r>
      <w:r>
        <w:rPr>
          <w:sz w:val="28"/>
        </w:rPr>
        <w:t>б  исполнении  бюджета  Нижнеомского сельского поселения Нижнеомского  муниципального  района Омской области за 2023 год по  доходам  в сумме  35 787 783,23 рублей,  по  расходам  в  сумме 35 480 771,19 рублей,</w:t>
      </w:r>
      <w:r w:rsidRPr="00A60366">
        <w:rPr>
          <w:sz w:val="28"/>
        </w:rPr>
        <w:t xml:space="preserve"> </w:t>
      </w:r>
      <w:r>
        <w:rPr>
          <w:sz w:val="28"/>
        </w:rPr>
        <w:t>с  превышением доходов над расходами   в  сумме 307 012,04 рублей (</w:t>
      </w:r>
      <w:proofErr w:type="spellStart"/>
      <w:r>
        <w:rPr>
          <w:sz w:val="28"/>
        </w:rPr>
        <w:t>профицит</w:t>
      </w:r>
      <w:proofErr w:type="spellEnd"/>
      <w:r>
        <w:rPr>
          <w:sz w:val="28"/>
        </w:rPr>
        <w:t xml:space="preserve"> бюджета сельского поселения).</w:t>
      </w:r>
    </w:p>
    <w:p w:rsidR="00C7081C" w:rsidRDefault="00C7081C" w:rsidP="00C7081C">
      <w:pPr>
        <w:tabs>
          <w:tab w:val="left" w:pos="720"/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2.  Утвердить  исполнение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C7081C" w:rsidRDefault="00C7081C" w:rsidP="00C70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7EDD">
        <w:rPr>
          <w:sz w:val="28"/>
          <w:szCs w:val="28"/>
        </w:rPr>
        <w:t xml:space="preserve"> доходам бюджета</w:t>
      </w:r>
      <w:r>
        <w:rPr>
          <w:sz w:val="28"/>
          <w:szCs w:val="28"/>
        </w:rPr>
        <w:t xml:space="preserve"> сельского поселения </w:t>
      </w:r>
      <w:r w:rsidRPr="00677EDD">
        <w:rPr>
          <w:sz w:val="28"/>
          <w:szCs w:val="28"/>
        </w:rPr>
        <w:t>по кодам классификации доходов бюджетов за 20</w:t>
      </w:r>
      <w:r>
        <w:rPr>
          <w:sz w:val="28"/>
          <w:szCs w:val="28"/>
        </w:rPr>
        <w:t>23</w:t>
      </w:r>
      <w:r w:rsidRPr="00677ED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C7081C" w:rsidRDefault="00C7081C" w:rsidP="00C70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расходам </w:t>
      </w:r>
      <w:r w:rsidRPr="005F1136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сельского поселения </w:t>
      </w:r>
      <w:r w:rsidRPr="005F1136">
        <w:rPr>
          <w:sz w:val="28"/>
          <w:szCs w:val="28"/>
        </w:rPr>
        <w:t xml:space="preserve">по разделам и подразделам </w:t>
      </w:r>
      <w:r>
        <w:rPr>
          <w:sz w:val="28"/>
          <w:szCs w:val="28"/>
        </w:rPr>
        <w:t xml:space="preserve">классификации </w:t>
      </w:r>
      <w:r w:rsidRPr="005F1136">
        <w:rPr>
          <w:sz w:val="28"/>
          <w:szCs w:val="28"/>
        </w:rPr>
        <w:t>расходов бюджетов за  20</w:t>
      </w:r>
      <w:r>
        <w:rPr>
          <w:sz w:val="28"/>
          <w:szCs w:val="28"/>
        </w:rPr>
        <w:t>23</w:t>
      </w:r>
      <w:r w:rsidRPr="005F11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 приложению № 2   к  настоящему решению;</w:t>
      </w:r>
    </w:p>
    <w:p w:rsidR="00C7081C" w:rsidRDefault="00C7081C" w:rsidP="00C70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D10DD">
        <w:rPr>
          <w:sz w:val="28"/>
          <w:szCs w:val="28"/>
        </w:rPr>
        <w:t>р</w:t>
      </w:r>
      <w:r w:rsidRPr="005F1136">
        <w:rPr>
          <w:sz w:val="28"/>
          <w:szCs w:val="28"/>
        </w:rPr>
        <w:t>асходам бюджета</w:t>
      </w:r>
      <w:r>
        <w:rPr>
          <w:sz w:val="28"/>
          <w:szCs w:val="28"/>
        </w:rPr>
        <w:t xml:space="preserve"> сельского поселения </w:t>
      </w:r>
      <w:r w:rsidRPr="005F1136">
        <w:rPr>
          <w:sz w:val="28"/>
          <w:szCs w:val="28"/>
        </w:rPr>
        <w:t>по ведомств</w:t>
      </w:r>
      <w:r>
        <w:rPr>
          <w:sz w:val="28"/>
          <w:szCs w:val="28"/>
        </w:rPr>
        <w:t>енной структуре расходов бюджета</w:t>
      </w:r>
      <w:r w:rsidRPr="005F1136">
        <w:rPr>
          <w:sz w:val="28"/>
          <w:szCs w:val="28"/>
        </w:rPr>
        <w:t xml:space="preserve"> за 20</w:t>
      </w:r>
      <w:r>
        <w:rPr>
          <w:sz w:val="28"/>
          <w:szCs w:val="28"/>
        </w:rPr>
        <w:t>23</w:t>
      </w:r>
      <w:r w:rsidRPr="005F113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 №  3  к настоящему решению;</w:t>
      </w:r>
    </w:p>
    <w:p w:rsidR="00C7081C" w:rsidRDefault="00C7081C" w:rsidP="00C70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5F1136">
        <w:rPr>
          <w:sz w:val="28"/>
          <w:szCs w:val="28"/>
        </w:rPr>
        <w:t xml:space="preserve">асходам бюджета </w:t>
      </w:r>
      <w:r>
        <w:rPr>
          <w:sz w:val="28"/>
          <w:szCs w:val="28"/>
        </w:rPr>
        <w:t xml:space="preserve">сельского поселения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за 2023 год согласно приложению № 4 к настоящему решению;</w:t>
      </w:r>
      <w:r w:rsidRPr="001167C0">
        <w:rPr>
          <w:sz w:val="28"/>
          <w:szCs w:val="28"/>
        </w:rPr>
        <w:t xml:space="preserve"> </w:t>
      </w:r>
    </w:p>
    <w:p w:rsidR="00C7081C" w:rsidRPr="006C1CF2" w:rsidRDefault="00C7081C" w:rsidP="00C708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источникам финансирования дефицита бюджета сельского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за </w:t>
      </w:r>
      <w:r>
        <w:rPr>
          <w:sz w:val="28"/>
        </w:rPr>
        <w:t>2023 год</w:t>
      </w:r>
      <w:r>
        <w:rPr>
          <w:sz w:val="28"/>
          <w:szCs w:val="28"/>
        </w:rPr>
        <w:t xml:space="preserve"> согласно  приложению  № 5  к  настоящему решению;</w:t>
      </w:r>
    </w:p>
    <w:p w:rsidR="00C7081C" w:rsidRPr="00891D64" w:rsidRDefault="00C7081C" w:rsidP="00C7081C">
      <w:pPr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3. Данное решение подлежит опубликованию в Нижнеомском муниципальном вестнике.</w:t>
      </w:r>
    </w:p>
    <w:p w:rsidR="00C7081C" w:rsidRPr="00E50D05" w:rsidRDefault="00C7081C" w:rsidP="00C7081C">
      <w:bookmarkStart w:id="0" w:name="_GoBack"/>
      <w:bookmarkEnd w:id="0"/>
    </w:p>
    <w:p w:rsidR="00C7081C" w:rsidRPr="00E50D05" w:rsidRDefault="00C7081C" w:rsidP="00C7081C">
      <w:pPr>
        <w:tabs>
          <w:tab w:val="left" w:pos="3600"/>
        </w:tabs>
        <w:jc w:val="center"/>
        <w:rPr>
          <w:sz w:val="28"/>
          <w:szCs w:val="28"/>
        </w:rPr>
      </w:pPr>
    </w:p>
    <w:p w:rsidR="00C7081C" w:rsidRDefault="00C7081C" w:rsidP="00C7081C">
      <w:pPr>
        <w:tabs>
          <w:tab w:val="left" w:pos="3600"/>
        </w:tabs>
        <w:jc w:val="center"/>
        <w:rPr>
          <w:sz w:val="28"/>
          <w:szCs w:val="28"/>
        </w:rPr>
      </w:pPr>
    </w:p>
    <w:p w:rsidR="00C7081C" w:rsidRPr="008C24F5" w:rsidRDefault="00C7081C" w:rsidP="00C7081C">
      <w:pPr>
        <w:autoSpaceDE w:val="0"/>
        <w:autoSpaceDN w:val="0"/>
        <w:adjustRightInd w:val="0"/>
        <w:ind w:firstLine="700"/>
        <w:jc w:val="center"/>
        <w:rPr>
          <w:sz w:val="28"/>
          <w:szCs w:val="28"/>
        </w:rPr>
      </w:pPr>
    </w:p>
    <w:p w:rsidR="00C7081C" w:rsidRDefault="00C7081C" w:rsidP="00C7081C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 xml:space="preserve">лава Нижнеомского </w:t>
      </w:r>
    </w:p>
    <w:p w:rsidR="00C7081C" w:rsidRDefault="00C7081C" w:rsidP="00C7081C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А. Ю. Гаврилов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</w:t>
      </w: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 xml:space="preserve">                       </w:t>
      </w: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081C" w:rsidRDefault="00C7081C" w:rsidP="00C7081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F30000" w:rsidRDefault="00F30000"/>
    <w:sectPr w:rsidR="00F30000" w:rsidSect="00F3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C7081C"/>
    <w:rsid w:val="00C7081C"/>
    <w:rsid w:val="00F30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Company>DG Win&amp;Soft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2024-05-16T08:24:00Z</dcterms:created>
  <dcterms:modified xsi:type="dcterms:W3CDTF">2024-05-16T08:25:00Z</dcterms:modified>
</cp:coreProperties>
</file>