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D86" w:rsidRDefault="000C7222" w:rsidP="005809B5">
      <w:pPr>
        <w:shd w:val="clear" w:color="auto" w:fill="FFFFFF"/>
        <w:spacing w:after="60"/>
        <w:ind w:firstLine="113"/>
        <w:jc w:val="center"/>
        <w:rPr>
          <w:rFonts w:ascii="Times New Roman" w:hAnsi="Times New Roman"/>
          <w:b/>
          <w:sz w:val="24"/>
          <w:szCs w:val="24"/>
        </w:rPr>
      </w:pPr>
      <w:r w:rsidRPr="000C7222">
        <w:rPr>
          <w:rFonts w:ascii="Times New Roman" w:hAnsi="Times New Roman"/>
          <w:b/>
          <w:sz w:val="24"/>
          <w:szCs w:val="24"/>
        </w:rPr>
        <w:t>ОБЩЕНИЕ В ИНТЕРНЕТЕ</w:t>
      </w:r>
    </w:p>
    <w:p w:rsidR="000C7222" w:rsidRDefault="000C7222" w:rsidP="005809B5">
      <w:pPr>
        <w:shd w:val="clear" w:color="auto" w:fill="FFFFFF"/>
        <w:spacing w:after="60"/>
        <w:ind w:firstLine="11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67"/>
        <w:gridCol w:w="2562"/>
      </w:tblGrid>
      <w:tr w:rsidR="006F1E9B" w:rsidTr="006F1E9B">
        <w:tc>
          <w:tcPr>
            <w:tcW w:w="2588" w:type="dxa"/>
          </w:tcPr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МОЖНО</w:t>
            </w:r>
          </w:p>
        </w:tc>
        <w:tc>
          <w:tcPr>
            <w:tcW w:w="2589" w:type="dxa"/>
          </w:tcPr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НЕЛЬЗЯ</w:t>
            </w:r>
          </w:p>
        </w:tc>
      </w:tr>
      <w:tr w:rsidR="006F1E9B" w:rsidTr="006F1E9B">
        <w:tc>
          <w:tcPr>
            <w:tcW w:w="2588" w:type="dxa"/>
          </w:tcPr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Родственники</w:t>
            </w:r>
          </w:p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Одноклассники</w:t>
            </w:r>
          </w:p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Друзья и знакомые</w:t>
            </w:r>
          </w:p>
        </w:tc>
        <w:tc>
          <w:tcPr>
            <w:tcW w:w="2589" w:type="dxa"/>
          </w:tcPr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Интернет-хамы</w:t>
            </w:r>
            <w:proofErr w:type="gramEnd"/>
          </w:p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Преступники</w:t>
            </w:r>
          </w:p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Незнакомцы</w:t>
            </w:r>
          </w:p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Попрошайки</w:t>
            </w:r>
            <w:proofErr w:type="gramEnd"/>
          </w:p>
          <w:p w:rsidR="006F1E9B" w:rsidRDefault="006F1E9B" w:rsidP="006F1E9B">
            <w:pPr>
              <w:spacing w:after="60"/>
              <w:jc w:val="center"/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A0A0A"/>
                <w:sz w:val="24"/>
                <w:szCs w:val="24"/>
                <w:lang w:eastAsia="ru-RU"/>
              </w:rPr>
              <w:t>Излишне любопытные</w:t>
            </w:r>
          </w:p>
        </w:tc>
      </w:tr>
    </w:tbl>
    <w:p w:rsidR="000C7222" w:rsidRPr="009F1209" w:rsidRDefault="000C7222" w:rsidP="000C7222">
      <w:pPr>
        <w:shd w:val="clear" w:color="auto" w:fill="FFFFFF"/>
        <w:spacing w:after="60"/>
        <w:ind w:firstLine="284"/>
        <w:jc w:val="both"/>
        <w:rPr>
          <w:rFonts w:ascii="Times New Roman" w:eastAsia="Times New Roman" w:hAnsi="Times New Roman"/>
          <w:color w:val="0A0A0A"/>
          <w:sz w:val="16"/>
          <w:szCs w:val="16"/>
          <w:lang w:eastAsia="ru-RU"/>
        </w:rPr>
      </w:pPr>
    </w:p>
    <w:p w:rsidR="006F1E9B" w:rsidRDefault="006F1E9B" w:rsidP="000C7222">
      <w:pPr>
        <w:shd w:val="clear" w:color="auto" w:fill="FFFFFF"/>
        <w:spacing w:after="60"/>
        <w:ind w:firstLine="284"/>
        <w:jc w:val="both"/>
        <w:rPr>
          <w:rFonts w:ascii="Times New Roman" w:eastAsia="Times New Roman" w:hAnsi="Times New Roman"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A0A0A"/>
          <w:sz w:val="24"/>
          <w:szCs w:val="24"/>
          <w:lang w:eastAsia="ru-RU"/>
        </w:rPr>
        <w:t>ЗАПОМНИ:</w:t>
      </w:r>
    </w:p>
    <w:p w:rsidR="006F1E9B" w:rsidRPr="006F1E9B" w:rsidRDefault="006F1E9B" w:rsidP="006F1E9B">
      <w:pPr>
        <w:pStyle w:val="a4"/>
        <w:numPr>
          <w:ilvl w:val="0"/>
          <w:numId w:val="35"/>
        </w:numPr>
        <w:shd w:val="clear" w:color="auto" w:fill="FFFFFF"/>
        <w:spacing w:after="60"/>
        <w:ind w:left="0" w:firstLine="284"/>
        <w:jc w:val="both"/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</w:pPr>
      <w:r w:rsidRPr="006F1E9B"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>Страницы в социальных сетях лучше закрыть от посторонних.</w:t>
      </w:r>
    </w:p>
    <w:p w:rsidR="006F1E9B" w:rsidRDefault="006F1E9B" w:rsidP="006F1E9B">
      <w:pPr>
        <w:pStyle w:val="a4"/>
        <w:numPr>
          <w:ilvl w:val="0"/>
          <w:numId w:val="35"/>
        </w:numPr>
        <w:shd w:val="clear" w:color="auto" w:fill="FFFFFF"/>
        <w:spacing w:after="60"/>
        <w:ind w:left="0" w:firstLine="284"/>
        <w:jc w:val="both"/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 xml:space="preserve">Будь осторожен, когда добавляешь незнакомого человека в друзья, особенно того, кого ты не знаешь в реальной жизни. </w:t>
      </w:r>
      <w:r>
        <w:rPr>
          <w:rFonts w:ascii="Times New Roman" w:eastAsia="Times New Roman" w:hAnsi="Times New Roman"/>
          <w:color w:val="0A0A0A"/>
          <w:sz w:val="24"/>
          <w:szCs w:val="24"/>
          <w:lang w:eastAsia="ru-RU"/>
        </w:rPr>
        <w:t xml:space="preserve">Если новый знакомый задает много вопросов о семье, о том, где ты живешь и учишься, не рассказывай ему об этом. </w:t>
      </w:r>
    </w:p>
    <w:p w:rsidR="006F1E9B" w:rsidRDefault="006F1E9B" w:rsidP="006F1E9B">
      <w:pPr>
        <w:pStyle w:val="a4"/>
        <w:numPr>
          <w:ilvl w:val="0"/>
          <w:numId w:val="35"/>
        </w:numPr>
        <w:shd w:val="clear" w:color="auto" w:fill="FFFFFF"/>
        <w:spacing w:after="60"/>
        <w:ind w:left="0" w:firstLine="284"/>
        <w:jc w:val="both"/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 xml:space="preserve">Будь внимателен, если  в переписке тебя призывают к действию и пытаются подловить. </w:t>
      </w:r>
      <w:r w:rsidR="009F1209">
        <w:rPr>
          <w:rFonts w:ascii="Times New Roman" w:eastAsia="Times New Roman" w:hAnsi="Times New Roman"/>
          <w:color w:val="0A0A0A"/>
          <w:sz w:val="24"/>
          <w:szCs w:val="24"/>
          <w:lang w:eastAsia="ru-RU"/>
        </w:rPr>
        <w:t>Об этом свидетельствуют такие фразы, как: «А ты сможешь или тебе слабо?», «Все мои знакомые уже это делали, в этом нет ничего такого» и пр. Рекомендуем сразу блокировать подобные аккаунты.</w:t>
      </w:r>
    </w:p>
    <w:p w:rsidR="006F1E9B" w:rsidRDefault="006F1E9B" w:rsidP="006F1E9B">
      <w:pPr>
        <w:pStyle w:val="a4"/>
        <w:numPr>
          <w:ilvl w:val="0"/>
          <w:numId w:val="35"/>
        </w:numPr>
        <w:shd w:val="clear" w:color="auto" w:fill="FFFFFF"/>
        <w:spacing w:after="60"/>
        <w:ind w:left="0" w:firstLine="284"/>
        <w:jc w:val="both"/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>Не соглашайся н</w:t>
      </w:r>
      <w:r w:rsidR="009F1209"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 xml:space="preserve">а встречу с людьми из Интернета </w:t>
      </w:r>
      <w:r w:rsidR="009F1209">
        <w:rPr>
          <w:rFonts w:ascii="Times New Roman" w:eastAsia="Times New Roman" w:hAnsi="Times New Roman"/>
          <w:color w:val="0A0A0A"/>
          <w:sz w:val="24"/>
          <w:szCs w:val="24"/>
          <w:lang w:eastAsia="ru-RU"/>
        </w:rPr>
        <w:t>или возьми на встречу друзей или родителей.</w:t>
      </w:r>
    </w:p>
    <w:p w:rsidR="00901FA3" w:rsidRPr="009F1209" w:rsidRDefault="006F1E9B" w:rsidP="009F1209">
      <w:pPr>
        <w:pStyle w:val="a4"/>
        <w:numPr>
          <w:ilvl w:val="0"/>
          <w:numId w:val="35"/>
        </w:numPr>
        <w:shd w:val="clear" w:color="auto" w:fill="FFFFFF"/>
        <w:spacing w:after="60"/>
        <w:ind w:left="0" w:firstLine="284"/>
        <w:jc w:val="both"/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 xml:space="preserve">Если человек, с которым ты общаешься в Интернете, </w:t>
      </w:r>
      <w:r w:rsidRPr="00621CCE"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>за</w:t>
      </w:r>
      <w:r w:rsidR="00621CCE" w:rsidRPr="00621CCE"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>с</w:t>
      </w:r>
      <w:r w:rsidRPr="00621CCE"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>тавляет</w:t>
      </w:r>
      <w:r>
        <w:rPr>
          <w:rFonts w:ascii="Times New Roman" w:eastAsia="Times New Roman" w:hAnsi="Times New Roman"/>
          <w:b/>
          <w:color w:val="0A0A0A"/>
          <w:sz w:val="24"/>
          <w:szCs w:val="24"/>
          <w:lang w:eastAsia="ru-RU"/>
        </w:rPr>
        <w:t xml:space="preserve"> тебя испытывать негативные чувства и эмоции, поделись об этом с родителями или другими взрослыми, которым ты доверяешь.</w:t>
      </w:r>
    </w:p>
    <w:p w:rsidR="009F1209" w:rsidRDefault="009F1209" w:rsidP="00695E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55FF5" w:rsidRDefault="00755FF5" w:rsidP="00695E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ЗНАЕШЬ ЛИ ТЫ,</w:t>
      </w:r>
    </w:p>
    <w:p w:rsidR="00DC7FB9" w:rsidRPr="00DC7FB9" w:rsidRDefault="00755FF5" w:rsidP="00695E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КТО ТАКОЙ БИЛЛ  ГЕЙТС?</w:t>
      </w:r>
    </w:p>
    <w:p w:rsidR="00DC7FB9" w:rsidRDefault="00B50632" w:rsidP="00B50632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55FF5">
        <w:rPr>
          <w:rFonts w:ascii="Times New Roman" w:hAnsi="Times New Roman"/>
          <w:sz w:val="24"/>
          <w:szCs w:val="24"/>
        </w:rPr>
        <w:t>Это один из основателей операционной сети</w:t>
      </w:r>
      <w:r w:rsidR="00755FF5" w:rsidRPr="00DF5C2A">
        <w:rPr>
          <w:rFonts w:ascii="Times New Roman" w:hAnsi="Times New Roman"/>
          <w:sz w:val="24"/>
          <w:szCs w:val="24"/>
        </w:rPr>
        <w:t xml:space="preserve"> </w:t>
      </w:r>
      <w:r w:rsidR="00755FF5">
        <w:rPr>
          <w:rFonts w:ascii="Times New Roman" w:hAnsi="Times New Roman"/>
          <w:sz w:val="24"/>
          <w:szCs w:val="24"/>
          <w:lang w:val="en-US"/>
        </w:rPr>
        <w:t>Windows</w:t>
      </w:r>
      <w:r w:rsidR="00755FF5">
        <w:rPr>
          <w:rFonts w:ascii="Times New Roman" w:hAnsi="Times New Roman"/>
          <w:sz w:val="24"/>
          <w:szCs w:val="24"/>
        </w:rPr>
        <w:t>, которая, скорее всего, стоит и на твоем компьютере.</w:t>
      </w:r>
      <w:r w:rsidR="00C529A0">
        <w:rPr>
          <w:rFonts w:ascii="Times New Roman" w:hAnsi="Times New Roman"/>
          <w:sz w:val="24"/>
          <w:szCs w:val="24"/>
        </w:rPr>
        <w:t xml:space="preserve"> </w:t>
      </w:r>
      <w:r w:rsidR="00755FF5">
        <w:rPr>
          <w:rFonts w:ascii="Times New Roman" w:hAnsi="Times New Roman"/>
          <w:sz w:val="24"/>
          <w:szCs w:val="24"/>
        </w:rPr>
        <w:t>Можно сказать, что именно этот человек создал для нас те компьютеры, которыми мы пользуемся. Как ты думаешь, сколько времени он позволял своим детям проводить за компьютером?</w:t>
      </w:r>
    </w:p>
    <w:p w:rsidR="00755FF5" w:rsidRDefault="00755FF5" w:rsidP="00B50632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тебя удивит: 45 минут в будни и 1 час 45 минут в выходные дни. При этом он не разрешал пользоваться компьютером вечером  перед сном</w:t>
      </w:r>
      <w:r w:rsidR="00B50632">
        <w:rPr>
          <w:rFonts w:ascii="Times New Roman" w:hAnsi="Times New Roman"/>
          <w:sz w:val="24"/>
          <w:szCs w:val="24"/>
        </w:rPr>
        <w:t>, а до 14 лет  и вовсе не давал им в руки гаджетов.</w:t>
      </w:r>
    </w:p>
    <w:p w:rsidR="00B50632" w:rsidRDefault="00B50632" w:rsidP="00B50632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Другой известный человек, Стив Джобс, основатель </w:t>
      </w:r>
      <w:r>
        <w:rPr>
          <w:rFonts w:ascii="Times New Roman" w:hAnsi="Times New Roman"/>
          <w:sz w:val="24"/>
          <w:szCs w:val="24"/>
          <w:lang w:val="en-US"/>
        </w:rPr>
        <w:t>Apple</w:t>
      </w:r>
      <w:r w:rsidRPr="00DF5C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создатель знаменитого «</w:t>
      </w:r>
      <w:proofErr w:type="spellStart"/>
      <w:r>
        <w:rPr>
          <w:rFonts w:ascii="Times New Roman" w:hAnsi="Times New Roman"/>
          <w:sz w:val="24"/>
          <w:szCs w:val="24"/>
        </w:rPr>
        <w:t>Айфона</w:t>
      </w:r>
      <w:proofErr w:type="spellEnd"/>
      <w:r>
        <w:rPr>
          <w:rFonts w:ascii="Times New Roman" w:hAnsi="Times New Roman"/>
          <w:sz w:val="24"/>
          <w:szCs w:val="24"/>
        </w:rPr>
        <w:t>», запрещал своим детям пользоваться гаджетами по ночам и в выходные дни, а также во время еды.</w:t>
      </w:r>
    </w:p>
    <w:p w:rsidR="00695E10" w:rsidRDefault="00B50632" w:rsidP="00004EC9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Почему так? Да потому что эти люди больше других знают об опасности, которую несёт Интернет-зависимость для здоровья и психики пользователей.  </w:t>
      </w:r>
    </w:p>
    <w:p w:rsidR="005A499A" w:rsidRPr="005A499A" w:rsidRDefault="005A499A" w:rsidP="00004EC9">
      <w:pPr>
        <w:widowControl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5A499A" w:rsidRPr="005A499A" w:rsidRDefault="005A499A" w:rsidP="005A499A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ЖИВИ РЕАЛЬНОЙ ЖИЗНЬЮ!</w:t>
      </w:r>
    </w:p>
    <w:p w:rsidR="005A499A" w:rsidRDefault="005A499A" w:rsidP="00004EC9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A499A" w:rsidRPr="00004EC9" w:rsidRDefault="005A499A" w:rsidP="00004EC9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01FA3" w:rsidRPr="00323CF0" w:rsidRDefault="00901FA3" w:rsidP="00DC7FB9">
      <w:pPr>
        <w:widowControl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323CF0">
        <w:rPr>
          <w:rFonts w:ascii="Times New Roman" w:hAnsi="Times New Roman"/>
          <w:bCs/>
          <w:sz w:val="24"/>
          <w:szCs w:val="24"/>
        </w:rPr>
        <w:t>Бюджетное учреждение</w:t>
      </w:r>
    </w:p>
    <w:p w:rsidR="00901FA3" w:rsidRPr="00323CF0" w:rsidRDefault="00901FA3" w:rsidP="00DC7FB9">
      <w:pPr>
        <w:widowControl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323CF0">
        <w:rPr>
          <w:rFonts w:ascii="Times New Roman" w:hAnsi="Times New Roman"/>
          <w:bCs/>
          <w:sz w:val="24"/>
          <w:szCs w:val="24"/>
        </w:rPr>
        <w:t>Омской области </w:t>
      </w:r>
    </w:p>
    <w:p w:rsidR="00901FA3" w:rsidRPr="00323CF0" w:rsidRDefault="00901FA3" w:rsidP="00DC7FB9">
      <w:pPr>
        <w:widowControl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323CF0">
        <w:rPr>
          <w:rFonts w:ascii="Times New Roman" w:hAnsi="Times New Roman"/>
          <w:bCs/>
          <w:sz w:val="24"/>
          <w:szCs w:val="24"/>
        </w:rPr>
        <w:t>«ЦЕНТР ПОДДЕРЖКИ СЕМЬИ»</w:t>
      </w:r>
    </w:p>
    <w:p w:rsidR="00901FA3" w:rsidRPr="00323CF0" w:rsidRDefault="00901FA3" w:rsidP="00901FA3">
      <w:pPr>
        <w:widowControl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323CF0">
        <w:rPr>
          <w:rFonts w:ascii="Times New Roman" w:hAnsi="Times New Roman"/>
          <w:bCs/>
          <w:sz w:val="24"/>
          <w:szCs w:val="24"/>
        </w:rPr>
        <w:t xml:space="preserve">город Омск, </w:t>
      </w:r>
    </w:p>
    <w:p w:rsidR="00901FA3" w:rsidRPr="00323CF0" w:rsidRDefault="00901FA3" w:rsidP="00DC7FB9">
      <w:pPr>
        <w:widowControl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323CF0">
        <w:rPr>
          <w:rFonts w:ascii="Times New Roman" w:hAnsi="Times New Roman"/>
          <w:bCs/>
          <w:sz w:val="24"/>
          <w:szCs w:val="24"/>
        </w:rPr>
        <w:t xml:space="preserve">ул. </w:t>
      </w:r>
      <w:proofErr w:type="spellStart"/>
      <w:r w:rsidRPr="00323CF0">
        <w:rPr>
          <w:rFonts w:ascii="Times New Roman" w:hAnsi="Times New Roman"/>
          <w:bCs/>
          <w:sz w:val="24"/>
          <w:szCs w:val="24"/>
        </w:rPr>
        <w:t>В.Иванова</w:t>
      </w:r>
      <w:proofErr w:type="spellEnd"/>
      <w:r w:rsidRPr="00323CF0">
        <w:rPr>
          <w:rFonts w:ascii="Times New Roman" w:hAnsi="Times New Roman"/>
          <w:bCs/>
          <w:sz w:val="24"/>
          <w:szCs w:val="24"/>
        </w:rPr>
        <w:t xml:space="preserve">, </w:t>
      </w:r>
      <w:r w:rsidR="00DC7FB9" w:rsidRPr="00323CF0">
        <w:rPr>
          <w:rFonts w:ascii="Times New Roman" w:hAnsi="Times New Roman"/>
          <w:bCs/>
          <w:sz w:val="24"/>
          <w:szCs w:val="24"/>
        </w:rPr>
        <w:t xml:space="preserve"> </w:t>
      </w:r>
      <w:r w:rsidRPr="00323CF0">
        <w:rPr>
          <w:rFonts w:ascii="Times New Roman" w:hAnsi="Times New Roman"/>
          <w:bCs/>
          <w:sz w:val="24"/>
          <w:szCs w:val="24"/>
        </w:rPr>
        <w:t>дом 13 </w:t>
      </w:r>
    </w:p>
    <w:p w:rsidR="00901FA3" w:rsidRPr="00323CF0" w:rsidRDefault="00901FA3" w:rsidP="00901FA3">
      <w:pPr>
        <w:widowControl w:val="0"/>
        <w:spacing w:after="0"/>
        <w:jc w:val="center"/>
        <w:rPr>
          <w:rFonts w:ascii="Times New Roman" w:hAnsi="Times New Roman"/>
          <w:bCs/>
          <w:color w:val="333333"/>
          <w:sz w:val="24"/>
          <w:szCs w:val="24"/>
        </w:rPr>
      </w:pPr>
      <w:r w:rsidRPr="00323CF0">
        <w:rPr>
          <w:rFonts w:ascii="Times New Roman" w:hAnsi="Times New Roman"/>
          <w:bCs/>
          <w:sz w:val="24"/>
          <w:szCs w:val="24"/>
        </w:rPr>
        <w:t xml:space="preserve"> Телефон:  (3812) 45-14-48</w:t>
      </w:r>
    </w:p>
    <w:p w:rsidR="00901FA3" w:rsidRPr="00323CF0" w:rsidRDefault="00901FA3" w:rsidP="00901FA3">
      <w:pPr>
        <w:widowControl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323CF0">
        <w:rPr>
          <w:rFonts w:ascii="Times New Roman" w:hAnsi="Times New Roman"/>
          <w:bCs/>
          <w:sz w:val="24"/>
          <w:szCs w:val="24"/>
        </w:rPr>
        <w:t xml:space="preserve">Сайт: </w:t>
      </w:r>
      <w:hyperlink r:id="rId7" w:history="1">
        <w:r w:rsidRPr="00323CF0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Pr="00323CF0">
          <w:rPr>
            <w:rStyle w:val="a5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323CF0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familyomsk</w:t>
        </w:r>
        <w:proofErr w:type="spellEnd"/>
        <w:r w:rsidRPr="00323CF0">
          <w:rPr>
            <w:rStyle w:val="a5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323CF0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</w:hyperlink>
      <w:r w:rsidRPr="00323CF0">
        <w:rPr>
          <w:rFonts w:ascii="Times New Roman" w:hAnsi="Times New Roman"/>
          <w:bCs/>
          <w:sz w:val="24"/>
          <w:szCs w:val="24"/>
        </w:rPr>
        <w:t xml:space="preserve"> </w:t>
      </w:r>
    </w:p>
    <w:p w:rsidR="00DC7FB9" w:rsidRPr="00DC7FB9" w:rsidRDefault="00DC7FB9" w:rsidP="00901FA3">
      <w:pPr>
        <w:widowControl w:val="0"/>
        <w:spacing w:after="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A2A8F" w:rsidRDefault="006A2A8F" w:rsidP="00695E10">
      <w:pPr>
        <w:shd w:val="clear" w:color="auto" w:fill="FFFFFF"/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499A" w:rsidRPr="004B72C7" w:rsidRDefault="005A499A" w:rsidP="00695E10">
      <w:pPr>
        <w:shd w:val="clear" w:color="auto" w:fill="FFFFFF"/>
        <w:spacing w:after="60"/>
        <w:jc w:val="both"/>
        <w:rPr>
          <w:rFonts w:ascii="Times New Roman" w:eastAsia="Times New Roman" w:hAnsi="Times New Roman"/>
          <w:color w:val="0A0A0A"/>
          <w:sz w:val="24"/>
          <w:szCs w:val="24"/>
          <w:lang w:eastAsia="ru-RU"/>
        </w:rPr>
      </w:pPr>
    </w:p>
    <w:p w:rsidR="00912D86" w:rsidRPr="00BB4F62" w:rsidRDefault="00901FA3" w:rsidP="00912D86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/>
          <w:color w:val="0A0A0A"/>
          <w:sz w:val="28"/>
          <w:szCs w:val="28"/>
          <w:lang w:eastAsia="ru-RU"/>
        </w:rPr>
      </w:pPr>
      <w:r w:rsidRPr="00BB4F6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F9002F5" wp14:editId="62CE546F">
            <wp:simplePos x="0" y="0"/>
            <wp:positionH relativeFrom="column">
              <wp:posOffset>74295</wp:posOffset>
            </wp:positionH>
            <wp:positionV relativeFrom="paragraph">
              <wp:posOffset>-146685</wp:posOffset>
            </wp:positionV>
            <wp:extent cx="1009650" cy="1113155"/>
            <wp:effectExtent l="0" t="0" r="0" b="0"/>
            <wp:wrapSquare wrapText="bothSides"/>
            <wp:docPr id="6" name="Рисунок 6" descr="C:\Users\CPS-Lenovo36\Documents\ЦЕНТР ПОДДЕРЖКИ СЕМЬИ\Для работы\печатная продукция\Логотип ЦП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PS-Lenovo36\Documents\ЦЕНТР ПОДДЕРЖКИ СЕМЬИ\Для работы\печатная продукция\Логотип ЦПС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D86" w:rsidRPr="00BB4F62">
        <w:rPr>
          <w:rFonts w:ascii="Times New Roman" w:eastAsia="Times New Roman" w:hAnsi="Times New Roman"/>
          <w:color w:val="0A0A0A"/>
          <w:sz w:val="28"/>
          <w:szCs w:val="28"/>
          <w:lang w:eastAsia="ru-RU"/>
        </w:rPr>
        <w:t xml:space="preserve">Бюджетное учреждение </w:t>
      </w:r>
    </w:p>
    <w:p w:rsidR="00446113" w:rsidRPr="00BB4F62" w:rsidRDefault="00912D86" w:rsidP="00912D86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/>
          <w:strike/>
          <w:color w:val="0A0A0A"/>
          <w:sz w:val="28"/>
          <w:szCs w:val="28"/>
          <w:lang w:eastAsia="ru-RU"/>
        </w:rPr>
      </w:pPr>
      <w:r w:rsidRPr="00BB4F62">
        <w:rPr>
          <w:rFonts w:ascii="Times New Roman" w:eastAsia="Times New Roman" w:hAnsi="Times New Roman"/>
          <w:color w:val="0A0A0A"/>
          <w:sz w:val="28"/>
          <w:szCs w:val="28"/>
          <w:lang w:eastAsia="ru-RU"/>
        </w:rPr>
        <w:t>Омской области</w:t>
      </w:r>
    </w:p>
    <w:p w:rsidR="00E1000A" w:rsidRPr="00BB4F62" w:rsidRDefault="00912D86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BB4F62">
        <w:rPr>
          <w:rFonts w:ascii="Times New Roman" w:hAnsi="Times New Roman"/>
          <w:sz w:val="28"/>
          <w:szCs w:val="28"/>
        </w:rPr>
        <w:t>«</w:t>
      </w:r>
      <w:r w:rsidR="0070757D" w:rsidRPr="00BB4F62">
        <w:rPr>
          <w:rFonts w:ascii="Times New Roman" w:hAnsi="Times New Roman"/>
          <w:sz w:val="28"/>
          <w:szCs w:val="28"/>
        </w:rPr>
        <w:t>ЦЕНТР ПОДДЕРЖКИ СЕМЬИ</w:t>
      </w:r>
      <w:r w:rsidRPr="00BB4F62">
        <w:rPr>
          <w:rFonts w:ascii="Times New Roman" w:hAnsi="Times New Roman"/>
          <w:sz w:val="28"/>
          <w:szCs w:val="28"/>
        </w:rPr>
        <w:t>»</w:t>
      </w:r>
    </w:p>
    <w:p w:rsidR="00912D86" w:rsidRDefault="00912D86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12D86" w:rsidRDefault="00912D86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61FE0" w:rsidRDefault="00061FE0" w:rsidP="00912D86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B4F62" w:rsidRPr="00BB4F62" w:rsidRDefault="008A6E08" w:rsidP="00912D86">
      <w:pPr>
        <w:widowControl w:val="0"/>
        <w:spacing w:after="0"/>
        <w:jc w:val="center"/>
        <w:rPr>
          <w:rFonts w:ascii="Georgia" w:hAnsi="Georgia"/>
          <w:b/>
          <w:sz w:val="52"/>
          <w:szCs w:val="56"/>
        </w:rPr>
      </w:pPr>
      <w:r w:rsidRPr="00BB4F62">
        <w:rPr>
          <w:rFonts w:ascii="Georgia" w:hAnsi="Georgia"/>
          <w:b/>
          <w:sz w:val="52"/>
          <w:szCs w:val="56"/>
        </w:rPr>
        <w:t>Интернет.</w:t>
      </w:r>
    </w:p>
    <w:p w:rsidR="00912D86" w:rsidRPr="00BB4F62" w:rsidRDefault="008A6E08" w:rsidP="00912D86">
      <w:pPr>
        <w:widowControl w:val="0"/>
        <w:spacing w:after="0"/>
        <w:jc w:val="center"/>
        <w:rPr>
          <w:rFonts w:ascii="Georgia" w:hAnsi="Georgia"/>
          <w:b/>
          <w:sz w:val="52"/>
          <w:szCs w:val="56"/>
        </w:rPr>
      </w:pPr>
      <w:r w:rsidRPr="00BB4F62">
        <w:rPr>
          <w:rFonts w:ascii="Georgia" w:hAnsi="Georgia"/>
          <w:b/>
          <w:sz w:val="52"/>
          <w:szCs w:val="56"/>
        </w:rPr>
        <w:t>Территория безопасности</w:t>
      </w:r>
    </w:p>
    <w:p w:rsidR="00061FE0" w:rsidRDefault="00061FE0" w:rsidP="00912D86">
      <w:pPr>
        <w:widowControl w:val="0"/>
        <w:spacing w:after="0"/>
        <w:jc w:val="center"/>
        <w:rPr>
          <w:noProof/>
          <w:lang w:eastAsia="ru-RU"/>
        </w:rPr>
      </w:pPr>
    </w:p>
    <w:p w:rsidR="0089696A" w:rsidRDefault="0089696A" w:rsidP="00061FE0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</w:p>
    <w:p w:rsidR="00912D86" w:rsidRDefault="00755FF5" w:rsidP="00061FE0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  <w:r w:rsidRPr="00BC772F">
        <w:rPr>
          <w:noProof/>
          <w:lang w:eastAsia="ru-RU"/>
        </w:rPr>
        <w:drawing>
          <wp:inline distT="0" distB="0" distL="0" distR="0" wp14:anchorId="75D24C9F" wp14:editId="1FD255AB">
            <wp:extent cx="2045782" cy="179832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9174" cy="1801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FE0" w:rsidRDefault="00061FE0" w:rsidP="00061FE0">
      <w:pPr>
        <w:widowControl w:val="0"/>
        <w:spacing w:after="0"/>
        <w:jc w:val="center"/>
        <w:rPr>
          <w:rFonts w:ascii="Georgia" w:hAnsi="Georgia"/>
          <w:b/>
          <w:sz w:val="56"/>
          <w:szCs w:val="56"/>
        </w:rPr>
      </w:pPr>
    </w:p>
    <w:p w:rsidR="0089696A" w:rsidRPr="0089696A" w:rsidRDefault="0089696A" w:rsidP="000C7222">
      <w:pPr>
        <w:widowControl w:val="0"/>
        <w:spacing w:after="0"/>
        <w:jc w:val="center"/>
        <w:rPr>
          <w:rFonts w:ascii="Georgia" w:hAnsi="Georgia"/>
          <w:sz w:val="36"/>
          <w:szCs w:val="40"/>
        </w:rPr>
      </w:pPr>
      <w:r w:rsidRPr="0089696A">
        <w:rPr>
          <w:rFonts w:ascii="Georgia" w:hAnsi="Georgia"/>
          <w:sz w:val="36"/>
          <w:szCs w:val="40"/>
        </w:rPr>
        <w:t xml:space="preserve">Информация </w:t>
      </w:r>
    </w:p>
    <w:p w:rsidR="00901FA3" w:rsidRPr="0089696A" w:rsidRDefault="00755FF5" w:rsidP="000C7222">
      <w:pPr>
        <w:widowControl w:val="0"/>
        <w:spacing w:after="0"/>
        <w:jc w:val="center"/>
        <w:rPr>
          <w:rFonts w:ascii="Georgia" w:hAnsi="Georgia"/>
          <w:sz w:val="36"/>
          <w:szCs w:val="40"/>
        </w:rPr>
      </w:pPr>
      <w:r w:rsidRPr="0089696A">
        <w:rPr>
          <w:rFonts w:ascii="Georgia" w:hAnsi="Georgia"/>
          <w:sz w:val="36"/>
          <w:szCs w:val="40"/>
        </w:rPr>
        <w:t>для подростков</w:t>
      </w:r>
    </w:p>
    <w:p w:rsidR="00BB4F62" w:rsidRPr="0089696A" w:rsidRDefault="00BB4F62" w:rsidP="000C7222">
      <w:pPr>
        <w:widowControl w:val="0"/>
        <w:spacing w:after="0"/>
        <w:jc w:val="center"/>
        <w:rPr>
          <w:rFonts w:ascii="Georgia" w:hAnsi="Georgia"/>
          <w:sz w:val="36"/>
          <w:szCs w:val="40"/>
        </w:rPr>
      </w:pPr>
    </w:p>
    <w:p w:rsidR="000C7222" w:rsidRDefault="000C7222" w:rsidP="000C7222">
      <w:pPr>
        <w:widowControl w:val="0"/>
        <w:spacing w:after="0"/>
        <w:rPr>
          <w:rFonts w:ascii="Georgia" w:hAnsi="Georgia"/>
          <w:sz w:val="40"/>
          <w:szCs w:val="40"/>
        </w:rPr>
      </w:pPr>
    </w:p>
    <w:p w:rsidR="00004EC9" w:rsidRDefault="00004EC9" w:rsidP="000C7222">
      <w:pPr>
        <w:widowControl w:val="0"/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АНОНИМНОСТЬ В СЕТИ –</w:t>
      </w:r>
    </w:p>
    <w:p w:rsidR="00004EC9" w:rsidRDefault="00004EC9" w:rsidP="00004EC9">
      <w:pPr>
        <w:widowControl w:val="0"/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ЭТО МИФ!</w:t>
      </w:r>
    </w:p>
    <w:p w:rsidR="00004EC9" w:rsidRDefault="000C7222" w:rsidP="00004EC9">
      <w:pPr>
        <w:widowControl w:val="0"/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9E1F1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E0E35EF" wp14:editId="7237DF5F">
            <wp:simplePos x="0" y="0"/>
            <wp:positionH relativeFrom="column">
              <wp:posOffset>-3810</wp:posOffset>
            </wp:positionH>
            <wp:positionV relativeFrom="paragraph">
              <wp:posOffset>71120</wp:posOffset>
            </wp:positionV>
            <wp:extent cx="1545590" cy="1336040"/>
            <wp:effectExtent l="0" t="0" r="0" b="0"/>
            <wp:wrapSquare wrapText="bothSides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590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7222" w:rsidRDefault="00004EC9" w:rsidP="00004EC9">
      <w:pPr>
        <w:widowControl w:val="0"/>
        <w:spacing w:after="0" w:line="300" w:lineRule="exact"/>
        <w:ind w:firstLine="426"/>
        <w:jc w:val="both"/>
        <w:rPr>
          <w:rFonts w:ascii="Times New Roman" w:hAnsi="Times New Roman"/>
          <w:sz w:val="24"/>
          <w:szCs w:val="24"/>
        </w:rPr>
      </w:pPr>
      <w:r w:rsidRPr="00004EC9">
        <w:rPr>
          <w:rFonts w:ascii="Times New Roman" w:hAnsi="Times New Roman"/>
          <w:sz w:val="24"/>
          <w:szCs w:val="24"/>
        </w:rPr>
        <w:t>Дорогой друг,</w:t>
      </w:r>
      <w:r>
        <w:rPr>
          <w:rFonts w:ascii="Times New Roman" w:hAnsi="Times New Roman"/>
          <w:sz w:val="24"/>
          <w:szCs w:val="24"/>
        </w:rPr>
        <w:t xml:space="preserve"> тебе кажется</w:t>
      </w:r>
      <w:r w:rsidR="00D0046D">
        <w:rPr>
          <w:rFonts w:ascii="Times New Roman" w:hAnsi="Times New Roman"/>
          <w:sz w:val="24"/>
          <w:szCs w:val="24"/>
        </w:rPr>
        <w:t xml:space="preserve">, что Интернет – безопасное и </w:t>
      </w:r>
      <w:proofErr w:type="gramStart"/>
      <w:r w:rsidR="00D0046D">
        <w:rPr>
          <w:rFonts w:ascii="Times New Roman" w:hAnsi="Times New Roman"/>
          <w:sz w:val="24"/>
          <w:szCs w:val="24"/>
        </w:rPr>
        <w:t>абсолютно анонимное</w:t>
      </w:r>
      <w:proofErr w:type="gramEnd"/>
      <w:r w:rsidR="00D0046D">
        <w:rPr>
          <w:rFonts w:ascii="Times New Roman" w:hAnsi="Times New Roman"/>
          <w:sz w:val="24"/>
          <w:szCs w:val="24"/>
        </w:rPr>
        <w:t xml:space="preserve"> место, где каждый может писать и делать все, что ему вздумается? Нет, это не так. </w:t>
      </w:r>
    </w:p>
    <w:p w:rsidR="00D0046D" w:rsidRDefault="00D0046D" w:rsidP="009F1209">
      <w:pPr>
        <w:widowControl w:val="0"/>
        <w:spacing w:after="0" w:line="300" w:lineRule="exac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Запомни два важных правила:</w:t>
      </w:r>
    </w:p>
    <w:p w:rsidR="00D0046D" w:rsidRDefault="00D0046D" w:rsidP="009F1209">
      <w:pPr>
        <w:pStyle w:val="a4"/>
        <w:widowControl w:val="0"/>
        <w:numPr>
          <w:ilvl w:val="0"/>
          <w:numId w:val="32"/>
        </w:numPr>
        <w:spacing w:after="0" w:line="300" w:lineRule="exact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Все, что однажды попало в Интернет, остается там навсегда.</w:t>
      </w:r>
    </w:p>
    <w:p w:rsidR="00004EC9" w:rsidRDefault="009F1209" w:rsidP="009F1209">
      <w:pPr>
        <w:pStyle w:val="a4"/>
        <w:widowControl w:val="0"/>
        <w:numPr>
          <w:ilvl w:val="0"/>
          <w:numId w:val="32"/>
        </w:numPr>
        <w:spacing w:after="0" w:line="300" w:lineRule="exact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Интернете можно найти </w:t>
      </w:r>
      <w:r w:rsidR="009874AB" w:rsidRPr="009874AB">
        <w:rPr>
          <w:rFonts w:ascii="Times New Roman" w:hAnsi="Times New Roman"/>
          <w:sz w:val="24"/>
          <w:szCs w:val="24"/>
        </w:rPr>
        <w:t xml:space="preserve">кого </w:t>
      </w:r>
      <w:r w:rsidR="00D0046D" w:rsidRPr="009874AB">
        <w:rPr>
          <w:rFonts w:ascii="Times New Roman" w:hAnsi="Times New Roman"/>
          <w:sz w:val="24"/>
          <w:szCs w:val="24"/>
        </w:rPr>
        <w:t>угодно,</w:t>
      </w:r>
      <w:r w:rsidR="00D0046D">
        <w:rPr>
          <w:rFonts w:ascii="Times New Roman" w:hAnsi="Times New Roman"/>
          <w:sz w:val="24"/>
          <w:szCs w:val="24"/>
        </w:rPr>
        <w:t xml:space="preserve"> даже если пользователь пытался скрыть о себе всю информацию.</w:t>
      </w:r>
      <w:r w:rsidR="00004EC9" w:rsidRPr="00D0046D">
        <w:rPr>
          <w:rFonts w:ascii="Times New Roman" w:hAnsi="Times New Roman"/>
          <w:sz w:val="24"/>
          <w:szCs w:val="24"/>
        </w:rPr>
        <w:t xml:space="preserve"> </w:t>
      </w:r>
    </w:p>
    <w:p w:rsidR="00D0046D" w:rsidRDefault="00D0046D" w:rsidP="009F1209">
      <w:pPr>
        <w:pStyle w:val="a4"/>
        <w:widowControl w:val="0"/>
        <w:spacing w:after="0" w:line="300" w:lineRule="exact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твое действие в Интернете содержит информацию о том устройстве, с которого ты это делал, например, о телефоне или компьютере. А твой Интернет-провайдер видит все, что ты делаешь в Интернете.</w:t>
      </w:r>
    </w:p>
    <w:p w:rsidR="00805365" w:rsidRDefault="00D0046D" w:rsidP="009F1209">
      <w:pPr>
        <w:pStyle w:val="a4"/>
        <w:widowControl w:val="0"/>
        <w:spacing w:after="0" w:line="300" w:lineRule="exact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Запомни, </w:t>
      </w:r>
      <w:r>
        <w:rPr>
          <w:rFonts w:ascii="Times New Roman" w:hAnsi="Times New Roman"/>
          <w:b/>
          <w:sz w:val="24"/>
          <w:szCs w:val="24"/>
        </w:rPr>
        <w:t xml:space="preserve">Интернет – это такое же публичное пространство, как улица, парк или </w:t>
      </w:r>
      <w:r w:rsidRPr="009874AB">
        <w:rPr>
          <w:rFonts w:ascii="Times New Roman" w:hAnsi="Times New Roman"/>
          <w:b/>
          <w:sz w:val="24"/>
          <w:szCs w:val="24"/>
        </w:rPr>
        <w:t>школа.</w:t>
      </w:r>
      <w:r w:rsidR="009874AB" w:rsidRPr="009874AB">
        <w:rPr>
          <w:rFonts w:ascii="Times New Roman" w:hAnsi="Times New Roman"/>
          <w:b/>
          <w:sz w:val="24"/>
          <w:szCs w:val="24"/>
        </w:rPr>
        <w:t xml:space="preserve"> </w:t>
      </w:r>
      <w:r w:rsidRPr="009874AB">
        <w:rPr>
          <w:rFonts w:ascii="Times New Roman" w:hAnsi="Times New Roman"/>
          <w:sz w:val="24"/>
          <w:szCs w:val="24"/>
        </w:rPr>
        <w:t>Там</w:t>
      </w:r>
      <w:r>
        <w:rPr>
          <w:rFonts w:ascii="Times New Roman" w:hAnsi="Times New Roman"/>
          <w:sz w:val="24"/>
          <w:szCs w:val="24"/>
        </w:rPr>
        <w:t xml:space="preserve"> действуют те же правила – общайся прилично, соблюдай правила поведения и относись к другим людям так же, как хочешь, чтобы относились к тебе. Ведь каждое действие или грубость в Интернете может иметь последствия. </w:t>
      </w:r>
      <w:r>
        <w:rPr>
          <w:rFonts w:ascii="Times New Roman" w:hAnsi="Times New Roman"/>
          <w:b/>
          <w:sz w:val="24"/>
          <w:szCs w:val="24"/>
        </w:rPr>
        <w:t xml:space="preserve">Уважай других </w:t>
      </w:r>
      <w:r w:rsidRPr="0015145A">
        <w:rPr>
          <w:rFonts w:ascii="Times New Roman" w:hAnsi="Times New Roman"/>
          <w:b/>
          <w:sz w:val="24"/>
          <w:szCs w:val="24"/>
        </w:rPr>
        <w:t>людей, относись с пониманием и сост</w:t>
      </w:r>
      <w:r w:rsidR="0015145A" w:rsidRPr="0015145A">
        <w:rPr>
          <w:rFonts w:ascii="Times New Roman" w:hAnsi="Times New Roman"/>
          <w:b/>
          <w:sz w:val="24"/>
          <w:szCs w:val="24"/>
        </w:rPr>
        <w:t>р</w:t>
      </w:r>
      <w:r w:rsidRPr="0015145A">
        <w:rPr>
          <w:rFonts w:ascii="Times New Roman" w:hAnsi="Times New Roman"/>
          <w:b/>
          <w:sz w:val="24"/>
          <w:szCs w:val="24"/>
        </w:rPr>
        <w:t>аданием</w:t>
      </w:r>
      <w:r>
        <w:rPr>
          <w:rFonts w:ascii="Times New Roman" w:hAnsi="Times New Roman"/>
          <w:b/>
          <w:sz w:val="24"/>
          <w:szCs w:val="24"/>
        </w:rPr>
        <w:t xml:space="preserve"> к чужой беде. </w:t>
      </w:r>
      <w:r>
        <w:rPr>
          <w:rFonts w:ascii="Times New Roman" w:hAnsi="Times New Roman"/>
          <w:sz w:val="24"/>
          <w:szCs w:val="24"/>
        </w:rPr>
        <w:t>Научись ставить себя на место другого человека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15145A">
        <w:rPr>
          <w:rFonts w:ascii="Times New Roman" w:hAnsi="Times New Roman"/>
          <w:b/>
          <w:sz w:val="24"/>
          <w:szCs w:val="24"/>
        </w:rPr>
        <w:t>Б</w:t>
      </w:r>
      <w:r w:rsidRPr="00805365">
        <w:rPr>
          <w:rFonts w:ascii="Times New Roman" w:hAnsi="Times New Roman"/>
          <w:b/>
          <w:sz w:val="24"/>
          <w:szCs w:val="24"/>
        </w:rPr>
        <w:t>ольше времени проводи в реальном мире</w:t>
      </w:r>
      <w:r w:rsidR="00805365" w:rsidRPr="00805365">
        <w:rPr>
          <w:rFonts w:ascii="Times New Roman" w:hAnsi="Times New Roman"/>
          <w:b/>
          <w:sz w:val="24"/>
          <w:szCs w:val="24"/>
        </w:rPr>
        <w:t>, общаясь с друзьями по-настоящему,  а не в сети.</w:t>
      </w:r>
    </w:p>
    <w:p w:rsidR="00B43E85" w:rsidRPr="009F1209" w:rsidRDefault="00B43E85" w:rsidP="009F1209">
      <w:pPr>
        <w:pStyle w:val="a4"/>
        <w:widowControl w:val="0"/>
        <w:spacing w:after="0" w:line="300" w:lineRule="exact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9F1209" w:rsidRDefault="009F1209" w:rsidP="00552433">
      <w:pPr>
        <w:pStyle w:val="a4"/>
        <w:widowControl w:val="0"/>
        <w:spacing w:after="0"/>
        <w:ind w:left="426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05365" w:rsidRDefault="00805365" w:rsidP="00805365">
      <w:pPr>
        <w:pStyle w:val="a4"/>
        <w:widowControl w:val="0"/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ЗАЩИТИ СВОИ</w:t>
      </w:r>
    </w:p>
    <w:p w:rsidR="00805365" w:rsidRDefault="00805365" w:rsidP="00805365">
      <w:pPr>
        <w:pStyle w:val="a4"/>
        <w:widowControl w:val="0"/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ПЕРСОНАЛЬНЫЕ ДАННЫЕ!</w:t>
      </w:r>
    </w:p>
    <w:p w:rsidR="00805365" w:rsidRPr="009F1209" w:rsidRDefault="00805365" w:rsidP="00805365">
      <w:pPr>
        <w:pStyle w:val="a4"/>
        <w:widowControl w:val="0"/>
        <w:spacing w:after="0"/>
        <w:ind w:left="426"/>
        <w:jc w:val="center"/>
        <w:rPr>
          <w:rFonts w:ascii="Times New Roman" w:hAnsi="Times New Roman"/>
          <w:b/>
          <w:sz w:val="18"/>
          <w:szCs w:val="18"/>
        </w:rPr>
      </w:pPr>
    </w:p>
    <w:p w:rsidR="00805365" w:rsidRDefault="00805365" w:rsidP="004A2214">
      <w:pPr>
        <w:pStyle w:val="a4"/>
        <w:widowControl w:val="0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Персональные данные – </w:t>
      </w:r>
      <w:r>
        <w:rPr>
          <w:rFonts w:ascii="Times New Roman" w:hAnsi="Times New Roman"/>
          <w:sz w:val="24"/>
          <w:szCs w:val="24"/>
        </w:rPr>
        <w:t>все данные о человеке, своего рода «паспорт его личности». Их раскрытие в Интернете может привести к нежелательным звонкам, спаму, краже денег и документов, аккаунтов, различным мошенническим действиям.</w:t>
      </w:r>
    </w:p>
    <w:p w:rsidR="00805365" w:rsidRDefault="004A2214" w:rsidP="00805365">
      <w:pPr>
        <w:pStyle w:val="a4"/>
        <w:widowControl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ЗАПОМНИ:</w:t>
      </w:r>
    </w:p>
    <w:p w:rsidR="004A2214" w:rsidRDefault="004A2214" w:rsidP="004A2214">
      <w:pPr>
        <w:pStyle w:val="a4"/>
        <w:widowControl w:val="0"/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Придумывай и используй СЛОЖНЫЕ  и РАЗЛИЧНЫЕ пароли для своих почтовых ящиков, </w:t>
      </w:r>
      <w:proofErr w:type="spellStart"/>
      <w:r>
        <w:rPr>
          <w:rFonts w:ascii="Times New Roman" w:hAnsi="Times New Roman"/>
          <w:sz w:val="24"/>
          <w:szCs w:val="24"/>
        </w:rPr>
        <w:t>соцсетей</w:t>
      </w:r>
      <w:proofErr w:type="spellEnd"/>
      <w:r>
        <w:rPr>
          <w:rFonts w:ascii="Times New Roman" w:hAnsi="Times New Roman"/>
          <w:sz w:val="24"/>
          <w:szCs w:val="24"/>
        </w:rPr>
        <w:t xml:space="preserve"> и других сайтов. </w:t>
      </w:r>
    </w:p>
    <w:p w:rsidR="004A2214" w:rsidRDefault="004A2214" w:rsidP="004A2214">
      <w:pPr>
        <w:pStyle w:val="a4"/>
        <w:widowControl w:val="0"/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выкладывай в </w:t>
      </w:r>
      <w:proofErr w:type="spellStart"/>
      <w:r>
        <w:rPr>
          <w:rFonts w:ascii="Times New Roman" w:hAnsi="Times New Roman"/>
          <w:sz w:val="24"/>
          <w:szCs w:val="24"/>
        </w:rPr>
        <w:t>соцсети</w:t>
      </w:r>
      <w:proofErr w:type="spellEnd"/>
      <w:r>
        <w:rPr>
          <w:rFonts w:ascii="Times New Roman" w:hAnsi="Times New Roman"/>
          <w:sz w:val="24"/>
          <w:szCs w:val="24"/>
        </w:rPr>
        <w:t xml:space="preserve"> и не отправляй друзьям фотографии и номера своих документов, карт, билетов.</w:t>
      </w:r>
    </w:p>
    <w:p w:rsidR="004A2214" w:rsidRDefault="004A2214" w:rsidP="004A2214">
      <w:pPr>
        <w:pStyle w:val="a4"/>
        <w:widowControl w:val="0"/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отмечай местоположение своего дома, работы, учебы, маршрутов прогулок, в том числе под фото- и видеозаписями.</w:t>
      </w:r>
    </w:p>
    <w:p w:rsidR="004A2214" w:rsidRDefault="004A2214" w:rsidP="004A2214">
      <w:pPr>
        <w:pStyle w:val="a4"/>
        <w:widowControl w:val="0"/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ставь в браузере «разрешить» всплывающим окнам.</w:t>
      </w:r>
    </w:p>
    <w:p w:rsidR="004A2214" w:rsidRDefault="004A2214" w:rsidP="004A2214">
      <w:pPr>
        <w:pStyle w:val="a4"/>
        <w:widowControl w:val="0"/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Проверь, чтобы твои аккаунты не были доступны с чужих устройств.</w:t>
      </w:r>
    </w:p>
    <w:p w:rsidR="004A2214" w:rsidRDefault="004A2214" w:rsidP="004A2214">
      <w:pPr>
        <w:pStyle w:val="a4"/>
        <w:widowControl w:val="0"/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Закрой доступ к своим страницам в социальных сетях.</w:t>
      </w:r>
    </w:p>
    <w:p w:rsidR="004A2214" w:rsidRDefault="000C7222" w:rsidP="000C7222">
      <w:pPr>
        <w:widowControl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A042E8">
        <w:rPr>
          <w:noProof/>
          <w:lang w:eastAsia="ru-RU"/>
        </w:rPr>
        <w:drawing>
          <wp:inline distT="0" distB="0" distL="0" distR="0" wp14:anchorId="7502B317" wp14:editId="039D7B5C">
            <wp:extent cx="1828800" cy="1840881"/>
            <wp:effectExtent l="0" t="0" r="0" b="698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9736" cy="185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E85" w:rsidRDefault="00B43E85" w:rsidP="000C7222">
      <w:pPr>
        <w:widowControl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A2214" w:rsidRDefault="004A2214" w:rsidP="004A2214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КАКИЕ СХЕМЫ МОШЕННИЧЕСТВА СУЩЕСТВУЮТ В ИНТЕРНЕТЕ?</w:t>
      </w:r>
    </w:p>
    <w:p w:rsidR="004A2214" w:rsidRPr="005348A6" w:rsidRDefault="004A2214" w:rsidP="004A2214">
      <w:pPr>
        <w:widowControl w:val="0"/>
        <w:spacing w:after="0"/>
        <w:jc w:val="center"/>
        <w:rPr>
          <w:rFonts w:ascii="Times New Roman" w:hAnsi="Times New Roman"/>
          <w:sz w:val="8"/>
          <w:szCs w:val="8"/>
        </w:rPr>
      </w:pPr>
    </w:p>
    <w:p w:rsidR="004A2214" w:rsidRDefault="00D86F5B" w:rsidP="004A2214">
      <w:pPr>
        <w:pStyle w:val="a4"/>
        <w:widowControl w:val="0"/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Взлом аккаунтов в </w:t>
      </w:r>
      <w:proofErr w:type="spellStart"/>
      <w:r>
        <w:rPr>
          <w:rFonts w:ascii="Times New Roman" w:hAnsi="Times New Roman"/>
          <w:b/>
          <w:sz w:val="24"/>
          <w:szCs w:val="24"/>
        </w:rPr>
        <w:t>соцсетях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рассылка сообщений от друзей, </w:t>
      </w:r>
      <w:r>
        <w:rPr>
          <w:rFonts w:ascii="Times New Roman" w:hAnsi="Times New Roman"/>
          <w:sz w:val="24"/>
          <w:szCs w:val="24"/>
        </w:rPr>
        <w:t>например,  для перевода денег.</w:t>
      </w:r>
    </w:p>
    <w:p w:rsidR="00D86F5B" w:rsidRDefault="00D86F5B" w:rsidP="004A2214">
      <w:pPr>
        <w:pStyle w:val="a4"/>
        <w:widowControl w:val="0"/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86F5B">
        <w:rPr>
          <w:rFonts w:ascii="Times New Roman" w:hAnsi="Times New Roman"/>
          <w:b/>
          <w:sz w:val="24"/>
          <w:szCs w:val="24"/>
        </w:rPr>
        <w:t>Сайты-подделки</w:t>
      </w:r>
      <w:r>
        <w:rPr>
          <w:rFonts w:ascii="Times New Roman" w:hAnsi="Times New Roman"/>
          <w:sz w:val="24"/>
          <w:szCs w:val="24"/>
        </w:rPr>
        <w:t xml:space="preserve">, например, копии страниц </w:t>
      </w:r>
      <w:proofErr w:type="spellStart"/>
      <w:r>
        <w:rPr>
          <w:rFonts w:ascii="Times New Roman" w:hAnsi="Times New Roman"/>
          <w:sz w:val="24"/>
          <w:szCs w:val="24"/>
        </w:rPr>
        <w:t>соцсетей</w:t>
      </w:r>
      <w:proofErr w:type="spellEnd"/>
      <w:r>
        <w:rPr>
          <w:rFonts w:ascii="Times New Roman" w:hAnsi="Times New Roman"/>
          <w:sz w:val="24"/>
          <w:szCs w:val="24"/>
        </w:rPr>
        <w:t xml:space="preserve"> или </w:t>
      </w:r>
      <w:proofErr w:type="gramStart"/>
      <w:r>
        <w:rPr>
          <w:rFonts w:ascii="Times New Roman" w:hAnsi="Times New Roman"/>
          <w:sz w:val="24"/>
          <w:szCs w:val="24"/>
        </w:rPr>
        <w:t>Интернет-магазинов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D86F5B" w:rsidRDefault="00D86F5B" w:rsidP="004A2214">
      <w:pPr>
        <w:pStyle w:val="a4"/>
        <w:widowControl w:val="0"/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Рассылка писем по электронной</w:t>
      </w:r>
      <w:r w:rsidR="00552433">
        <w:rPr>
          <w:rFonts w:ascii="Times New Roman" w:hAnsi="Times New Roman"/>
          <w:b/>
          <w:sz w:val="24"/>
          <w:szCs w:val="24"/>
        </w:rPr>
        <w:t xml:space="preserve"> почте и в </w:t>
      </w:r>
      <w:proofErr w:type="spellStart"/>
      <w:r w:rsidR="00552433">
        <w:rPr>
          <w:rFonts w:ascii="Times New Roman" w:hAnsi="Times New Roman"/>
          <w:b/>
          <w:sz w:val="24"/>
          <w:szCs w:val="24"/>
        </w:rPr>
        <w:t>соцсетях</w:t>
      </w:r>
      <w:proofErr w:type="spellEnd"/>
      <w:r w:rsidR="00552433">
        <w:rPr>
          <w:rFonts w:ascii="Times New Roman" w:hAnsi="Times New Roman"/>
          <w:b/>
          <w:sz w:val="24"/>
          <w:szCs w:val="24"/>
        </w:rPr>
        <w:t xml:space="preserve"> о </w:t>
      </w:r>
      <w:proofErr w:type="spellStart"/>
      <w:r w:rsidR="00552433">
        <w:rPr>
          <w:rFonts w:ascii="Times New Roman" w:hAnsi="Times New Roman"/>
          <w:b/>
          <w:sz w:val="24"/>
          <w:szCs w:val="24"/>
        </w:rPr>
        <w:t>выиграшах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</w:t>
      </w:r>
      <w:proofErr w:type="gramStart"/>
      <w:r w:rsidR="00476A8C" w:rsidRPr="00476A8C">
        <w:rPr>
          <w:rFonts w:ascii="Times New Roman" w:hAnsi="Times New Roman"/>
          <w:sz w:val="24"/>
          <w:szCs w:val="24"/>
        </w:rPr>
        <w:t>предложением</w:t>
      </w:r>
      <w:proofErr w:type="gramEnd"/>
      <w:r>
        <w:rPr>
          <w:rFonts w:ascii="Times New Roman" w:hAnsi="Times New Roman"/>
          <w:sz w:val="24"/>
          <w:szCs w:val="24"/>
        </w:rPr>
        <w:t xml:space="preserve"> о введении персональных данных или отправки комиссии за получение награды.</w:t>
      </w:r>
    </w:p>
    <w:p w:rsidR="00D86F5B" w:rsidRDefault="00552433" w:rsidP="004A2214">
      <w:pPr>
        <w:pStyle w:val="a4"/>
        <w:widowControl w:val="0"/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Звонки с поддельных номеров</w:t>
      </w:r>
      <w:r w:rsidR="00D86F5B">
        <w:rPr>
          <w:rFonts w:ascii="Times New Roman" w:hAnsi="Times New Roman"/>
          <w:b/>
          <w:sz w:val="24"/>
          <w:szCs w:val="24"/>
        </w:rPr>
        <w:t xml:space="preserve"> </w:t>
      </w:r>
      <w:r w:rsidR="00D86F5B">
        <w:rPr>
          <w:rFonts w:ascii="Times New Roman" w:hAnsi="Times New Roman"/>
          <w:sz w:val="24"/>
          <w:szCs w:val="24"/>
        </w:rPr>
        <w:t>с представлением от имени работников банка, полиции, врача или твоего родственника</w:t>
      </w:r>
      <w:r>
        <w:rPr>
          <w:rFonts w:ascii="Times New Roman" w:hAnsi="Times New Roman"/>
          <w:sz w:val="24"/>
          <w:szCs w:val="24"/>
        </w:rPr>
        <w:t xml:space="preserve"> и т.п</w:t>
      </w:r>
      <w:r w:rsidR="00D86F5B">
        <w:rPr>
          <w:rFonts w:ascii="Times New Roman" w:hAnsi="Times New Roman"/>
          <w:sz w:val="24"/>
          <w:szCs w:val="24"/>
        </w:rPr>
        <w:t>.</w:t>
      </w:r>
    </w:p>
    <w:p w:rsidR="00D86F5B" w:rsidRDefault="00D86F5B" w:rsidP="004A2214">
      <w:pPr>
        <w:pStyle w:val="a4"/>
        <w:widowControl w:val="0"/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Шантаж </w:t>
      </w:r>
      <w:r>
        <w:rPr>
          <w:rFonts w:ascii="Times New Roman" w:hAnsi="Times New Roman"/>
          <w:sz w:val="24"/>
          <w:szCs w:val="24"/>
        </w:rPr>
        <w:t>с использованием украденных персональных данных или фотографий.</w:t>
      </w:r>
    </w:p>
    <w:p w:rsidR="00D86F5B" w:rsidRPr="005348A6" w:rsidRDefault="00D86F5B" w:rsidP="00D86F5B">
      <w:pPr>
        <w:pStyle w:val="a4"/>
        <w:widowControl w:val="0"/>
        <w:spacing w:after="0"/>
        <w:ind w:left="284"/>
        <w:jc w:val="both"/>
        <w:rPr>
          <w:rFonts w:ascii="Times New Roman" w:hAnsi="Times New Roman"/>
          <w:b/>
          <w:sz w:val="8"/>
          <w:szCs w:val="8"/>
        </w:rPr>
      </w:pPr>
    </w:p>
    <w:p w:rsidR="00D86F5B" w:rsidRDefault="005348A6" w:rsidP="005348A6">
      <w:pPr>
        <w:pStyle w:val="a4"/>
        <w:widowControl w:val="0"/>
        <w:spacing w:after="0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ЗАЩИТА ОТ МОШЕННИЧЕСТВА</w:t>
      </w:r>
    </w:p>
    <w:p w:rsidR="005348A6" w:rsidRPr="000C7222" w:rsidRDefault="005348A6" w:rsidP="00552433">
      <w:pPr>
        <w:pStyle w:val="a4"/>
        <w:widowControl w:val="0"/>
        <w:spacing w:after="0"/>
        <w:ind w:left="0" w:firstLine="284"/>
        <w:jc w:val="both"/>
        <w:rPr>
          <w:rFonts w:ascii="Times New Roman" w:hAnsi="Times New Roman"/>
          <w:b/>
          <w:sz w:val="8"/>
          <w:szCs w:val="8"/>
        </w:rPr>
      </w:pPr>
    </w:p>
    <w:p w:rsidR="005348A6" w:rsidRDefault="005348A6" w:rsidP="00552433">
      <w:pPr>
        <w:pStyle w:val="a4"/>
        <w:widowControl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Настрой в </w:t>
      </w:r>
      <w:proofErr w:type="spellStart"/>
      <w:r>
        <w:rPr>
          <w:rFonts w:ascii="Times New Roman" w:hAnsi="Times New Roman"/>
          <w:b/>
          <w:sz w:val="24"/>
          <w:szCs w:val="24"/>
        </w:rPr>
        <w:t>мессенджерах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соцсетях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двухфакторную аутентификацию. </w:t>
      </w:r>
      <w:r>
        <w:rPr>
          <w:rFonts w:ascii="Times New Roman" w:hAnsi="Times New Roman"/>
          <w:sz w:val="24"/>
          <w:szCs w:val="24"/>
        </w:rPr>
        <w:t>При попытке входа  в твой профиль тебе на почту или в сообщения будет приходить код подтверждения.</w:t>
      </w:r>
    </w:p>
    <w:p w:rsidR="005348A6" w:rsidRDefault="005348A6" w:rsidP="0089696A">
      <w:pPr>
        <w:pStyle w:val="a4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Перепро</w:t>
      </w:r>
      <w:r w:rsidR="00552433">
        <w:rPr>
          <w:rFonts w:ascii="Times New Roman" w:hAnsi="Times New Roman"/>
          <w:b/>
          <w:sz w:val="24"/>
          <w:szCs w:val="24"/>
        </w:rPr>
        <w:t>веряй на официальных сайтах номе</w:t>
      </w:r>
      <w:r>
        <w:rPr>
          <w:rFonts w:ascii="Times New Roman" w:hAnsi="Times New Roman"/>
          <w:b/>
          <w:sz w:val="24"/>
          <w:szCs w:val="24"/>
        </w:rPr>
        <w:t>р телефона, с которого тебе позвонили</w:t>
      </w:r>
    </w:p>
    <w:p w:rsidR="005348A6" w:rsidRDefault="005348A6" w:rsidP="00552433">
      <w:pPr>
        <w:pStyle w:val="a4"/>
        <w:widowControl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Проверяй адрес сайта.</w:t>
      </w:r>
      <w:r>
        <w:rPr>
          <w:rFonts w:ascii="Times New Roman" w:hAnsi="Times New Roman"/>
          <w:sz w:val="24"/>
          <w:szCs w:val="24"/>
        </w:rPr>
        <w:t xml:space="preserve"> В адресе сайта может отличаться одна буква или символ.</w:t>
      </w:r>
    </w:p>
    <w:p w:rsidR="005348A6" w:rsidRDefault="005348A6" w:rsidP="00552433">
      <w:pPr>
        <w:pStyle w:val="a4"/>
        <w:widowControl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Обращай внимание на наполнение сайта. </w:t>
      </w:r>
      <w:r>
        <w:rPr>
          <w:rFonts w:ascii="Times New Roman" w:hAnsi="Times New Roman"/>
          <w:sz w:val="24"/>
          <w:szCs w:val="24"/>
        </w:rPr>
        <w:t>Мошенники часто допускают ошибки, так как делают сайты на скорую руку.</w:t>
      </w:r>
    </w:p>
    <w:p w:rsidR="005348A6" w:rsidRDefault="005348A6" w:rsidP="00552433">
      <w:pPr>
        <w:pStyle w:val="a4"/>
        <w:widowControl w:val="0"/>
        <w:spacing w:after="0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переходи по незнакомым ссылкам.</w:t>
      </w:r>
    </w:p>
    <w:p w:rsidR="005348A6" w:rsidRDefault="005348A6" w:rsidP="00552433">
      <w:pPr>
        <w:pStyle w:val="a4"/>
        <w:widowControl w:val="0"/>
        <w:spacing w:after="0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открывай файлы из писем или сообщений от незнакомых людей.</w:t>
      </w:r>
    </w:p>
    <w:p w:rsidR="005348A6" w:rsidRPr="000C7222" w:rsidRDefault="005348A6" w:rsidP="00552433">
      <w:pPr>
        <w:pStyle w:val="a4"/>
        <w:widowControl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sectPr w:rsidR="005348A6" w:rsidRPr="000C7222" w:rsidSect="006F1E9B">
      <w:pgSz w:w="16838" w:h="11906" w:orient="landscape"/>
      <w:pgMar w:top="284" w:right="253" w:bottom="284" w:left="426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FE4"/>
    <w:multiLevelType w:val="hybridMultilevel"/>
    <w:tmpl w:val="519E6F0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02400A"/>
    <w:multiLevelType w:val="multilevel"/>
    <w:tmpl w:val="EA08F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6E76DA"/>
    <w:multiLevelType w:val="hybridMultilevel"/>
    <w:tmpl w:val="E104E5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14DE7"/>
    <w:multiLevelType w:val="hybridMultilevel"/>
    <w:tmpl w:val="C42A2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20086"/>
    <w:multiLevelType w:val="hybridMultilevel"/>
    <w:tmpl w:val="97040B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A7B65"/>
    <w:multiLevelType w:val="hybridMultilevel"/>
    <w:tmpl w:val="375E7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E6B63"/>
    <w:multiLevelType w:val="hybridMultilevel"/>
    <w:tmpl w:val="0FD8527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F6D439D"/>
    <w:multiLevelType w:val="hybridMultilevel"/>
    <w:tmpl w:val="2E7CC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0165C"/>
    <w:multiLevelType w:val="hybridMultilevel"/>
    <w:tmpl w:val="DE68CD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30953"/>
    <w:multiLevelType w:val="hybridMultilevel"/>
    <w:tmpl w:val="C7F6C6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81BAD"/>
    <w:multiLevelType w:val="multilevel"/>
    <w:tmpl w:val="FB00F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B822D3"/>
    <w:multiLevelType w:val="multilevel"/>
    <w:tmpl w:val="883E3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A32086B"/>
    <w:multiLevelType w:val="multilevel"/>
    <w:tmpl w:val="26D4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AC16C41"/>
    <w:multiLevelType w:val="hybridMultilevel"/>
    <w:tmpl w:val="A7E8E0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9C6369"/>
    <w:multiLevelType w:val="hybridMultilevel"/>
    <w:tmpl w:val="FAC04A5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F4E7389"/>
    <w:multiLevelType w:val="hybridMultilevel"/>
    <w:tmpl w:val="E8F482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1C4FB6"/>
    <w:multiLevelType w:val="hybridMultilevel"/>
    <w:tmpl w:val="9E080EA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AC96F12"/>
    <w:multiLevelType w:val="multilevel"/>
    <w:tmpl w:val="B03C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CCF1342"/>
    <w:multiLevelType w:val="multilevel"/>
    <w:tmpl w:val="F7B0D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9">
    <w:nsid w:val="3E9C2DC3"/>
    <w:multiLevelType w:val="hybridMultilevel"/>
    <w:tmpl w:val="B60ED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7143B1"/>
    <w:multiLevelType w:val="hybridMultilevel"/>
    <w:tmpl w:val="BCDCE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597DDE"/>
    <w:multiLevelType w:val="hybridMultilevel"/>
    <w:tmpl w:val="A05ED896"/>
    <w:lvl w:ilvl="0" w:tplc="06FC48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AD63F5C"/>
    <w:multiLevelType w:val="multilevel"/>
    <w:tmpl w:val="ECC6FA4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23">
    <w:nsid w:val="4B583F83"/>
    <w:multiLevelType w:val="multilevel"/>
    <w:tmpl w:val="72384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E41642"/>
    <w:multiLevelType w:val="hybridMultilevel"/>
    <w:tmpl w:val="11DE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A30652"/>
    <w:multiLevelType w:val="hybridMultilevel"/>
    <w:tmpl w:val="522AA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60904"/>
    <w:multiLevelType w:val="hybridMultilevel"/>
    <w:tmpl w:val="D138FEC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610F4328"/>
    <w:multiLevelType w:val="hybridMultilevel"/>
    <w:tmpl w:val="FD1CDA90"/>
    <w:lvl w:ilvl="0" w:tplc="EF1EFA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2FC1C4E"/>
    <w:multiLevelType w:val="hybridMultilevel"/>
    <w:tmpl w:val="12689F64"/>
    <w:lvl w:ilvl="0" w:tplc="774047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6646A47"/>
    <w:multiLevelType w:val="multilevel"/>
    <w:tmpl w:val="0044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C6424A"/>
    <w:multiLevelType w:val="hybridMultilevel"/>
    <w:tmpl w:val="90C68ED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1701817"/>
    <w:multiLevelType w:val="hybridMultilevel"/>
    <w:tmpl w:val="82D25AF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5C13F79"/>
    <w:multiLevelType w:val="multilevel"/>
    <w:tmpl w:val="840A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A74691"/>
    <w:multiLevelType w:val="hybridMultilevel"/>
    <w:tmpl w:val="76D69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70A49"/>
    <w:multiLevelType w:val="multilevel"/>
    <w:tmpl w:val="7EC26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5"/>
  </w:num>
  <w:num w:numId="5">
    <w:abstractNumId w:val="7"/>
  </w:num>
  <w:num w:numId="6">
    <w:abstractNumId w:val="24"/>
  </w:num>
  <w:num w:numId="7">
    <w:abstractNumId w:val="10"/>
  </w:num>
  <w:num w:numId="8">
    <w:abstractNumId w:val="16"/>
  </w:num>
  <w:num w:numId="9">
    <w:abstractNumId w:val="20"/>
  </w:num>
  <w:num w:numId="10">
    <w:abstractNumId w:val="22"/>
  </w:num>
  <w:num w:numId="11">
    <w:abstractNumId w:val="13"/>
  </w:num>
  <w:num w:numId="12">
    <w:abstractNumId w:val="9"/>
  </w:num>
  <w:num w:numId="13">
    <w:abstractNumId w:val="23"/>
  </w:num>
  <w:num w:numId="14">
    <w:abstractNumId w:val="34"/>
  </w:num>
  <w:num w:numId="15">
    <w:abstractNumId w:val="29"/>
  </w:num>
  <w:num w:numId="16">
    <w:abstractNumId w:val="26"/>
  </w:num>
  <w:num w:numId="17">
    <w:abstractNumId w:val="15"/>
  </w:num>
  <w:num w:numId="18">
    <w:abstractNumId w:val="19"/>
  </w:num>
  <w:num w:numId="19">
    <w:abstractNumId w:val="6"/>
  </w:num>
  <w:num w:numId="20">
    <w:abstractNumId w:val="25"/>
  </w:num>
  <w:num w:numId="21">
    <w:abstractNumId w:val="8"/>
  </w:num>
  <w:num w:numId="22">
    <w:abstractNumId w:val="18"/>
  </w:num>
  <w:num w:numId="23">
    <w:abstractNumId w:val="17"/>
  </w:num>
  <w:num w:numId="24">
    <w:abstractNumId w:val="11"/>
  </w:num>
  <w:num w:numId="25">
    <w:abstractNumId w:val="1"/>
  </w:num>
  <w:num w:numId="26">
    <w:abstractNumId w:val="31"/>
  </w:num>
  <w:num w:numId="27">
    <w:abstractNumId w:val="14"/>
  </w:num>
  <w:num w:numId="28">
    <w:abstractNumId w:val="30"/>
  </w:num>
  <w:num w:numId="29">
    <w:abstractNumId w:val="2"/>
  </w:num>
  <w:num w:numId="30">
    <w:abstractNumId w:val="0"/>
  </w:num>
  <w:num w:numId="31">
    <w:abstractNumId w:val="4"/>
  </w:num>
  <w:num w:numId="32">
    <w:abstractNumId w:val="28"/>
  </w:num>
  <w:num w:numId="33">
    <w:abstractNumId w:val="21"/>
  </w:num>
  <w:num w:numId="34">
    <w:abstractNumId w:val="33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A6"/>
    <w:rsid w:val="00001DEA"/>
    <w:rsid w:val="00004EC9"/>
    <w:rsid w:val="00011707"/>
    <w:rsid w:val="00013B79"/>
    <w:rsid w:val="0004387A"/>
    <w:rsid w:val="000550F1"/>
    <w:rsid w:val="00061FE0"/>
    <w:rsid w:val="000C7222"/>
    <w:rsid w:val="000F433A"/>
    <w:rsid w:val="001202D7"/>
    <w:rsid w:val="0015145A"/>
    <w:rsid w:val="00172120"/>
    <w:rsid w:val="00176AD0"/>
    <w:rsid w:val="001C4A32"/>
    <w:rsid w:val="001C79A2"/>
    <w:rsid w:val="00237995"/>
    <w:rsid w:val="00242FCF"/>
    <w:rsid w:val="002644CA"/>
    <w:rsid w:val="002645FC"/>
    <w:rsid w:val="00287921"/>
    <w:rsid w:val="0029104A"/>
    <w:rsid w:val="002A6D3E"/>
    <w:rsid w:val="002C7692"/>
    <w:rsid w:val="002F2CF8"/>
    <w:rsid w:val="00323CF0"/>
    <w:rsid w:val="0035578A"/>
    <w:rsid w:val="00355E14"/>
    <w:rsid w:val="00393D95"/>
    <w:rsid w:val="003D317B"/>
    <w:rsid w:val="00407A84"/>
    <w:rsid w:val="00446113"/>
    <w:rsid w:val="00476079"/>
    <w:rsid w:val="00476A8C"/>
    <w:rsid w:val="004A2214"/>
    <w:rsid w:val="004A376C"/>
    <w:rsid w:val="004D7ED7"/>
    <w:rsid w:val="005348A6"/>
    <w:rsid w:val="005501DC"/>
    <w:rsid w:val="00552433"/>
    <w:rsid w:val="005809B5"/>
    <w:rsid w:val="005818AB"/>
    <w:rsid w:val="0058257B"/>
    <w:rsid w:val="00585E86"/>
    <w:rsid w:val="005A499A"/>
    <w:rsid w:val="005C2449"/>
    <w:rsid w:val="005C6206"/>
    <w:rsid w:val="005C7883"/>
    <w:rsid w:val="00621CCE"/>
    <w:rsid w:val="00644CB2"/>
    <w:rsid w:val="006469AC"/>
    <w:rsid w:val="006925A6"/>
    <w:rsid w:val="00694525"/>
    <w:rsid w:val="00695E10"/>
    <w:rsid w:val="006974D8"/>
    <w:rsid w:val="006A2A8F"/>
    <w:rsid w:val="006E230C"/>
    <w:rsid w:val="006F1E9B"/>
    <w:rsid w:val="007017A7"/>
    <w:rsid w:val="0070757D"/>
    <w:rsid w:val="00724AF6"/>
    <w:rsid w:val="007315CB"/>
    <w:rsid w:val="0073306C"/>
    <w:rsid w:val="00755FF5"/>
    <w:rsid w:val="00784373"/>
    <w:rsid w:val="00797FDA"/>
    <w:rsid w:val="007B4588"/>
    <w:rsid w:val="007F52B4"/>
    <w:rsid w:val="00805365"/>
    <w:rsid w:val="00811A61"/>
    <w:rsid w:val="008361D6"/>
    <w:rsid w:val="008408DD"/>
    <w:rsid w:val="0089696A"/>
    <w:rsid w:val="008A6E08"/>
    <w:rsid w:val="008E6950"/>
    <w:rsid w:val="00901660"/>
    <w:rsid w:val="0090194D"/>
    <w:rsid w:val="00901FA3"/>
    <w:rsid w:val="00912D86"/>
    <w:rsid w:val="009528DC"/>
    <w:rsid w:val="009771DA"/>
    <w:rsid w:val="009811EC"/>
    <w:rsid w:val="00985B3D"/>
    <w:rsid w:val="009874AB"/>
    <w:rsid w:val="00991928"/>
    <w:rsid w:val="00993487"/>
    <w:rsid w:val="009962C8"/>
    <w:rsid w:val="009C1458"/>
    <w:rsid w:val="009C15E4"/>
    <w:rsid w:val="009D3A2F"/>
    <w:rsid w:val="009E6C67"/>
    <w:rsid w:val="009F1209"/>
    <w:rsid w:val="00A24BDC"/>
    <w:rsid w:val="00A26F07"/>
    <w:rsid w:val="00A93C10"/>
    <w:rsid w:val="00A978FB"/>
    <w:rsid w:val="00B0226E"/>
    <w:rsid w:val="00B43E85"/>
    <w:rsid w:val="00B50632"/>
    <w:rsid w:val="00B5302F"/>
    <w:rsid w:val="00B64F83"/>
    <w:rsid w:val="00B92A55"/>
    <w:rsid w:val="00BB4F62"/>
    <w:rsid w:val="00BC274B"/>
    <w:rsid w:val="00C0107C"/>
    <w:rsid w:val="00C03B82"/>
    <w:rsid w:val="00C2737D"/>
    <w:rsid w:val="00C529A0"/>
    <w:rsid w:val="00C62C79"/>
    <w:rsid w:val="00C6413A"/>
    <w:rsid w:val="00C64C77"/>
    <w:rsid w:val="00CA4ED9"/>
    <w:rsid w:val="00D0046D"/>
    <w:rsid w:val="00D65365"/>
    <w:rsid w:val="00D672CE"/>
    <w:rsid w:val="00D86F5B"/>
    <w:rsid w:val="00DB2D15"/>
    <w:rsid w:val="00DB48F9"/>
    <w:rsid w:val="00DC7FB9"/>
    <w:rsid w:val="00DD1172"/>
    <w:rsid w:val="00DD304D"/>
    <w:rsid w:val="00DD6925"/>
    <w:rsid w:val="00DF5C2A"/>
    <w:rsid w:val="00E1000A"/>
    <w:rsid w:val="00E25A2F"/>
    <w:rsid w:val="00E859BD"/>
    <w:rsid w:val="00F32173"/>
    <w:rsid w:val="00F40B8C"/>
    <w:rsid w:val="00F43106"/>
    <w:rsid w:val="00F63C6E"/>
    <w:rsid w:val="00FD5AD9"/>
    <w:rsid w:val="00FE03DE"/>
    <w:rsid w:val="00FE043A"/>
    <w:rsid w:val="00FE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C10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3C10"/>
    <w:pPr>
      <w:ind w:left="720"/>
      <w:contextualSpacing/>
    </w:pPr>
  </w:style>
  <w:style w:type="character" w:styleId="a5">
    <w:name w:val="Hyperlink"/>
    <w:uiPriority w:val="99"/>
    <w:unhideWhenUsed/>
    <w:rsid w:val="007017A7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2B4"/>
    <w:rPr>
      <w:rFonts w:ascii="Tahoma" w:hAnsi="Tahoma" w:cs="Tahoma"/>
      <w:sz w:val="16"/>
      <w:szCs w:val="16"/>
      <w:lang w:eastAsia="en-US"/>
    </w:rPr>
  </w:style>
  <w:style w:type="character" w:styleId="a8">
    <w:name w:val="Emphasis"/>
    <w:basedOn w:val="a0"/>
    <w:uiPriority w:val="20"/>
    <w:qFormat/>
    <w:rsid w:val="002C7692"/>
    <w:rPr>
      <w:i/>
      <w:iCs/>
    </w:rPr>
  </w:style>
  <w:style w:type="paragraph" w:customStyle="1" w:styleId="msobodytext4">
    <w:name w:val="msobodytext4"/>
    <w:rsid w:val="00901FA3"/>
    <w:pPr>
      <w:spacing w:line="264" w:lineRule="auto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paragraph" w:styleId="3">
    <w:name w:val="Body Text 3"/>
    <w:link w:val="30"/>
    <w:uiPriority w:val="99"/>
    <w:semiHidden/>
    <w:unhideWhenUsed/>
    <w:rsid w:val="00901FA3"/>
    <w:pPr>
      <w:spacing w:after="140" w:line="264" w:lineRule="auto"/>
      <w:jc w:val="both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901FA3"/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table" w:styleId="a9">
    <w:name w:val="Table Grid"/>
    <w:basedOn w:val="a1"/>
    <w:uiPriority w:val="39"/>
    <w:rsid w:val="006F1E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C10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3C10"/>
    <w:pPr>
      <w:ind w:left="720"/>
      <w:contextualSpacing/>
    </w:pPr>
  </w:style>
  <w:style w:type="character" w:styleId="a5">
    <w:name w:val="Hyperlink"/>
    <w:uiPriority w:val="99"/>
    <w:unhideWhenUsed/>
    <w:rsid w:val="007017A7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2B4"/>
    <w:rPr>
      <w:rFonts w:ascii="Tahoma" w:hAnsi="Tahoma" w:cs="Tahoma"/>
      <w:sz w:val="16"/>
      <w:szCs w:val="16"/>
      <w:lang w:eastAsia="en-US"/>
    </w:rPr>
  </w:style>
  <w:style w:type="character" w:styleId="a8">
    <w:name w:val="Emphasis"/>
    <w:basedOn w:val="a0"/>
    <w:uiPriority w:val="20"/>
    <w:qFormat/>
    <w:rsid w:val="002C7692"/>
    <w:rPr>
      <w:i/>
      <w:iCs/>
    </w:rPr>
  </w:style>
  <w:style w:type="paragraph" w:customStyle="1" w:styleId="msobodytext4">
    <w:name w:val="msobodytext4"/>
    <w:rsid w:val="00901FA3"/>
    <w:pPr>
      <w:spacing w:line="264" w:lineRule="auto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paragraph" w:styleId="3">
    <w:name w:val="Body Text 3"/>
    <w:link w:val="30"/>
    <w:uiPriority w:val="99"/>
    <w:semiHidden/>
    <w:unhideWhenUsed/>
    <w:rsid w:val="00901FA3"/>
    <w:pPr>
      <w:spacing w:after="140" w:line="264" w:lineRule="auto"/>
      <w:jc w:val="both"/>
    </w:pPr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901FA3"/>
    <w:rPr>
      <w:rFonts w:ascii="Arial" w:eastAsia="Times New Roman" w:hAnsi="Arial" w:cs="Arial"/>
      <w:color w:val="000000"/>
      <w:kern w:val="28"/>
      <w:sz w:val="19"/>
      <w:szCs w:val="19"/>
      <w14:ligatures w14:val="standard"/>
      <w14:cntxtAlts/>
    </w:rPr>
  </w:style>
  <w:style w:type="table" w:styleId="a9">
    <w:name w:val="Table Grid"/>
    <w:basedOn w:val="a1"/>
    <w:uiPriority w:val="39"/>
    <w:rsid w:val="006F1E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familyomsk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3A97A-9090-4E13-88E5-200841CD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766</Words>
  <Characters>4371</Characters>
  <Application>Microsoft Office Word</Application>
  <DocSecurity>0</DocSecurity>
  <PresentationFormat/>
  <Lines>36</Lines>
  <Paragraphs>10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5127</CharactersWithSpaces>
  <SharedDoc>false</SharedDoc>
  <HLinks>
    <vt:vector size="6" baseType="variant">
      <vt:variant>
        <vt:i4>2490470</vt:i4>
      </vt:variant>
      <vt:variant>
        <vt:i4>0</vt:i4>
      </vt:variant>
      <vt:variant>
        <vt:i4>0</vt:i4>
      </vt:variant>
      <vt:variant>
        <vt:i4>5</vt:i4>
      </vt:variant>
      <vt:variant>
        <vt:lpwstr>https://psychologist.tips/826-manipulyatsii-chto-eto-takoe-i-kak-protivostoyat-vidy-i-tehniki.html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ritaa</dc:creator>
  <cp:keywords/>
  <dc:description/>
  <cp:lastModifiedBy>Татьяна Анатольевна</cp:lastModifiedBy>
  <cp:revision>33</cp:revision>
  <cp:lastPrinted>2023-04-10T10:30:00Z</cp:lastPrinted>
  <dcterms:created xsi:type="dcterms:W3CDTF">2021-03-11T01:25:00Z</dcterms:created>
  <dcterms:modified xsi:type="dcterms:W3CDTF">2023-04-14T06:11:00Z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