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C6B00" w:rsidRDefault="002C6B00" w:rsidP="002C6B00">
      <w:pPr>
        <w:tabs>
          <w:tab w:val="left" w:pos="540"/>
        </w:tabs>
        <w:jc w:val="right"/>
        <w:rPr>
          <w:sz w:val="28"/>
          <w:szCs w:val="28"/>
        </w:rPr>
      </w:pPr>
    </w:p>
    <w:p w:rsidR="002C6B00" w:rsidRDefault="002C6B00" w:rsidP="002C6B00">
      <w:pPr>
        <w:tabs>
          <w:tab w:val="left" w:pos="540"/>
        </w:tabs>
        <w:jc w:val="right"/>
        <w:rPr>
          <w:sz w:val="28"/>
          <w:szCs w:val="28"/>
        </w:rPr>
      </w:pPr>
    </w:p>
    <w:p w:rsidR="002C6B00" w:rsidRDefault="002C6B00" w:rsidP="002C6B00">
      <w:pPr>
        <w:tabs>
          <w:tab w:val="left" w:pos="540"/>
        </w:tabs>
        <w:jc w:val="right"/>
        <w:rPr>
          <w:sz w:val="28"/>
          <w:szCs w:val="28"/>
        </w:rPr>
      </w:pPr>
    </w:p>
    <w:p w:rsidR="002C6B00" w:rsidRDefault="002C6B00" w:rsidP="002C6B00">
      <w:pPr>
        <w:tabs>
          <w:tab w:val="left" w:pos="540"/>
        </w:tabs>
        <w:jc w:val="right"/>
        <w:rPr>
          <w:sz w:val="28"/>
          <w:szCs w:val="28"/>
        </w:rPr>
      </w:pPr>
    </w:p>
    <w:p w:rsidR="002C6B00" w:rsidRDefault="002C6B00" w:rsidP="002C6B00">
      <w:pPr>
        <w:tabs>
          <w:tab w:val="left" w:pos="540"/>
        </w:tabs>
        <w:jc w:val="right"/>
        <w:rPr>
          <w:sz w:val="28"/>
          <w:szCs w:val="28"/>
        </w:rPr>
      </w:pPr>
    </w:p>
    <w:p w:rsidR="002C6B00" w:rsidRDefault="002C6B00" w:rsidP="002C6B00">
      <w:pPr>
        <w:tabs>
          <w:tab w:val="left" w:pos="540"/>
        </w:tabs>
        <w:jc w:val="right"/>
        <w:rPr>
          <w:sz w:val="28"/>
          <w:szCs w:val="28"/>
        </w:rPr>
      </w:pPr>
      <w:r>
        <w:rPr>
          <w:sz w:val="28"/>
          <w:szCs w:val="28"/>
        </w:rPr>
        <w:t>Приложение к Решению Совета</w:t>
      </w:r>
    </w:p>
    <w:p w:rsidR="002C6B00" w:rsidRDefault="002C6B00" w:rsidP="002C6B00">
      <w:pPr>
        <w:tabs>
          <w:tab w:val="left" w:pos="540"/>
        </w:tabs>
        <w:jc w:val="right"/>
        <w:rPr>
          <w:sz w:val="28"/>
          <w:szCs w:val="28"/>
        </w:rPr>
      </w:pPr>
      <w:r>
        <w:rPr>
          <w:sz w:val="28"/>
          <w:szCs w:val="28"/>
        </w:rPr>
        <w:t xml:space="preserve">Нижнеомского муниципального района </w:t>
      </w:r>
    </w:p>
    <w:p w:rsidR="002C6B00" w:rsidRDefault="002C6B00" w:rsidP="002C6B00">
      <w:pPr>
        <w:tabs>
          <w:tab w:val="left" w:pos="540"/>
        </w:tabs>
        <w:jc w:val="right"/>
        <w:rPr>
          <w:sz w:val="28"/>
          <w:szCs w:val="28"/>
        </w:rPr>
      </w:pPr>
      <w:r>
        <w:rPr>
          <w:sz w:val="28"/>
          <w:szCs w:val="28"/>
        </w:rPr>
        <w:t>Омской области</w:t>
      </w:r>
    </w:p>
    <w:p w:rsidR="002C6B00" w:rsidRDefault="002C6B00" w:rsidP="002C6B00">
      <w:pPr>
        <w:tabs>
          <w:tab w:val="left" w:pos="540"/>
        </w:tabs>
        <w:jc w:val="right"/>
        <w:rPr>
          <w:sz w:val="28"/>
          <w:szCs w:val="28"/>
        </w:rPr>
      </w:pPr>
      <w:r>
        <w:rPr>
          <w:sz w:val="28"/>
          <w:szCs w:val="28"/>
        </w:rPr>
        <w:t>от</w:t>
      </w:r>
      <w:r w:rsidRPr="00933CD4">
        <w:rPr>
          <w:sz w:val="28"/>
          <w:szCs w:val="28"/>
          <w:u w:val="single"/>
        </w:rPr>
        <w:t xml:space="preserve">     </w:t>
      </w:r>
      <w:r w:rsidR="00D318F3">
        <w:rPr>
          <w:sz w:val="28"/>
          <w:szCs w:val="28"/>
          <w:u w:val="single"/>
        </w:rPr>
        <w:t xml:space="preserve">01 февраля </w:t>
      </w:r>
      <w:r w:rsidRPr="00933CD4">
        <w:rPr>
          <w:sz w:val="28"/>
          <w:szCs w:val="28"/>
          <w:u w:val="single"/>
        </w:rPr>
        <w:t xml:space="preserve">    </w:t>
      </w:r>
      <w:r w:rsidR="00D318F3">
        <w:rPr>
          <w:sz w:val="28"/>
          <w:szCs w:val="28"/>
          <w:u w:val="single"/>
        </w:rPr>
        <w:t>2023</w:t>
      </w:r>
      <w:r w:rsidRPr="00933CD4">
        <w:rPr>
          <w:sz w:val="28"/>
          <w:szCs w:val="28"/>
          <w:u w:val="single"/>
        </w:rPr>
        <w:t xml:space="preserve"> </w:t>
      </w:r>
      <w:r>
        <w:rPr>
          <w:sz w:val="28"/>
          <w:szCs w:val="28"/>
        </w:rPr>
        <w:t>года №</w:t>
      </w:r>
      <w:r w:rsidRPr="00933CD4">
        <w:rPr>
          <w:sz w:val="28"/>
          <w:szCs w:val="28"/>
          <w:u w:val="single"/>
        </w:rPr>
        <w:t xml:space="preserve">  </w:t>
      </w:r>
      <w:r w:rsidR="00D318F3">
        <w:rPr>
          <w:sz w:val="28"/>
          <w:szCs w:val="28"/>
          <w:u w:val="single"/>
        </w:rPr>
        <w:t>2</w:t>
      </w:r>
      <w:r w:rsidRPr="00933CD4">
        <w:rPr>
          <w:sz w:val="28"/>
          <w:szCs w:val="28"/>
          <w:u w:val="single"/>
        </w:rPr>
        <w:t xml:space="preserve">  </w:t>
      </w:r>
      <w:r>
        <w:rPr>
          <w:sz w:val="28"/>
          <w:szCs w:val="28"/>
        </w:rPr>
        <w:t>.</w:t>
      </w:r>
    </w:p>
    <w:p w:rsidR="002C6B00" w:rsidRDefault="002C6B00" w:rsidP="002C6B00">
      <w:pPr>
        <w:pStyle w:val="S"/>
        <w:ind w:firstLine="0"/>
        <w:jc w:val="center"/>
      </w:pPr>
      <w:bookmarkStart w:id="0" w:name="_Toc77839058"/>
    </w:p>
    <w:p w:rsidR="002C6B00" w:rsidRDefault="002C6B00" w:rsidP="002C6B00">
      <w:pPr>
        <w:pStyle w:val="S"/>
        <w:ind w:firstLine="0"/>
        <w:jc w:val="center"/>
      </w:pPr>
    </w:p>
    <w:p w:rsidR="002C6B00" w:rsidRPr="000454E0" w:rsidRDefault="002C6B00" w:rsidP="002C6B00">
      <w:pPr>
        <w:pStyle w:val="S"/>
        <w:ind w:firstLine="0"/>
        <w:jc w:val="center"/>
      </w:pPr>
      <w:r w:rsidRPr="000454E0">
        <w:t>с. Нижняя Омка</w:t>
      </w:r>
      <w:bookmarkEnd w:id="0"/>
    </w:p>
    <w:p w:rsidR="002C6B00" w:rsidRPr="000454E0" w:rsidRDefault="002C6B00" w:rsidP="002C6B00">
      <w:pPr>
        <w:pStyle w:val="11"/>
        <w:spacing w:before="0" w:beforeAutospacing="0" w:after="0" w:afterAutospacing="0" w:line="600" w:lineRule="atLeast"/>
        <w:rPr>
          <w:rFonts w:ascii="Arial" w:hAnsi="Arial" w:cs="Arial"/>
          <w:b w:val="0"/>
          <w:bCs w:val="0"/>
          <w:sz w:val="22"/>
          <w:szCs w:val="22"/>
        </w:rPr>
      </w:pPr>
    </w:p>
    <w:p w:rsidR="002C6B00" w:rsidRPr="000454E0" w:rsidRDefault="002C6B00" w:rsidP="002C6B00">
      <w:pPr>
        <w:pStyle w:val="11"/>
        <w:spacing w:before="0" w:beforeAutospacing="0" w:after="0" w:afterAutospacing="0" w:line="600" w:lineRule="atLeast"/>
        <w:rPr>
          <w:rFonts w:ascii="Arial" w:hAnsi="Arial" w:cs="Arial"/>
          <w:b w:val="0"/>
          <w:bCs w:val="0"/>
          <w:sz w:val="22"/>
          <w:szCs w:val="22"/>
        </w:rPr>
      </w:pPr>
    </w:p>
    <w:p w:rsidR="002C6B00" w:rsidRPr="000454E0" w:rsidRDefault="002C6B00" w:rsidP="002C6B00">
      <w:pPr>
        <w:pStyle w:val="11"/>
        <w:spacing w:before="0" w:beforeAutospacing="0" w:after="0" w:afterAutospacing="0" w:line="600" w:lineRule="atLeast"/>
        <w:rPr>
          <w:rFonts w:ascii="Arial" w:hAnsi="Arial" w:cs="Arial"/>
          <w:b w:val="0"/>
          <w:bCs w:val="0"/>
          <w:sz w:val="22"/>
          <w:szCs w:val="22"/>
        </w:rPr>
      </w:pPr>
    </w:p>
    <w:p w:rsidR="002C6B00" w:rsidRPr="000454E0" w:rsidRDefault="002C6B00" w:rsidP="002C6B00">
      <w:pPr>
        <w:pStyle w:val="11"/>
        <w:spacing w:before="0" w:beforeAutospacing="0" w:after="0" w:afterAutospacing="0" w:line="600" w:lineRule="atLeast"/>
        <w:rPr>
          <w:rFonts w:ascii="Arial" w:hAnsi="Arial" w:cs="Arial"/>
          <w:b w:val="0"/>
          <w:bCs w:val="0"/>
          <w:sz w:val="22"/>
          <w:szCs w:val="22"/>
        </w:rPr>
      </w:pPr>
    </w:p>
    <w:p w:rsidR="002C6B00" w:rsidRPr="000454E0" w:rsidRDefault="002C6B00" w:rsidP="002C6B00">
      <w:pPr>
        <w:pStyle w:val="11"/>
        <w:spacing w:before="0" w:beforeAutospacing="0" w:after="0" w:afterAutospacing="0" w:line="600" w:lineRule="atLeast"/>
        <w:rPr>
          <w:rFonts w:ascii="Arial" w:hAnsi="Arial" w:cs="Arial"/>
          <w:b w:val="0"/>
          <w:bCs w:val="0"/>
          <w:sz w:val="22"/>
          <w:szCs w:val="22"/>
        </w:rPr>
      </w:pPr>
    </w:p>
    <w:p w:rsidR="002C6B00" w:rsidRPr="000454E0" w:rsidRDefault="002C6B00" w:rsidP="002C6B00">
      <w:pPr>
        <w:pStyle w:val="11"/>
        <w:spacing w:before="0" w:beforeAutospacing="0" w:after="0" w:afterAutospacing="0" w:line="600" w:lineRule="atLeast"/>
        <w:rPr>
          <w:rFonts w:ascii="Arial" w:hAnsi="Arial" w:cs="Arial"/>
          <w:b w:val="0"/>
          <w:bCs w:val="0"/>
          <w:sz w:val="22"/>
          <w:szCs w:val="22"/>
        </w:rPr>
      </w:pPr>
    </w:p>
    <w:p w:rsidR="002C6B00" w:rsidRPr="000454E0" w:rsidRDefault="002C6B00" w:rsidP="002C6B00">
      <w:pPr>
        <w:pStyle w:val="11"/>
        <w:spacing w:before="0" w:beforeAutospacing="0" w:after="0" w:afterAutospacing="0" w:line="600" w:lineRule="atLeast"/>
        <w:rPr>
          <w:rFonts w:ascii="Arial" w:hAnsi="Arial" w:cs="Arial"/>
          <w:b w:val="0"/>
          <w:bCs w:val="0"/>
          <w:sz w:val="22"/>
          <w:szCs w:val="22"/>
        </w:rPr>
      </w:pPr>
    </w:p>
    <w:p w:rsidR="002C6B00" w:rsidRPr="000454E0" w:rsidRDefault="002C6B00" w:rsidP="002C6B00">
      <w:pPr>
        <w:pStyle w:val="11"/>
        <w:spacing w:before="0" w:beforeAutospacing="0" w:after="0" w:afterAutospacing="0" w:line="600" w:lineRule="atLeast"/>
        <w:rPr>
          <w:rFonts w:ascii="Arial" w:hAnsi="Arial" w:cs="Arial"/>
          <w:b w:val="0"/>
          <w:bCs w:val="0"/>
          <w:i/>
          <w:iCs/>
          <w:sz w:val="22"/>
          <w:szCs w:val="22"/>
        </w:rPr>
      </w:pPr>
      <w:r w:rsidRPr="000454E0">
        <w:rPr>
          <w:rFonts w:ascii="Arial" w:hAnsi="Arial" w:cs="Arial"/>
          <w:b w:val="0"/>
          <w:bCs w:val="0"/>
          <w:sz w:val="22"/>
          <w:szCs w:val="22"/>
        </w:rPr>
        <w:t xml:space="preserve">               </w:t>
      </w:r>
    </w:p>
    <w:p w:rsidR="002C6B00" w:rsidRPr="000454E0" w:rsidRDefault="002C6B00" w:rsidP="002C6B00">
      <w:pPr>
        <w:pStyle w:val="af"/>
        <w:spacing w:before="0" w:beforeAutospacing="0" w:after="60" w:afterAutospacing="0" w:line="240" w:lineRule="atLeast"/>
        <w:jc w:val="center"/>
        <w:rPr>
          <w:sz w:val="22"/>
          <w:szCs w:val="22"/>
          <w:u w:val="single"/>
        </w:rPr>
      </w:pPr>
      <w:bookmarkStart w:id="1" w:name="_Toc311542505"/>
      <w:r w:rsidRPr="000454E0">
        <w:rPr>
          <w:sz w:val="22"/>
          <w:szCs w:val="22"/>
          <w:u w:val="single"/>
        </w:rPr>
        <w:t>ПРАВИЛА</w:t>
      </w:r>
    </w:p>
    <w:p w:rsidR="002C6B00" w:rsidRPr="000454E0" w:rsidRDefault="002C6B00" w:rsidP="002C6B00">
      <w:pPr>
        <w:pStyle w:val="af"/>
        <w:spacing w:before="0" w:beforeAutospacing="0" w:after="60" w:afterAutospacing="0" w:line="240" w:lineRule="atLeast"/>
        <w:jc w:val="center"/>
        <w:rPr>
          <w:sz w:val="22"/>
          <w:szCs w:val="22"/>
          <w:u w:val="single"/>
        </w:rPr>
      </w:pPr>
      <w:r w:rsidRPr="000454E0">
        <w:rPr>
          <w:sz w:val="22"/>
          <w:szCs w:val="22"/>
          <w:u w:val="single"/>
        </w:rPr>
        <w:t>ЗЕМЛЕПОЛЬЗОВАНИЯ </w:t>
      </w:r>
      <w:r w:rsidRPr="000454E0">
        <w:rPr>
          <w:rStyle w:val="ae"/>
          <w:sz w:val="22"/>
          <w:szCs w:val="22"/>
        </w:rPr>
        <w:t> </w:t>
      </w:r>
      <w:r w:rsidRPr="000454E0">
        <w:rPr>
          <w:sz w:val="22"/>
          <w:szCs w:val="22"/>
          <w:u w:val="single"/>
        </w:rPr>
        <w:t>И  ЗАСТРОЙКИ  НИЖНЕОМСКОГО СЕЛЬСКОГО ПОСЕЛЕНИЯ НИЖНЕОМСКОГО  МУНИЦИПАЛЬНОГО РАЙОНА  ОМСКОЙ ОБЛАСТИ</w:t>
      </w:r>
      <w:bookmarkStart w:id="2" w:name="_Toc311542506"/>
      <w:bookmarkEnd w:id="1"/>
      <w:bookmarkEnd w:id="2"/>
    </w:p>
    <w:p w:rsidR="002C6B00" w:rsidRPr="000454E0" w:rsidRDefault="002C6B00" w:rsidP="002C6B00">
      <w:pPr>
        <w:pStyle w:val="af"/>
        <w:spacing w:before="0" w:beforeAutospacing="0" w:after="60" w:afterAutospacing="0" w:line="240" w:lineRule="atLeast"/>
        <w:jc w:val="center"/>
        <w:rPr>
          <w:sz w:val="22"/>
          <w:szCs w:val="22"/>
          <w:u w:val="single"/>
        </w:rPr>
      </w:pPr>
    </w:p>
    <w:p w:rsidR="002C6B00" w:rsidRPr="000454E0" w:rsidRDefault="002C6B00" w:rsidP="002C6B00">
      <w:pPr>
        <w:pStyle w:val="af"/>
        <w:spacing w:before="0" w:beforeAutospacing="0" w:after="60" w:afterAutospacing="0" w:line="240" w:lineRule="atLeast"/>
        <w:jc w:val="center"/>
        <w:rPr>
          <w:sz w:val="22"/>
          <w:szCs w:val="22"/>
          <w:u w:val="single"/>
        </w:rPr>
      </w:pPr>
    </w:p>
    <w:p w:rsidR="002C6B00" w:rsidRPr="000454E0" w:rsidRDefault="002C6B00" w:rsidP="002C6B00">
      <w:pPr>
        <w:pStyle w:val="af"/>
        <w:spacing w:before="0" w:beforeAutospacing="0" w:after="60" w:afterAutospacing="0" w:line="240" w:lineRule="atLeast"/>
        <w:jc w:val="center"/>
        <w:rPr>
          <w:sz w:val="22"/>
          <w:szCs w:val="22"/>
          <w:u w:val="single"/>
        </w:rPr>
      </w:pPr>
    </w:p>
    <w:p w:rsidR="002C6B00" w:rsidRPr="000454E0" w:rsidRDefault="002C6B00" w:rsidP="002C6B00">
      <w:pPr>
        <w:pStyle w:val="af"/>
        <w:spacing w:before="0" w:beforeAutospacing="0" w:after="60" w:afterAutospacing="0" w:line="240" w:lineRule="atLeast"/>
        <w:jc w:val="center"/>
        <w:rPr>
          <w:sz w:val="22"/>
          <w:szCs w:val="22"/>
          <w:u w:val="single"/>
        </w:rPr>
      </w:pPr>
    </w:p>
    <w:p w:rsidR="002C6B00" w:rsidRPr="000454E0" w:rsidRDefault="002C6B00" w:rsidP="002C6B00">
      <w:pPr>
        <w:pStyle w:val="af"/>
        <w:spacing w:before="0" w:beforeAutospacing="0" w:after="60" w:afterAutospacing="0" w:line="240" w:lineRule="atLeast"/>
        <w:jc w:val="center"/>
        <w:rPr>
          <w:sz w:val="22"/>
          <w:szCs w:val="22"/>
          <w:u w:val="single"/>
        </w:rPr>
      </w:pPr>
    </w:p>
    <w:p w:rsidR="002C6B00" w:rsidRPr="000454E0" w:rsidRDefault="002C6B00" w:rsidP="002C6B00">
      <w:pPr>
        <w:pStyle w:val="af"/>
        <w:spacing w:before="0" w:beforeAutospacing="0" w:after="60" w:afterAutospacing="0" w:line="240" w:lineRule="atLeast"/>
        <w:jc w:val="center"/>
        <w:rPr>
          <w:sz w:val="22"/>
          <w:szCs w:val="22"/>
          <w:u w:val="single"/>
        </w:rPr>
      </w:pPr>
    </w:p>
    <w:p w:rsidR="002C6B00" w:rsidRPr="000454E0" w:rsidRDefault="002C6B00" w:rsidP="002C6B00">
      <w:pPr>
        <w:pStyle w:val="af"/>
        <w:spacing w:before="0" w:beforeAutospacing="0" w:after="60" w:afterAutospacing="0" w:line="240" w:lineRule="atLeast"/>
        <w:jc w:val="center"/>
        <w:rPr>
          <w:sz w:val="22"/>
          <w:szCs w:val="22"/>
          <w:u w:val="single"/>
        </w:rPr>
      </w:pPr>
    </w:p>
    <w:p w:rsidR="002C6B00" w:rsidRPr="000454E0" w:rsidRDefault="002C6B00" w:rsidP="002C6B00">
      <w:pPr>
        <w:pStyle w:val="af"/>
        <w:spacing w:before="0" w:beforeAutospacing="0" w:after="60" w:afterAutospacing="0" w:line="240" w:lineRule="atLeast"/>
        <w:jc w:val="center"/>
        <w:rPr>
          <w:sz w:val="22"/>
          <w:szCs w:val="22"/>
          <w:u w:val="single"/>
        </w:rPr>
      </w:pPr>
    </w:p>
    <w:p w:rsidR="002C6B00" w:rsidRDefault="002C6B00" w:rsidP="002C6B00">
      <w:pPr>
        <w:pStyle w:val="af"/>
        <w:spacing w:before="0" w:beforeAutospacing="0" w:after="60" w:afterAutospacing="0" w:line="240" w:lineRule="atLeast"/>
        <w:jc w:val="center"/>
        <w:rPr>
          <w:sz w:val="22"/>
          <w:szCs w:val="22"/>
          <w:u w:val="single"/>
        </w:rPr>
      </w:pPr>
    </w:p>
    <w:p w:rsidR="002C6B00" w:rsidRPr="000454E0" w:rsidRDefault="002C6B00" w:rsidP="002C6B00">
      <w:pPr>
        <w:pStyle w:val="af"/>
        <w:spacing w:before="0" w:beforeAutospacing="0" w:after="60" w:afterAutospacing="0" w:line="240" w:lineRule="atLeast"/>
        <w:jc w:val="center"/>
        <w:rPr>
          <w:sz w:val="22"/>
          <w:szCs w:val="22"/>
          <w:u w:val="single"/>
        </w:rPr>
      </w:pPr>
    </w:p>
    <w:p w:rsidR="002C6B00" w:rsidRPr="000454E0" w:rsidRDefault="002C6B00" w:rsidP="002C6B00">
      <w:pPr>
        <w:pStyle w:val="af"/>
        <w:spacing w:before="0" w:beforeAutospacing="0" w:after="60" w:afterAutospacing="0" w:line="240" w:lineRule="atLeast"/>
        <w:jc w:val="center"/>
        <w:rPr>
          <w:sz w:val="22"/>
          <w:szCs w:val="22"/>
          <w:u w:val="single"/>
        </w:rPr>
      </w:pPr>
    </w:p>
    <w:p w:rsidR="002C6B00" w:rsidRPr="000454E0" w:rsidRDefault="002C6B00" w:rsidP="002C6B00">
      <w:pPr>
        <w:pStyle w:val="af"/>
        <w:spacing w:before="0" w:beforeAutospacing="0" w:after="60" w:afterAutospacing="0" w:line="240" w:lineRule="atLeast"/>
        <w:jc w:val="center"/>
        <w:rPr>
          <w:sz w:val="22"/>
          <w:szCs w:val="22"/>
          <w:u w:val="single"/>
        </w:rPr>
      </w:pPr>
    </w:p>
    <w:p w:rsidR="002C6B00" w:rsidRPr="000454E0" w:rsidRDefault="002C6B00" w:rsidP="002C6B00">
      <w:pPr>
        <w:pStyle w:val="af"/>
        <w:spacing w:before="0" w:beforeAutospacing="0" w:after="60" w:afterAutospacing="0" w:line="240" w:lineRule="atLeast"/>
        <w:jc w:val="center"/>
        <w:rPr>
          <w:sz w:val="22"/>
          <w:szCs w:val="22"/>
          <w:u w:val="single"/>
        </w:rPr>
      </w:pPr>
    </w:p>
    <w:p w:rsidR="002C6B00" w:rsidRPr="00665E84" w:rsidRDefault="002C6B00" w:rsidP="002C6B00">
      <w:pPr>
        <w:pStyle w:val="af"/>
        <w:spacing w:before="0" w:beforeAutospacing="0" w:after="60" w:afterAutospacing="0" w:line="240" w:lineRule="atLeast"/>
        <w:jc w:val="center"/>
        <w:rPr>
          <w:sz w:val="22"/>
          <w:szCs w:val="22"/>
          <w:u w:val="single"/>
        </w:rPr>
      </w:pPr>
    </w:p>
    <w:p w:rsidR="002C6B00" w:rsidRPr="00665E84" w:rsidRDefault="002C6B00" w:rsidP="002C6B00">
      <w:pPr>
        <w:pStyle w:val="af"/>
        <w:spacing w:before="0" w:beforeAutospacing="0" w:after="60" w:afterAutospacing="0" w:line="240" w:lineRule="atLeast"/>
        <w:jc w:val="center"/>
        <w:rPr>
          <w:sz w:val="22"/>
          <w:szCs w:val="22"/>
          <w:u w:val="single"/>
        </w:rPr>
      </w:pPr>
    </w:p>
    <w:p w:rsidR="002C6B00" w:rsidRPr="00665E84" w:rsidRDefault="002C6B00" w:rsidP="002C6B00">
      <w:pPr>
        <w:pStyle w:val="af"/>
        <w:spacing w:before="0" w:beforeAutospacing="0" w:after="60" w:afterAutospacing="0" w:line="240" w:lineRule="atLeast"/>
        <w:jc w:val="center"/>
        <w:rPr>
          <w:sz w:val="22"/>
          <w:szCs w:val="22"/>
          <w:u w:val="single"/>
        </w:rPr>
      </w:pPr>
    </w:p>
    <w:p w:rsidR="002C6B00" w:rsidRPr="00665E84" w:rsidRDefault="002C6B00" w:rsidP="002C6B00">
      <w:pPr>
        <w:pStyle w:val="af"/>
        <w:spacing w:before="0" w:beforeAutospacing="0" w:after="60" w:afterAutospacing="0" w:line="240" w:lineRule="atLeast"/>
        <w:jc w:val="center"/>
        <w:rPr>
          <w:sz w:val="22"/>
          <w:szCs w:val="22"/>
          <w:u w:val="single"/>
        </w:rPr>
      </w:pPr>
    </w:p>
    <w:p w:rsidR="002C6B00" w:rsidRDefault="002C6B00" w:rsidP="002C6B00">
      <w:pPr>
        <w:pStyle w:val="af"/>
        <w:spacing w:before="0" w:beforeAutospacing="0" w:after="60" w:afterAutospacing="0" w:line="240" w:lineRule="atLeast"/>
        <w:jc w:val="center"/>
        <w:rPr>
          <w:sz w:val="22"/>
          <w:szCs w:val="22"/>
          <w:u w:val="single"/>
        </w:rPr>
      </w:pPr>
      <w:r w:rsidRPr="000454E0">
        <w:rPr>
          <w:sz w:val="22"/>
          <w:szCs w:val="22"/>
          <w:u w:val="single"/>
        </w:rPr>
        <w:t>20</w:t>
      </w:r>
      <w:r>
        <w:rPr>
          <w:sz w:val="22"/>
          <w:szCs w:val="22"/>
          <w:u w:val="single"/>
          <w:lang w:val="en-US"/>
        </w:rPr>
        <w:t>2</w:t>
      </w:r>
      <w:r>
        <w:rPr>
          <w:sz w:val="22"/>
          <w:szCs w:val="22"/>
          <w:u w:val="single"/>
        </w:rPr>
        <w:t>3</w:t>
      </w:r>
      <w:r w:rsidRPr="000454E0">
        <w:rPr>
          <w:sz w:val="22"/>
          <w:szCs w:val="22"/>
          <w:u w:val="single"/>
        </w:rPr>
        <w:t>г.</w:t>
      </w:r>
    </w:p>
    <w:p w:rsidR="002C6B00" w:rsidRDefault="002C6B00" w:rsidP="002C6B00">
      <w:pPr>
        <w:pStyle w:val="af"/>
        <w:spacing w:before="0" w:beforeAutospacing="0" w:after="60" w:afterAutospacing="0" w:line="240" w:lineRule="atLeast"/>
        <w:jc w:val="center"/>
        <w:rPr>
          <w:sz w:val="22"/>
          <w:szCs w:val="22"/>
          <w:u w:val="single"/>
        </w:rPr>
      </w:pPr>
    </w:p>
    <w:p w:rsidR="002C6B00" w:rsidRPr="000454E0" w:rsidRDefault="002C6B00" w:rsidP="002C6B00">
      <w:pPr>
        <w:pStyle w:val="af"/>
        <w:spacing w:before="0" w:beforeAutospacing="0" w:after="60" w:afterAutospacing="0" w:line="240" w:lineRule="atLeast"/>
        <w:jc w:val="center"/>
        <w:rPr>
          <w:sz w:val="22"/>
          <w:szCs w:val="22"/>
          <w:u w:val="single"/>
        </w:rPr>
      </w:pPr>
    </w:p>
    <w:p w:rsidR="002C6B00" w:rsidRPr="000454E0" w:rsidRDefault="002C6B00" w:rsidP="002C6B00">
      <w:pPr>
        <w:pStyle w:val="13"/>
        <w:tabs>
          <w:tab w:val="right" w:leader="dot" w:pos="9345"/>
        </w:tabs>
        <w:spacing w:before="0" w:line="360" w:lineRule="auto"/>
        <w:jc w:val="center"/>
        <w:rPr>
          <w:b w:val="0"/>
          <w:i w:val="0"/>
          <w:iCs w:val="0"/>
          <w:caps/>
          <w:sz w:val="22"/>
          <w:szCs w:val="22"/>
        </w:rPr>
      </w:pPr>
      <w:r w:rsidRPr="000454E0">
        <w:rPr>
          <w:b w:val="0"/>
          <w:i w:val="0"/>
          <w:iCs w:val="0"/>
          <w:caps/>
          <w:sz w:val="22"/>
          <w:szCs w:val="22"/>
        </w:rPr>
        <w:t>Оглавление</w:t>
      </w:r>
    </w:p>
    <w:p w:rsidR="002C6B00" w:rsidRPr="000454E0" w:rsidRDefault="00BA3807" w:rsidP="002C6B00">
      <w:pPr>
        <w:pStyle w:val="13"/>
        <w:tabs>
          <w:tab w:val="right" w:leader="dot" w:pos="10195"/>
        </w:tabs>
        <w:rPr>
          <w:rFonts w:asciiTheme="minorHAnsi" w:eastAsiaTheme="minorEastAsia" w:hAnsiTheme="minorHAnsi" w:cstheme="minorBidi"/>
          <w:b w:val="0"/>
          <w:bCs w:val="0"/>
          <w:i w:val="0"/>
          <w:iCs w:val="0"/>
          <w:noProof/>
          <w:sz w:val="22"/>
          <w:szCs w:val="22"/>
          <w:lang w:eastAsia="ru-RU"/>
        </w:rPr>
      </w:pPr>
      <w:r w:rsidRPr="00BA3807">
        <w:rPr>
          <w:i w:val="0"/>
          <w:iCs w:val="0"/>
          <w:caps/>
        </w:rPr>
        <w:fldChar w:fldCharType="begin"/>
      </w:r>
      <w:r w:rsidR="002C6B00" w:rsidRPr="000454E0">
        <w:rPr>
          <w:i w:val="0"/>
          <w:iCs w:val="0"/>
          <w:caps/>
        </w:rPr>
        <w:instrText xml:space="preserve"> TOC \o "1-3" \h \z \u </w:instrText>
      </w:r>
      <w:r w:rsidRPr="00BA3807">
        <w:rPr>
          <w:i w:val="0"/>
          <w:iCs w:val="0"/>
          <w:caps/>
        </w:rPr>
        <w:fldChar w:fldCharType="separate"/>
      </w:r>
      <w:r w:rsidRPr="000454E0">
        <w:rPr>
          <w:i w:val="0"/>
          <w:iCs w:val="0"/>
          <w:caps/>
        </w:rPr>
        <w:fldChar w:fldCharType="begin"/>
      </w:r>
      <w:r w:rsidR="002C6B00" w:rsidRPr="000454E0">
        <w:rPr>
          <w:i w:val="0"/>
          <w:iCs w:val="0"/>
          <w:caps/>
        </w:rPr>
        <w:instrText xml:space="preserve"> TOC \o "1-3" \h \z \u </w:instrText>
      </w:r>
      <w:r w:rsidRPr="000454E0">
        <w:rPr>
          <w:i w:val="0"/>
          <w:iCs w:val="0"/>
          <w:caps/>
        </w:rPr>
        <w:fldChar w:fldCharType="separate"/>
      </w:r>
      <w:hyperlink w:anchor="_Toc78195046" w:history="1">
        <w:r w:rsidR="002C6B00" w:rsidRPr="000454E0">
          <w:rPr>
            <w:rStyle w:val="ac"/>
            <w:noProof/>
          </w:rPr>
          <w:t>Введение</w:t>
        </w:r>
        <w:r w:rsidR="002C6B00" w:rsidRPr="000454E0">
          <w:rPr>
            <w:noProof/>
            <w:webHidden/>
          </w:rPr>
          <w:tab/>
        </w:r>
        <w:r w:rsidRPr="000454E0">
          <w:rPr>
            <w:noProof/>
            <w:webHidden/>
          </w:rPr>
          <w:fldChar w:fldCharType="begin"/>
        </w:r>
        <w:r w:rsidR="002C6B00" w:rsidRPr="000454E0">
          <w:rPr>
            <w:noProof/>
            <w:webHidden/>
          </w:rPr>
          <w:instrText xml:space="preserve"> PAGEREF _Toc78195046 \h </w:instrText>
        </w:r>
        <w:r w:rsidRPr="000454E0">
          <w:rPr>
            <w:noProof/>
            <w:webHidden/>
          </w:rPr>
        </w:r>
        <w:r w:rsidRPr="000454E0">
          <w:rPr>
            <w:noProof/>
            <w:webHidden/>
          </w:rPr>
          <w:fldChar w:fldCharType="separate"/>
        </w:r>
        <w:r w:rsidR="002C6B00">
          <w:rPr>
            <w:noProof/>
            <w:webHidden/>
          </w:rPr>
          <w:t>4</w:t>
        </w:r>
        <w:r w:rsidRPr="000454E0">
          <w:rPr>
            <w:noProof/>
            <w:webHidden/>
          </w:rPr>
          <w:fldChar w:fldCharType="end"/>
        </w:r>
      </w:hyperlink>
    </w:p>
    <w:p w:rsidR="002C6B00" w:rsidRPr="000454E0" w:rsidRDefault="00BA3807" w:rsidP="002C6B00">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47" w:history="1">
        <w:r w:rsidR="002C6B00" w:rsidRPr="000454E0">
          <w:rPr>
            <w:rStyle w:val="ac"/>
            <w:noProof/>
          </w:rPr>
          <w:t>РАЗДЕЛ I. ПОРЯДОК ПРИМЕНЕНИЯ ПРАВИЛ ЗЕМЛЕПОЛЬЗОВАНИЯ И ВНЕСЕНИЯ В НИХ ИЗМЕНЕНИЙ</w:t>
        </w:r>
        <w:r w:rsidR="002C6B00" w:rsidRPr="000454E0">
          <w:rPr>
            <w:noProof/>
            <w:webHidden/>
          </w:rPr>
          <w:tab/>
        </w:r>
        <w:r w:rsidRPr="000454E0">
          <w:rPr>
            <w:noProof/>
            <w:webHidden/>
          </w:rPr>
          <w:fldChar w:fldCharType="begin"/>
        </w:r>
        <w:r w:rsidR="002C6B00" w:rsidRPr="000454E0">
          <w:rPr>
            <w:noProof/>
            <w:webHidden/>
          </w:rPr>
          <w:instrText xml:space="preserve"> PAGEREF _Toc78195047 \h </w:instrText>
        </w:r>
        <w:r w:rsidRPr="000454E0">
          <w:rPr>
            <w:noProof/>
            <w:webHidden/>
          </w:rPr>
        </w:r>
        <w:r w:rsidRPr="000454E0">
          <w:rPr>
            <w:noProof/>
            <w:webHidden/>
          </w:rPr>
          <w:fldChar w:fldCharType="separate"/>
        </w:r>
        <w:r w:rsidR="002C6B00">
          <w:rPr>
            <w:noProof/>
            <w:webHidden/>
          </w:rPr>
          <w:t>5</w:t>
        </w:r>
        <w:r w:rsidRPr="000454E0">
          <w:rPr>
            <w:noProof/>
            <w:webHidden/>
          </w:rPr>
          <w:fldChar w:fldCharType="end"/>
        </w:r>
      </w:hyperlink>
    </w:p>
    <w:p w:rsidR="002C6B00" w:rsidRPr="000454E0" w:rsidRDefault="00BA3807" w:rsidP="002C6B00">
      <w:pPr>
        <w:pStyle w:val="26"/>
        <w:rPr>
          <w:rFonts w:asciiTheme="minorHAnsi" w:eastAsiaTheme="minorEastAsia" w:hAnsiTheme="minorHAnsi" w:cstheme="minorBidi"/>
          <w:b/>
          <w:bCs/>
          <w:noProof/>
        </w:rPr>
      </w:pPr>
      <w:hyperlink w:anchor="_Toc78195048" w:history="1">
        <w:r w:rsidR="002C6B00" w:rsidRPr="000454E0">
          <w:rPr>
            <w:rStyle w:val="ac"/>
            <w:rFonts w:eastAsia="SimSun"/>
            <w:noProof/>
          </w:rPr>
          <w:t>Глава I.            Общие положения</w:t>
        </w:r>
        <w:r w:rsidR="002C6B00" w:rsidRPr="000454E0">
          <w:rPr>
            <w:noProof/>
            <w:webHidden/>
          </w:rPr>
          <w:tab/>
        </w:r>
        <w:r w:rsidRPr="000454E0">
          <w:rPr>
            <w:noProof/>
            <w:webHidden/>
          </w:rPr>
          <w:fldChar w:fldCharType="begin"/>
        </w:r>
        <w:r w:rsidR="002C6B00" w:rsidRPr="000454E0">
          <w:rPr>
            <w:noProof/>
            <w:webHidden/>
          </w:rPr>
          <w:instrText xml:space="preserve"> PAGEREF _Toc78195048 \h </w:instrText>
        </w:r>
        <w:r w:rsidRPr="000454E0">
          <w:rPr>
            <w:noProof/>
            <w:webHidden/>
          </w:rPr>
        </w:r>
        <w:r w:rsidRPr="000454E0">
          <w:rPr>
            <w:noProof/>
            <w:webHidden/>
          </w:rPr>
          <w:fldChar w:fldCharType="separate"/>
        </w:r>
        <w:r w:rsidR="002C6B00">
          <w:rPr>
            <w:noProof/>
            <w:webHidden/>
          </w:rPr>
          <w:t>6</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49" w:history="1">
        <w:r w:rsidR="002C6B00" w:rsidRPr="000454E0">
          <w:rPr>
            <w:rStyle w:val="ac"/>
            <w:rFonts w:eastAsia="SimSun"/>
            <w:noProof/>
          </w:rPr>
          <w:t>Статья 1.       Предмет Правил землепользования и застройки</w:t>
        </w:r>
        <w:r w:rsidR="002C6B00" w:rsidRPr="000454E0">
          <w:rPr>
            <w:noProof/>
            <w:webHidden/>
          </w:rPr>
          <w:tab/>
        </w:r>
        <w:r w:rsidRPr="000454E0">
          <w:rPr>
            <w:noProof/>
            <w:webHidden/>
          </w:rPr>
          <w:fldChar w:fldCharType="begin"/>
        </w:r>
        <w:r w:rsidR="002C6B00" w:rsidRPr="000454E0">
          <w:rPr>
            <w:noProof/>
            <w:webHidden/>
          </w:rPr>
          <w:instrText xml:space="preserve"> PAGEREF _Toc78195049 \h </w:instrText>
        </w:r>
        <w:r w:rsidRPr="000454E0">
          <w:rPr>
            <w:noProof/>
            <w:webHidden/>
          </w:rPr>
        </w:r>
        <w:r w:rsidRPr="000454E0">
          <w:rPr>
            <w:noProof/>
            <w:webHidden/>
          </w:rPr>
          <w:fldChar w:fldCharType="separate"/>
        </w:r>
        <w:r w:rsidR="002C6B00">
          <w:rPr>
            <w:noProof/>
            <w:webHidden/>
          </w:rPr>
          <w:t>6</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50" w:history="1">
        <w:r w:rsidR="002C6B00" w:rsidRPr="000454E0">
          <w:rPr>
            <w:rStyle w:val="ac"/>
            <w:rFonts w:eastAsia="SimSun"/>
            <w:noProof/>
          </w:rPr>
          <w:t>Статья 2.       Основные понятия, используемые в Правилах</w:t>
        </w:r>
        <w:r w:rsidR="002C6B00" w:rsidRPr="000454E0">
          <w:rPr>
            <w:noProof/>
            <w:webHidden/>
          </w:rPr>
          <w:tab/>
        </w:r>
        <w:r w:rsidRPr="000454E0">
          <w:rPr>
            <w:noProof/>
            <w:webHidden/>
          </w:rPr>
          <w:fldChar w:fldCharType="begin"/>
        </w:r>
        <w:r w:rsidR="002C6B00" w:rsidRPr="000454E0">
          <w:rPr>
            <w:noProof/>
            <w:webHidden/>
          </w:rPr>
          <w:instrText xml:space="preserve"> PAGEREF _Toc78195050 \h </w:instrText>
        </w:r>
        <w:r w:rsidRPr="000454E0">
          <w:rPr>
            <w:noProof/>
            <w:webHidden/>
          </w:rPr>
        </w:r>
        <w:r w:rsidRPr="000454E0">
          <w:rPr>
            <w:noProof/>
            <w:webHidden/>
          </w:rPr>
          <w:fldChar w:fldCharType="separate"/>
        </w:r>
        <w:r w:rsidR="002C6B00">
          <w:rPr>
            <w:noProof/>
            <w:webHidden/>
          </w:rPr>
          <w:t>6</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51" w:history="1">
        <w:r w:rsidR="002C6B00" w:rsidRPr="000454E0">
          <w:rPr>
            <w:rStyle w:val="ac"/>
            <w:rFonts w:eastAsia="SimSun"/>
            <w:noProof/>
          </w:rPr>
          <w:t>Статья 3.       Участники отношений по землепользованию и застройке в поселении</w:t>
        </w:r>
        <w:r w:rsidR="002C6B00" w:rsidRPr="000454E0">
          <w:rPr>
            <w:noProof/>
            <w:webHidden/>
          </w:rPr>
          <w:tab/>
        </w:r>
        <w:r w:rsidRPr="000454E0">
          <w:rPr>
            <w:noProof/>
            <w:webHidden/>
          </w:rPr>
          <w:fldChar w:fldCharType="begin"/>
        </w:r>
        <w:r w:rsidR="002C6B00" w:rsidRPr="000454E0">
          <w:rPr>
            <w:noProof/>
            <w:webHidden/>
          </w:rPr>
          <w:instrText xml:space="preserve"> PAGEREF _Toc78195051 \h </w:instrText>
        </w:r>
        <w:r w:rsidRPr="000454E0">
          <w:rPr>
            <w:noProof/>
            <w:webHidden/>
          </w:rPr>
        </w:r>
        <w:r w:rsidRPr="000454E0">
          <w:rPr>
            <w:noProof/>
            <w:webHidden/>
          </w:rPr>
          <w:fldChar w:fldCharType="separate"/>
        </w:r>
        <w:r w:rsidR="002C6B00">
          <w:rPr>
            <w:noProof/>
            <w:webHidden/>
          </w:rPr>
          <w:t>6</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52" w:history="1">
        <w:r w:rsidR="002C6B00" w:rsidRPr="000454E0">
          <w:rPr>
            <w:rStyle w:val="ac"/>
            <w:rFonts w:eastAsia="SimSun"/>
            <w:noProof/>
          </w:rPr>
          <w:t>Статья 4.       Правовое регулирование отношений в сфере землепользования и застройки в поселении</w:t>
        </w:r>
        <w:r w:rsidR="002C6B00" w:rsidRPr="000454E0">
          <w:rPr>
            <w:noProof/>
            <w:webHidden/>
          </w:rPr>
          <w:tab/>
        </w:r>
        <w:r w:rsidRPr="000454E0">
          <w:rPr>
            <w:noProof/>
            <w:webHidden/>
          </w:rPr>
          <w:fldChar w:fldCharType="begin"/>
        </w:r>
        <w:r w:rsidR="002C6B00" w:rsidRPr="000454E0">
          <w:rPr>
            <w:noProof/>
            <w:webHidden/>
          </w:rPr>
          <w:instrText xml:space="preserve"> PAGEREF _Toc78195052 \h </w:instrText>
        </w:r>
        <w:r w:rsidRPr="000454E0">
          <w:rPr>
            <w:noProof/>
            <w:webHidden/>
          </w:rPr>
        </w:r>
        <w:r w:rsidRPr="000454E0">
          <w:rPr>
            <w:noProof/>
            <w:webHidden/>
          </w:rPr>
          <w:fldChar w:fldCharType="separate"/>
        </w:r>
        <w:r w:rsidR="002C6B00">
          <w:rPr>
            <w:noProof/>
            <w:webHidden/>
          </w:rPr>
          <w:t>7</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53" w:history="1">
        <w:r w:rsidR="002C6B00" w:rsidRPr="000454E0">
          <w:rPr>
            <w:rStyle w:val="ac"/>
            <w:rFonts w:eastAsia="SimSun"/>
            <w:noProof/>
          </w:rPr>
          <w:t>Статья 5.       Полномочия Совета Нижнеомского муниципального района в  сфере регулирования землепользования и застройки в поселении</w:t>
        </w:r>
        <w:r w:rsidR="002C6B00" w:rsidRPr="000454E0">
          <w:rPr>
            <w:noProof/>
            <w:webHidden/>
          </w:rPr>
          <w:tab/>
        </w:r>
        <w:r w:rsidRPr="000454E0">
          <w:rPr>
            <w:noProof/>
            <w:webHidden/>
          </w:rPr>
          <w:fldChar w:fldCharType="begin"/>
        </w:r>
        <w:r w:rsidR="002C6B00" w:rsidRPr="000454E0">
          <w:rPr>
            <w:noProof/>
            <w:webHidden/>
          </w:rPr>
          <w:instrText xml:space="preserve"> PAGEREF _Toc78195053 \h </w:instrText>
        </w:r>
        <w:r w:rsidRPr="000454E0">
          <w:rPr>
            <w:noProof/>
            <w:webHidden/>
          </w:rPr>
        </w:r>
        <w:r w:rsidRPr="000454E0">
          <w:rPr>
            <w:noProof/>
            <w:webHidden/>
          </w:rPr>
          <w:fldChar w:fldCharType="separate"/>
        </w:r>
        <w:r w:rsidR="002C6B00">
          <w:rPr>
            <w:noProof/>
            <w:webHidden/>
          </w:rPr>
          <w:t>7</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54" w:history="1">
        <w:r w:rsidR="002C6B00" w:rsidRPr="000454E0">
          <w:rPr>
            <w:rStyle w:val="ac"/>
            <w:rFonts w:eastAsia="SimSun"/>
            <w:noProof/>
          </w:rPr>
          <w:t>Статья 6.       Полномочия Главы и Администрации муниципального района в сфере регулирования землепользования и застройки в поселении,,,</w:t>
        </w:r>
        <w:r w:rsidR="002C6B00" w:rsidRPr="000454E0">
          <w:rPr>
            <w:noProof/>
            <w:webHidden/>
          </w:rPr>
          <w:tab/>
        </w:r>
        <w:r w:rsidRPr="000454E0">
          <w:rPr>
            <w:noProof/>
            <w:webHidden/>
          </w:rPr>
          <w:fldChar w:fldCharType="begin"/>
        </w:r>
        <w:r w:rsidR="002C6B00" w:rsidRPr="000454E0">
          <w:rPr>
            <w:noProof/>
            <w:webHidden/>
          </w:rPr>
          <w:instrText xml:space="preserve"> PAGEREF _Toc78195054 \h </w:instrText>
        </w:r>
        <w:r w:rsidRPr="000454E0">
          <w:rPr>
            <w:noProof/>
            <w:webHidden/>
          </w:rPr>
        </w:r>
        <w:r w:rsidRPr="000454E0">
          <w:rPr>
            <w:noProof/>
            <w:webHidden/>
          </w:rPr>
          <w:fldChar w:fldCharType="separate"/>
        </w:r>
        <w:r w:rsidR="002C6B00">
          <w:rPr>
            <w:noProof/>
            <w:webHidden/>
          </w:rPr>
          <w:t>7</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55" w:history="1">
        <w:r w:rsidR="002C6B00" w:rsidRPr="000454E0">
          <w:rPr>
            <w:rStyle w:val="ac"/>
            <w:rFonts w:eastAsia="SimSun"/>
            <w:noProof/>
          </w:rPr>
          <w:t>Статья 7.       Комиссия по подготовке проекта правил землепользования и застройки поселения</w:t>
        </w:r>
        <w:r w:rsidR="002C6B00" w:rsidRPr="000454E0">
          <w:rPr>
            <w:noProof/>
            <w:webHidden/>
          </w:rPr>
          <w:tab/>
        </w:r>
        <w:r w:rsidRPr="000454E0">
          <w:rPr>
            <w:noProof/>
            <w:webHidden/>
          </w:rPr>
          <w:fldChar w:fldCharType="begin"/>
        </w:r>
        <w:r w:rsidR="002C6B00" w:rsidRPr="000454E0">
          <w:rPr>
            <w:noProof/>
            <w:webHidden/>
          </w:rPr>
          <w:instrText xml:space="preserve"> PAGEREF _Toc78195055 \h </w:instrText>
        </w:r>
        <w:r w:rsidRPr="000454E0">
          <w:rPr>
            <w:noProof/>
            <w:webHidden/>
          </w:rPr>
        </w:r>
        <w:r w:rsidRPr="000454E0">
          <w:rPr>
            <w:noProof/>
            <w:webHidden/>
          </w:rPr>
          <w:fldChar w:fldCharType="separate"/>
        </w:r>
        <w:r w:rsidR="002C6B00">
          <w:rPr>
            <w:noProof/>
            <w:webHidden/>
          </w:rPr>
          <w:t>8</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56" w:history="1">
        <w:r w:rsidR="002C6B00" w:rsidRPr="000454E0">
          <w:rPr>
            <w:rStyle w:val="ac"/>
            <w:rFonts w:eastAsia="SimSun"/>
            <w:noProof/>
          </w:rPr>
          <w:t>Статья 8.       Открытость и доступность информации о землепользовании и застройке</w:t>
        </w:r>
        <w:r w:rsidR="002C6B00" w:rsidRPr="000454E0">
          <w:rPr>
            <w:noProof/>
            <w:webHidden/>
          </w:rPr>
          <w:tab/>
        </w:r>
        <w:r w:rsidRPr="000454E0">
          <w:rPr>
            <w:noProof/>
            <w:webHidden/>
          </w:rPr>
          <w:fldChar w:fldCharType="begin"/>
        </w:r>
        <w:r w:rsidR="002C6B00" w:rsidRPr="000454E0">
          <w:rPr>
            <w:noProof/>
            <w:webHidden/>
          </w:rPr>
          <w:instrText xml:space="preserve"> PAGEREF _Toc78195056 \h </w:instrText>
        </w:r>
        <w:r w:rsidRPr="000454E0">
          <w:rPr>
            <w:noProof/>
            <w:webHidden/>
          </w:rPr>
        </w:r>
        <w:r w:rsidRPr="000454E0">
          <w:rPr>
            <w:noProof/>
            <w:webHidden/>
          </w:rPr>
          <w:fldChar w:fldCharType="separate"/>
        </w:r>
        <w:r w:rsidR="002C6B00">
          <w:rPr>
            <w:noProof/>
            <w:webHidden/>
          </w:rPr>
          <w:t>9</w:t>
        </w:r>
        <w:r w:rsidRPr="000454E0">
          <w:rPr>
            <w:noProof/>
            <w:webHidden/>
          </w:rPr>
          <w:fldChar w:fldCharType="end"/>
        </w:r>
      </w:hyperlink>
    </w:p>
    <w:p w:rsidR="002C6B00" w:rsidRPr="000454E0" w:rsidRDefault="00BA3807" w:rsidP="002C6B00">
      <w:pPr>
        <w:pStyle w:val="26"/>
        <w:rPr>
          <w:rFonts w:asciiTheme="minorHAnsi" w:eastAsiaTheme="minorEastAsia" w:hAnsiTheme="minorHAnsi" w:cstheme="minorBidi"/>
          <w:b/>
          <w:bCs/>
          <w:noProof/>
        </w:rPr>
      </w:pPr>
      <w:hyperlink w:anchor="_Toc78195057" w:history="1">
        <w:r w:rsidR="002C6B00" w:rsidRPr="000454E0">
          <w:rPr>
            <w:rStyle w:val="ac"/>
            <w:rFonts w:eastAsia="SimSun"/>
            <w:noProof/>
          </w:rPr>
          <w:t>Глава II.         Градостроительное зонирование территории поселения</w:t>
        </w:r>
        <w:r w:rsidR="002C6B00" w:rsidRPr="000454E0">
          <w:rPr>
            <w:noProof/>
            <w:webHidden/>
          </w:rPr>
          <w:tab/>
        </w:r>
        <w:r w:rsidRPr="000454E0">
          <w:rPr>
            <w:noProof/>
            <w:webHidden/>
          </w:rPr>
          <w:fldChar w:fldCharType="begin"/>
        </w:r>
        <w:r w:rsidR="002C6B00" w:rsidRPr="000454E0">
          <w:rPr>
            <w:noProof/>
            <w:webHidden/>
          </w:rPr>
          <w:instrText xml:space="preserve"> PAGEREF _Toc78195057 \h </w:instrText>
        </w:r>
        <w:r w:rsidRPr="000454E0">
          <w:rPr>
            <w:noProof/>
            <w:webHidden/>
          </w:rPr>
        </w:r>
        <w:r w:rsidRPr="000454E0">
          <w:rPr>
            <w:noProof/>
            <w:webHidden/>
          </w:rPr>
          <w:fldChar w:fldCharType="separate"/>
        </w:r>
        <w:r w:rsidR="002C6B00">
          <w:rPr>
            <w:noProof/>
            <w:webHidden/>
          </w:rPr>
          <w:t>9</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58" w:history="1">
        <w:r w:rsidR="002C6B00" w:rsidRPr="000454E0">
          <w:rPr>
            <w:rStyle w:val="ac"/>
            <w:rFonts w:eastAsia="SimSun"/>
            <w:noProof/>
          </w:rPr>
          <w:t>Статья 9.  Зонирование территории поселения</w:t>
        </w:r>
        <w:r w:rsidR="002C6B00" w:rsidRPr="000454E0">
          <w:rPr>
            <w:noProof/>
            <w:webHidden/>
          </w:rPr>
          <w:tab/>
        </w:r>
        <w:r w:rsidRPr="000454E0">
          <w:rPr>
            <w:noProof/>
            <w:webHidden/>
          </w:rPr>
          <w:fldChar w:fldCharType="begin"/>
        </w:r>
        <w:r w:rsidR="002C6B00" w:rsidRPr="000454E0">
          <w:rPr>
            <w:noProof/>
            <w:webHidden/>
          </w:rPr>
          <w:instrText xml:space="preserve"> PAGEREF _Toc78195058 \h </w:instrText>
        </w:r>
        <w:r w:rsidRPr="000454E0">
          <w:rPr>
            <w:noProof/>
            <w:webHidden/>
          </w:rPr>
        </w:r>
        <w:r w:rsidRPr="000454E0">
          <w:rPr>
            <w:noProof/>
            <w:webHidden/>
          </w:rPr>
          <w:fldChar w:fldCharType="separate"/>
        </w:r>
        <w:r w:rsidR="002C6B00">
          <w:rPr>
            <w:noProof/>
            <w:webHidden/>
          </w:rPr>
          <w:t>9</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59" w:history="1">
        <w:r w:rsidR="002C6B00" w:rsidRPr="000454E0">
          <w:rPr>
            <w:rStyle w:val="ac"/>
            <w:rFonts w:eastAsia="SimSun"/>
            <w:noProof/>
          </w:rPr>
          <w:t>Статья 10.  Градостроительные регламенты</w:t>
        </w:r>
        <w:r w:rsidR="002C6B00" w:rsidRPr="000454E0">
          <w:rPr>
            <w:noProof/>
            <w:webHidden/>
          </w:rPr>
          <w:tab/>
        </w:r>
        <w:r w:rsidRPr="000454E0">
          <w:rPr>
            <w:noProof/>
            <w:webHidden/>
          </w:rPr>
          <w:fldChar w:fldCharType="begin"/>
        </w:r>
        <w:r w:rsidR="002C6B00" w:rsidRPr="000454E0">
          <w:rPr>
            <w:noProof/>
            <w:webHidden/>
          </w:rPr>
          <w:instrText xml:space="preserve"> PAGEREF _Toc78195059 \h </w:instrText>
        </w:r>
        <w:r w:rsidRPr="000454E0">
          <w:rPr>
            <w:noProof/>
            <w:webHidden/>
          </w:rPr>
        </w:r>
        <w:r w:rsidRPr="000454E0">
          <w:rPr>
            <w:noProof/>
            <w:webHidden/>
          </w:rPr>
          <w:fldChar w:fldCharType="separate"/>
        </w:r>
        <w:r w:rsidR="002C6B00">
          <w:rPr>
            <w:noProof/>
            <w:webHidden/>
          </w:rPr>
          <w:t>10</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60" w:history="1">
        <w:r w:rsidR="002C6B00" w:rsidRPr="000454E0">
          <w:rPr>
            <w:rStyle w:val="ac"/>
            <w:rFonts w:eastAsia="SimSun"/>
            <w:noProof/>
          </w:rPr>
          <w:t>Статья 11.  Зоны с особыми условиями использования территорий</w:t>
        </w:r>
        <w:r w:rsidR="002C6B00" w:rsidRPr="000454E0">
          <w:rPr>
            <w:noProof/>
            <w:webHidden/>
          </w:rPr>
          <w:tab/>
        </w:r>
        <w:r w:rsidRPr="000454E0">
          <w:rPr>
            <w:noProof/>
            <w:webHidden/>
          </w:rPr>
          <w:fldChar w:fldCharType="begin"/>
        </w:r>
        <w:r w:rsidR="002C6B00" w:rsidRPr="000454E0">
          <w:rPr>
            <w:noProof/>
            <w:webHidden/>
          </w:rPr>
          <w:instrText xml:space="preserve"> PAGEREF _Toc78195060 \h </w:instrText>
        </w:r>
        <w:r w:rsidRPr="000454E0">
          <w:rPr>
            <w:noProof/>
            <w:webHidden/>
          </w:rPr>
        </w:r>
        <w:r w:rsidRPr="000454E0">
          <w:rPr>
            <w:noProof/>
            <w:webHidden/>
          </w:rPr>
          <w:fldChar w:fldCharType="separate"/>
        </w:r>
        <w:r w:rsidR="002C6B00">
          <w:rPr>
            <w:noProof/>
            <w:webHidden/>
          </w:rPr>
          <w:t>11</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61" w:history="1">
        <w:r w:rsidR="002C6B00" w:rsidRPr="000454E0">
          <w:rPr>
            <w:rStyle w:val="ac"/>
            <w:rFonts w:eastAsia="SimSun"/>
            <w:noProof/>
          </w:rPr>
          <w:t>Статья 12.  Разрешенное использование земельных участков и объектов капитального строительства</w:t>
        </w:r>
        <w:r w:rsidR="002C6B00" w:rsidRPr="000454E0">
          <w:rPr>
            <w:noProof/>
            <w:webHidden/>
          </w:rPr>
          <w:tab/>
        </w:r>
        <w:r w:rsidRPr="000454E0">
          <w:rPr>
            <w:noProof/>
            <w:webHidden/>
          </w:rPr>
          <w:fldChar w:fldCharType="begin"/>
        </w:r>
        <w:r w:rsidR="002C6B00" w:rsidRPr="000454E0">
          <w:rPr>
            <w:noProof/>
            <w:webHidden/>
          </w:rPr>
          <w:instrText xml:space="preserve"> PAGEREF _Toc78195061 \h </w:instrText>
        </w:r>
        <w:r w:rsidRPr="000454E0">
          <w:rPr>
            <w:noProof/>
            <w:webHidden/>
          </w:rPr>
        </w:r>
        <w:r w:rsidRPr="000454E0">
          <w:rPr>
            <w:noProof/>
            <w:webHidden/>
          </w:rPr>
          <w:fldChar w:fldCharType="separate"/>
        </w:r>
        <w:r w:rsidR="002C6B00">
          <w:rPr>
            <w:noProof/>
            <w:webHidden/>
          </w:rPr>
          <w:t>12</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62" w:history="1">
        <w:r w:rsidR="002C6B00" w:rsidRPr="000454E0">
          <w:rPr>
            <w:rStyle w:val="ac"/>
            <w:rFonts w:eastAsia="SimSun"/>
            <w:noProof/>
          </w:rPr>
          <w:t>Статья 13.  Изменение видов разрешенного использования земельных участков и объектов капитального строительства</w:t>
        </w:r>
        <w:r w:rsidR="002C6B00" w:rsidRPr="000454E0">
          <w:rPr>
            <w:noProof/>
            <w:webHidden/>
          </w:rPr>
          <w:tab/>
        </w:r>
        <w:r w:rsidRPr="000454E0">
          <w:rPr>
            <w:noProof/>
            <w:webHidden/>
          </w:rPr>
          <w:fldChar w:fldCharType="begin"/>
        </w:r>
        <w:r w:rsidR="002C6B00" w:rsidRPr="000454E0">
          <w:rPr>
            <w:noProof/>
            <w:webHidden/>
          </w:rPr>
          <w:instrText xml:space="preserve"> PAGEREF _Toc78195062 \h </w:instrText>
        </w:r>
        <w:r w:rsidRPr="000454E0">
          <w:rPr>
            <w:noProof/>
            <w:webHidden/>
          </w:rPr>
        </w:r>
        <w:r w:rsidRPr="000454E0">
          <w:rPr>
            <w:noProof/>
            <w:webHidden/>
          </w:rPr>
          <w:fldChar w:fldCharType="separate"/>
        </w:r>
        <w:r w:rsidR="002C6B00">
          <w:rPr>
            <w:noProof/>
            <w:webHidden/>
          </w:rPr>
          <w:t>12</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63" w:history="1">
        <w:r w:rsidR="002C6B00" w:rsidRPr="000454E0">
          <w:rPr>
            <w:rStyle w:val="ac"/>
            <w:rFonts w:eastAsia="SimSun"/>
            <w:noProof/>
          </w:rPr>
          <w:t>Статья 14.  Предоставление разрешения на условно разрешенный вид использования земельного участка или объекта капитального строительства</w:t>
        </w:r>
        <w:r w:rsidR="002C6B00" w:rsidRPr="000454E0">
          <w:rPr>
            <w:noProof/>
            <w:webHidden/>
          </w:rPr>
          <w:tab/>
        </w:r>
        <w:r w:rsidRPr="000454E0">
          <w:rPr>
            <w:noProof/>
            <w:webHidden/>
          </w:rPr>
          <w:fldChar w:fldCharType="begin"/>
        </w:r>
        <w:r w:rsidR="002C6B00" w:rsidRPr="000454E0">
          <w:rPr>
            <w:noProof/>
            <w:webHidden/>
          </w:rPr>
          <w:instrText xml:space="preserve"> PAGEREF _Toc78195063 \h </w:instrText>
        </w:r>
        <w:r w:rsidRPr="000454E0">
          <w:rPr>
            <w:noProof/>
            <w:webHidden/>
          </w:rPr>
        </w:r>
        <w:r w:rsidRPr="000454E0">
          <w:rPr>
            <w:noProof/>
            <w:webHidden/>
          </w:rPr>
          <w:fldChar w:fldCharType="separate"/>
        </w:r>
        <w:r w:rsidR="002C6B00">
          <w:rPr>
            <w:noProof/>
            <w:webHidden/>
          </w:rPr>
          <w:t>12</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64" w:history="1">
        <w:r w:rsidR="002C6B00" w:rsidRPr="000454E0">
          <w:rPr>
            <w:rStyle w:val="ac"/>
            <w:rFonts w:eastAsia="SimSun"/>
            <w:noProof/>
          </w:rPr>
          <w:t>Статья 15.  Предельные размеры земельных участков и предельные    параметры разрешенного строительства, реконструкции объектов капитального строительства</w:t>
        </w:r>
        <w:r w:rsidR="002C6B00" w:rsidRPr="000454E0">
          <w:rPr>
            <w:noProof/>
            <w:webHidden/>
          </w:rPr>
          <w:tab/>
        </w:r>
        <w:r w:rsidRPr="000454E0">
          <w:rPr>
            <w:noProof/>
            <w:webHidden/>
          </w:rPr>
          <w:fldChar w:fldCharType="begin"/>
        </w:r>
        <w:r w:rsidR="002C6B00" w:rsidRPr="000454E0">
          <w:rPr>
            <w:noProof/>
            <w:webHidden/>
          </w:rPr>
          <w:instrText xml:space="preserve"> PAGEREF _Toc78195064 \h </w:instrText>
        </w:r>
        <w:r w:rsidRPr="000454E0">
          <w:rPr>
            <w:noProof/>
            <w:webHidden/>
          </w:rPr>
        </w:r>
        <w:r w:rsidRPr="000454E0">
          <w:rPr>
            <w:noProof/>
            <w:webHidden/>
          </w:rPr>
          <w:fldChar w:fldCharType="separate"/>
        </w:r>
        <w:r w:rsidR="002C6B00">
          <w:rPr>
            <w:noProof/>
            <w:webHidden/>
          </w:rPr>
          <w:t>14</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65" w:history="1">
        <w:r w:rsidR="002C6B00" w:rsidRPr="000454E0">
          <w:rPr>
            <w:rStyle w:val="ac"/>
            <w:rFonts w:eastAsia="SimSun"/>
            <w:noProof/>
          </w:rPr>
          <w:t>Статья 16.  Отклонение от предельных параметров разрешенного строительства, реконструкции объектов капитального строительства</w:t>
        </w:r>
        <w:r w:rsidR="002C6B00" w:rsidRPr="000454E0">
          <w:rPr>
            <w:noProof/>
            <w:webHidden/>
          </w:rPr>
          <w:tab/>
        </w:r>
        <w:r w:rsidRPr="000454E0">
          <w:rPr>
            <w:noProof/>
            <w:webHidden/>
          </w:rPr>
          <w:fldChar w:fldCharType="begin"/>
        </w:r>
        <w:r w:rsidR="002C6B00" w:rsidRPr="000454E0">
          <w:rPr>
            <w:noProof/>
            <w:webHidden/>
          </w:rPr>
          <w:instrText xml:space="preserve"> PAGEREF _Toc78195065 \h </w:instrText>
        </w:r>
        <w:r w:rsidRPr="000454E0">
          <w:rPr>
            <w:noProof/>
            <w:webHidden/>
          </w:rPr>
        </w:r>
        <w:r w:rsidRPr="000454E0">
          <w:rPr>
            <w:noProof/>
            <w:webHidden/>
          </w:rPr>
          <w:fldChar w:fldCharType="separate"/>
        </w:r>
        <w:r w:rsidR="002C6B00">
          <w:rPr>
            <w:noProof/>
            <w:webHidden/>
          </w:rPr>
          <w:t>15</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66" w:history="1">
        <w:r w:rsidR="002C6B00" w:rsidRPr="000454E0">
          <w:rPr>
            <w:rStyle w:val="ac"/>
            <w:rFonts w:eastAsia="SimSun"/>
            <w:noProof/>
          </w:rPr>
          <w:t>Статья 17.   Использование земельных участков или объектов капитального строительства с нарушением требований градостроительных регламентов</w:t>
        </w:r>
        <w:r w:rsidR="002C6B00" w:rsidRPr="000454E0">
          <w:rPr>
            <w:noProof/>
            <w:webHidden/>
          </w:rPr>
          <w:tab/>
        </w:r>
        <w:r w:rsidRPr="000454E0">
          <w:rPr>
            <w:noProof/>
            <w:webHidden/>
          </w:rPr>
          <w:fldChar w:fldCharType="begin"/>
        </w:r>
        <w:r w:rsidR="002C6B00" w:rsidRPr="000454E0">
          <w:rPr>
            <w:noProof/>
            <w:webHidden/>
          </w:rPr>
          <w:instrText xml:space="preserve"> PAGEREF _Toc78195066 \h </w:instrText>
        </w:r>
        <w:r w:rsidRPr="000454E0">
          <w:rPr>
            <w:noProof/>
            <w:webHidden/>
          </w:rPr>
        </w:r>
        <w:r w:rsidRPr="000454E0">
          <w:rPr>
            <w:noProof/>
            <w:webHidden/>
          </w:rPr>
          <w:fldChar w:fldCharType="separate"/>
        </w:r>
        <w:r w:rsidR="002C6B00">
          <w:rPr>
            <w:noProof/>
            <w:webHidden/>
          </w:rPr>
          <w:t>16</w:t>
        </w:r>
        <w:r w:rsidRPr="000454E0">
          <w:rPr>
            <w:noProof/>
            <w:webHidden/>
          </w:rPr>
          <w:fldChar w:fldCharType="end"/>
        </w:r>
      </w:hyperlink>
    </w:p>
    <w:p w:rsidR="002C6B00" w:rsidRPr="000454E0" w:rsidRDefault="00BA3807" w:rsidP="002C6B00">
      <w:pPr>
        <w:pStyle w:val="26"/>
        <w:rPr>
          <w:rFonts w:asciiTheme="minorHAnsi" w:eastAsiaTheme="minorEastAsia" w:hAnsiTheme="minorHAnsi" w:cstheme="minorBidi"/>
          <w:b/>
          <w:bCs/>
          <w:noProof/>
        </w:rPr>
      </w:pPr>
      <w:hyperlink w:anchor="_Toc78195067" w:history="1">
        <w:r w:rsidR="002C6B00" w:rsidRPr="000454E0">
          <w:rPr>
            <w:rStyle w:val="ac"/>
            <w:rFonts w:eastAsia="SimSun"/>
            <w:noProof/>
          </w:rPr>
          <w:t>Глава III.     Планировка территории поселения</w:t>
        </w:r>
        <w:r w:rsidR="002C6B00" w:rsidRPr="000454E0">
          <w:rPr>
            <w:noProof/>
            <w:webHidden/>
          </w:rPr>
          <w:tab/>
        </w:r>
        <w:r w:rsidRPr="000454E0">
          <w:rPr>
            <w:noProof/>
            <w:webHidden/>
          </w:rPr>
          <w:fldChar w:fldCharType="begin"/>
        </w:r>
        <w:r w:rsidR="002C6B00" w:rsidRPr="000454E0">
          <w:rPr>
            <w:noProof/>
            <w:webHidden/>
          </w:rPr>
          <w:instrText xml:space="preserve"> PAGEREF _Toc78195067 \h </w:instrText>
        </w:r>
        <w:r w:rsidRPr="000454E0">
          <w:rPr>
            <w:noProof/>
            <w:webHidden/>
          </w:rPr>
        </w:r>
        <w:r w:rsidRPr="000454E0">
          <w:rPr>
            <w:noProof/>
            <w:webHidden/>
          </w:rPr>
          <w:fldChar w:fldCharType="separate"/>
        </w:r>
        <w:r w:rsidR="002C6B00">
          <w:rPr>
            <w:noProof/>
            <w:webHidden/>
          </w:rPr>
          <w:t>16</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68" w:history="1">
        <w:r w:rsidR="002C6B00" w:rsidRPr="000454E0">
          <w:rPr>
            <w:rStyle w:val="ac"/>
            <w:rFonts w:eastAsia="SimSun"/>
            <w:noProof/>
          </w:rPr>
          <w:t>Статья 1</w:t>
        </w:r>
        <w:r w:rsidR="002C6B00" w:rsidRPr="000454E0">
          <w:rPr>
            <w:rStyle w:val="ac"/>
            <w:rFonts w:eastAsia="SimSun"/>
            <w:noProof/>
            <w:lang w:val="en-US"/>
          </w:rPr>
          <w:t>8</w:t>
        </w:r>
        <w:r w:rsidR="002C6B00" w:rsidRPr="000454E0">
          <w:rPr>
            <w:rStyle w:val="ac"/>
            <w:rFonts w:eastAsia="SimSun"/>
            <w:noProof/>
          </w:rPr>
          <w:t>.  Назначение документации по планировке территории поселения</w:t>
        </w:r>
        <w:r w:rsidR="002C6B00" w:rsidRPr="000454E0">
          <w:rPr>
            <w:noProof/>
            <w:webHidden/>
          </w:rPr>
          <w:tab/>
        </w:r>
        <w:r w:rsidRPr="000454E0">
          <w:rPr>
            <w:noProof/>
            <w:webHidden/>
          </w:rPr>
          <w:fldChar w:fldCharType="begin"/>
        </w:r>
        <w:r w:rsidR="002C6B00" w:rsidRPr="000454E0">
          <w:rPr>
            <w:noProof/>
            <w:webHidden/>
          </w:rPr>
          <w:instrText xml:space="preserve"> PAGEREF _Toc78195068 \h </w:instrText>
        </w:r>
        <w:r w:rsidRPr="000454E0">
          <w:rPr>
            <w:noProof/>
            <w:webHidden/>
          </w:rPr>
        </w:r>
        <w:r w:rsidRPr="000454E0">
          <w:rPr>
            <w:noProof/>
            <w:webHidden/>
          </w:rPr>
          <w:fldChar w:fldCharType="separate"/>
        </w:r>
        <w:r w:rsidR="002C6B00">
          <w:rPr>
            <w:noProof/>
            <w:webHidden/>
          </w:rPr>
          <w:t>16</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69" w:history="1">
        <w:r w:rsidR="002C6B00" w:rsidRPr="000454E0">
          <w:rPr>
            <w:rStyle w:val="ac"/>
            <w:rFonts w:eastAsia="SimSun"/>
            <w:noProof/>
          </w:rPr>
          <w:t>Статья 19.  Виды документации по планировке территории поселения</w:t>
        </w:r>
        <w:r w:rsidR="002C6B00" w:rsidRPr="000454E0">
          <w:rPr>
            <w:noProof/>
            <w:webHidden/>
          </w:rPr>
          <w:tab/>
        </w:r>
        <w:r w:rsidRPr="000454E0">
          <w:rPr>
            <w:noProof/>
            <w:webHidden/>
          </w:rPr>
          <w:fldChar w:fldCharType="begin"/>
        </w:r>
        <w:r w:rsidR="002C6B00" w:rsidRPr="000454E0">
          <w:rPr>
            <w:noProof/>
            <w:webHidden/>
          </w:rPr>
          <w:instrText xml:space="preserve"> PAGEREF _Toc78195069 \h </w:instrText>
        </w:r>
        <w:r w:rsidRPr="000454E0">
          <w:rPr>
            <w:noProof/>
            <w:webHidden/>
          </w:rPr>
        </w:r>
        <w:r w:rsidRPr="000454E0">
          <w:rPr>
            <w:noProof/>
            <w:webHidden/>
          </w:rPr>
          <w:fldChar w:fldCharType="separate"/>
        </w:r>
        <w:r w:rsidR="002C6B00">
          <w:rPr>
            <w:noProof/>
            <w:webHidden/>
          </w:rPr>
          <w:t>17</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70" w:history="1">
        <w:r w:rsidR="002C6B00" w:rsidRPr="000454E0">
          <w:rPr>
            <w:rStyle w:val="ac"/>
            <w:rFonts w:eastAsia="SimSun"/>
            <w:noProof/>
          </w:rPr>
          <w:t>Статья 2</w:t>
        </w:r>
        <w:r w:rsidR="002C6B00" w:rsidRPr="000454E0">
          <w:rPr>
            <w:rStyle w:val="ac"/>
            <w:rFonts w:eastAsia="SimSun"/>
            <w:noProof/>
            <w:lang w:val="en-US"/>
          </w:rPr>
          <w:t>0</w:t>
        </w:r>
        <w:r w:rsidR="002C6B00" w:rsidRPr="000454E0">
          <w:rPr>
            <w:rStyle w:val="ac"/>
            <w:rFonts w:eastAsia="SimSun"/>
            <w:noProof/>
          </w:rPr>
          <w:t>.  Подготовка и утверждение документации по планировке  территории.</w:t>
        </w:r>
        <w:r w:rsidR="002C6B00" w:rsidRPr="000454E0">
          <w:rPr>
            <w:noProof/>
            <w:webHidden/>
          </w:rPr>
          <w:tab/>
        </w:r>
        <w:r w:rsidRPr="000454E0">
          <w:rPr>
            <w:noProof/>
            <w:webHidden/>
          </w:rPr>
          <w:fldChar w:fldCharType="begin"/>
        </w:r>
        <w:r w:rsidR="002C6B00" w:rsidRPr="000454E0">
          <w:rPr>
            <w:noProof/>
            <w:webHidden/>
          </w:rPr>
          <w:instrText xml:space="preserve"> PAGEREF _Toc78195070 \h </w:instrText>
        </w:r>
        <w:r w:rsidRPr="000454E0">
          <w:rPr>
            <w:noProof/>
            <w:webHidden/>
          </w:rPr>
        </w:r>
        <w:r w:rsidRPr="000454E0">
          <w:rPr>
            <w:noProof/>
            <w:webHidden/>
          </w:rPr>
          <w:fldChar w:fldCharType="separate"/>
        </w:r>
        <w:r w:rsidR="002C6B00">
          <w:rPr>
            <w:noProof/>
            <w:webHidden/>
          </w:rPr>
          <w:t>18</w:t>
        </w:r>
        <w:r w:rsidRPr="000454E0">
          <w:rPr>
            <w:noProof/>
            <w:webHidden/>
          </w:rPr>
          <w:fldChar w:fldCharType="end"/>
        </w:r>
      </w:hyperlink>
    </w:p>
    <w:p w:rsidR="002C6B00" w:rsidRPr="000454E0" w:rsidRDefault="00BA3807" w:rsidP="002C6B00">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71" w:history="1">
        <w:r w:rsidR="002C6B00" w:rsidRPr="000454E0">
          <w:rPr>
            <w:rStyle w:val="ac"/>
            <w:noProof/>
          </w:rPr>
          <w:t xml:space="preserve">Глава </w:t>
        </w:r>
        <w:r w:rsidR="002C6B00" w:rsidRPr="000454E0">
          <w:rPr>
            <w:rStyle w:val="ac"/>
            <w:noProof/>
            <w:lang w:val="en-US"/>
          </w:rPr>
          <w:t>I</w:t>
        </w:r>
        <w:r w:rsidR="002C6B00" w:rsidRPr="000454E0">
          <w:rPr>
            <w:rStyle w:val="ac"/>
            <w:noProof/>
          </w:rPr>
          <w:t>V.         Публичные слушания по вопросам землепользования и застройки</w:t>
        </w:r>
        <w:r w:rsidR="002C6B00" w:rsidRPr="000454E0">
          <w:rPr>
            <w:noProof/>
            <w:webHidden/>
          </w:rPr>
          <w:tab/>
        </w:r>
        <w:r w:rsidRPr="000454E0">
          <w:rPr>
            <w:noProof/>
            <w:webHidden/>
          </w:rPr>
          <w:fldChar w:fldCharType="begin"/>
        </w:r>
        <w:r w:rsidR="002C6B00" w:rsidRPr="000454E0">
          <w:rPr>
            <w:noProof/>
            <w:webHidden/>
          </w:rPr>
          <w:instrText xml:space="preserve"> PAGEREF _Toc78195071 \h </w:instrText>
        </w:r>
        <w:r w:rsidRPr="000454E0">
          <w:rPr>
            <w:noProof/>
            <w:webHidden/>
          </w:rPr>
        </w:r>
        <w:r w:rsidRPr="000454E0">
          <w:rPr>
            <w:noProof/>
            <w:webHidden/>
          </w:rPr>
          <w:fldChar w:fldCharType="separate"/>
        </w:r>
        <w:r w:rsidR="002C6B00">
          <w:rPr>
            <w:noProof/>
            <w:webHidden/>
          </w:rPr>
          <w:t>19</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72" w:history="1">
        <w:r w:rsidR="002C6B00" w:rsidRPr="000454E0">
          <w:rPr>
            <w:rStyle w:val="ac"/>
            <w:rFonts w:eastAsia="SimSun"/>
            <w:noProof/>
          </w:rPr>
          <w:t>Статья 2</w:t>
        </w:r>
        <w:r w:rsidR="002C6B00" w:rsidRPr="000454E0">
          <w:rPr>
            <w:rStyle w:val="ac"/>
            <w:rFonts w:eastAsia="SimSun"/>
            <w:noProof/>
            <w:lang w:val="en-US"/>
          </w:rPr>
          <w:t>1</w:t>
        </w:r>
        <w:r w:rsidR="002C6B00" w:rsidRPr="000454E0">
          <w:rPr>
            <w:rStyle w:val="ac"/>
            <w:rFonts w:eastAsia="SimSun"/>
            <w:noProof/>
          </w:rPr>
          <w:t>. Общие положения</w:t>
        </w:r>
        <w:r w:rsidR="002C6B00" w:rsidRPr="000454E0">
          <w:rPr>
            <w:noProof/>
            <w:webHidden/>
          </w:rPr>
          <w:tab/>
        </w:r>
        <w:r w:rsidRPr="000454E0">
          <w:rPr>
            <w:noProof/>
            <w:webHidden/>
          </w:rPr>
          <w:fldChar w:fldCharType="begin"/>
        </w:r>
        <w:r w:rsidR="002C6B00" w:rsidRPr="000454E0">
          <w:rPr>
            <w:noProof/>
            <w:webHidden/>
          </w:rPr>
          <w:instrText xml:space="preserve"> PAGEREF _Toc78195072 \h </w:instrText>
        </w:r>
        <w:r w:rsidRPr="000454E0">
          <w:rPr>
            <w:noProof/>
            <w:webHidden/>
          </w:rPr>
        </w:r>
        <w:r w:rsidRPr="000454E0">
          <w:rPr>
            <w:noProof/>
            <w:webHidden/>
          </w:rPr>
          <w:fldChar w:fldCharType="separate"/>
        </w:r>
        <w:r w:rsidR="002C6B00">
          <w:rPr>
            <w:noProof/>
            <w:webHidden/>
          </w:rPr>
          <w:t>19</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73" w:history="1">
        <w:r w:rsidR="002C6B00" w:rsidRPr="000454E0">
          <w:rPr>
            <w:rStyle w:val="ac"/>
            <w:rFonts w:eastAsia="SimSun"/>
            <w:noProof/>
          </w:rPr>
          <w:t>Статья 2</w:t>
        </w:r>
        <w:r w:rsidR="002C6B00" w:rsidRPr="000454E0">
          <w:rPr>
            <w:rStyle w:val="ac"/>
            <w:rFonts w:eastAsia="SimSun"/>
            <w:noProof/>
            <w:lang w:val="en-US"/>
          </w:rPr>
          <w:t>2</w:t>
        </w:r>
        <w:r w:rsidR="002C6B00" w:rsidRPr="000454E0">
          <w:rPr>
            <w:rStyle w:val="ac"/>
            <w:rFonts w:eastAsia="SimSun"/>
            <w:noProof/>
          </w:rPr>
          <w:t>. Публичные слушания по вопросам градостроительной деятельности</w:t>
        </w:r>
        <w:r w:rsidR="002C6B00" w:rsidRPr="000454E0">
          <w:rPr>
            <w:noProof/>
            <w:webHidden/>
          </w:rPr>
          <w:tab/>
        </w:r>
        <w:r w:rsidRPr="000454E0">
          <w:rPr>
            <w:noProof/>
            <w:webHidden/>
          </w:rPr>
          <w:fldChar w:fldCharType="begin"/>
        </w:r>
        <w:r w:rsidR="002C6B00" w:rsidRPr="000454E0">
          <w:rPr>
            <w:noProof/>
            <w:webHidden/>
          </w:rPr>
          <w:instrText xml:space="preserve"> PAGEREF _Toc78195073 \h </w:instrText>
        </w:r>
        <w:r w:rsidRPr="000454E0">
          <w:rPr>
            <w:noProof/>
            <w:webHidden/>
          </w:rPr>
        </w:r>
        <w:r w:rsidRPr="000454E0">
          <w:rPr>
            <w:noProof/>
            <w:webHidden/>
          </w:rPr>
          <w:fldChar w:fldCharType="separate"/>
        </w:r>
        <w:r w:rsidR="002C6B00">
          <w:rPr>
            <w:noProof/>
            <w:webHidden/>
          </w:rPr>
          <w:t>20</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74" w:history="1">
        <w:r w:rsidR="002C6B00" w:rsidRPr="000454E0">
          <w:rPr>
            <w:rStyle w:val="ac"/>
            <w:rFonts w:eastAsia="SimSun"/>
            <w:noProof/>
          </w:rPr>
          <w:t>Статья 2</w:t>
        </w:r>
        <w:r w:rsidR="002C6B00" w:rsidRPr="000454E0">
          <w:rPr>
            <w:rStyle w:val="ac"/>
            <w:rFonts w:eastAsia="SimSun"/>
            <w:noProof/>
            <w:lang w:val="en-US"/>
          </w:rPr>
          <w:t>3</w:t>
        </w:r>
        <w:r w:rsidR="002C6B00" w:rsidRPr="000454E0">
          <w:rPr>
            <w:rStyle w:val="ac"/>
            <w:rFonts w:eastAsia="SimSun"/>
            <w:noProof/>
          </w:rPr>
          <w:t>. Сроки проведения публичных слушаний</w:t>
        </w:r>
        <w:r w:rsidR="002C6B00" w:rsidRPr="000454E0">
          <w:rPr>
            <w:noProof/>
            <w:webHidden/>
          </w:rPr>
          <w:tab/>
        </w:r>
        <w:r w:rsidRPr="000454E0">
          <w:rPr>
            <w:noProof/>
            <w:webHidden/>
          </w:rPr>
          <w:fldChar w:fldCharType="begin"/>
        </w:r>
        <w:r w:rsidR="002C6B00" w:rsidRPr="000454E0">
          <w:rPr>
            <w:noProof/>
            <w:webHidden/>
          </w:rPr>
          <w:instrText xml:space="preserve"> PAGEREF _Toc78195074 \h </w:instrText>
        </w:r>
        <w:r w:rsidRPr="000454E0">
          <w:rPr>
            <w:noProof/>
            <w:webHidden/>
          </w:rPr>
        </w:r>
        <w:r w:rsidRPr="000454E0">
          <w:rPr>
            <w:noProof/>
            <w:webHidden/>
          </w:rPr>
          <w:fldChar w:fldCharType="separate"/>
        </w:r>
        <w:r w:rsidR="002C6B00">
          <w:rPr>
            <w:noProof/>
            <w:webHidden/>
          </w:rPr>
          <w:t>21</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75" w:history="1">
        <w:r w:rsidR="002C6B00" w:rsidRPr="000454E0">
          <w:rPr>
            <w:rStyle w:val="ac"/>
            <w:rFonts w:eastAsia="SimSun"/>
            <w:noProof/>
          </w:rPr>
          <w:t>Статья 2</w:t>
        </w:r>
        <w:r w:rsidR="002C6B00" w:rsidRPr="000454E0">
          <w:rPr>
            <w:rStyle w:val="ac"/>
            <w:rFonts w:eastAsia="SimSun"/>
            <w:noProof/>
            <w:lang w:val="en-US"/>
          </w:rPr>
          <w:t>4</w:t>
        </w:r>
        <w:r w:rsidR="002C6B00" w:rsidRPr="000454E0">
          <w:rPr>
            <w:rStyle w:val="ac"/>
            <w:rFonts w:eastAsia="SimSun"/>
            <w:noProof/>
          </w:rPr>
          <w:t>. Полномочия Комиссии в области организации и проведения публичных слушаний</w:t>
        </w:r>
        <w:r w:rsidR="002C6B00" w:rsidRPr="000454E0">
          <w:rPr>
            <w:noProof/>
            <w:webHidden/>
          </w:rPr>
          <w:tab/>
        </w:r>
        <w:r w:rsidRPr="000454E0">
          <w:rPr>
            <w:noProof/>
            <w:webHidden/>
          </w:rPr>
          <w:fldChar w:fldCharType="begin"/>
        </w:r>
        <w:r w:rsidR="002C6B00" w:rsidRPr="000454E0">
          <w:rPr>
            <w:noProof/>
            <w:webHidden/>
          </w:rPr>
          <w:instrText xml:space="preserve"> PAGEREF _Toc78195075 \h </w:instrText>
        </w:r>
        <w:r w:rsidRPr="000454E0">
          <w:rPr>
            <w:noProof/>
            <w:webHidden/>
          </w:rPr>
        </w:r>
        <w:r w:rsidRPr="000454E0">
          <w:rPr>
            <w:noProof/>
            <w:webHidden/>
          </w:rPr>
          <w:fldChar w:fldCharType="separate"/>
        </w:r>
        <w:r w:rsidR="002C6B00">
          <w:rPr>
            <w:noProof/>
            <w:webHidden/>
          </w:rPr>
          <w:t>21</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76" w:history="1">
        <w:r w:rsidR="002C6B00" w:rsidRPr="000454E0">
          <w:rPr>
            <w:rStyle w:val="ac"/>
            <w:rFonts w:eastAsia="SimSun"/>
            <w:noProof/>
          </w:rPr>
          <w:t>Статья 2</w:t>
        </w:r>
        <w:r w:rsidR="002C6B00" w:rsidRPr="000454E0">
          <w:rPr>
            <w:rStyle w:val="ac"/>
            <w:rFonts w:eastAsia="SimSun"/>
            <w:noProof/>
            <w:lang w:val="en-US"/>
          </w:rPr>
          <w:t>5</w:t>
        </w:r>
        <w:r w:rsidR="002C6B00" w:rsidRPr="000454E0">
          <w:rPr>
            <w:rStyle w:val="ac"/>
            <w:rFonts w:eastAsia="SimSun"/>
            <w:noProof/>
          </w:rPr>
          <w:t>. Проведение публичных слушаний по вопросу внесения изменений в настоящие Правила</w:t>
        </w:r>
        <w:r w:rsidR="002C6B00" w:rsidRPr="000454E0">
          <w:rPr>
            <w:noProof/>
            <w:webHidden/>
          </w:rPr>
          <w:tab/>
        </w:r>
        <w:r w:rsidRPr="000454E0">
          <w:rPr>
            <w:noProof/>
            <w:webHidden/>
          </w:rPr>
          <w:fldChar w:fldCharType="begin"/>
        </w:r>
        <w:r w:rsidR="002C6B00" w:rsidRPr="000454E0">
          <w:rPr>
            <w:noProof/>
            <w:webHidden/>
          </w:rPr>
          <w:instrText xml:space="preserve"> PAGEREF _Toc78195076 \h </w:instrText>
        </w:r>
        <w:r w:rsidRPr="000454E0">
          <w:rPr>
            <w:noProof/>
            <w:webHidden/>
          </w:rPr>
        </w:r>
        <w:r w:rsidRPr="000454E0">
          <w:rPr>
            <w:noProof/>
            <w:webHidden/>
          </w:rPr>
          <w:fldChar w:fldCharType="separate"/>
        </w:r>
        <w:r w:rsidR="002C6B00">
          <w:rPr>
            <w:noProof/>
            <w:webHidden/>
          </w:rPr>
          <w:t>22</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77" w:history="1">
        <w:r w:rsidR="002C6B00" w:rsidRPr="000454E0">
          <w:rPr>
            <w:rStyle w:val="ac"/>
            <w:rFonts w:eastAsia="SimSun"/>
            <w:noProof/>
          </w:rPr>
          <w:t>Статья 2</w:t>
        </w:r>
        <w:r w:rsidR="002C6B00" w:rsidRPr="000454E0">
          <w:rPr>
            <w:rStyle w:val="ac"/>
            <w:rFonts w:eastAsia="SimSun"/>
            <w:noProof/>
            <w:lang w:val="en-US"/>
          </w:rPr>
          <w:t>6</w:t>
        </w:r>
        <w:r w:rsidR="002C6B00" w:rsidRPr="000454E0">
          <w:rPr>
            <w:rStyle w:val="ac"/>
            <w:rFonts w:eastAsia="SimSun"/>
            <w:noProof/>
          </w:rPr>
          <w:t>. Проведение публичных слушаний по проектам планировки территории и проектам межевания территории, подготовленных в составе документации по планировке территории</w:t>
        </w:r>
        <w:r w:rsidR="002C6B00" w:rsidRPr="000454E0">
          <w:rPr>
            <w:noProof/>
            <w:webHidden/>
          </w:rPr>
          <w:tab/>
        </w:r>
        <w:r w:rsidRPr="000454E0">
          <w:rPr>
            <w:noProof/>
            <w:webHidden/>
          </w:rPr>
          <w:fldChar w:fldCharType="begin"/>
        </w:r>
        <w:r w:rsidR="002C6B00" w:rsidRPr="000454E0">
          <w:rPr>
            <w:noProof/>
            <w:webHidden/>
          </w:rPr>
          <w:instrText xml:space="preserve"> PAGEREF _Toc78195077 \h </w:instrText>
        </w:r>
        <w:r w:rsidRPr="000454E0">
          <w:rPr>
            <w:noProof/>
            <w:webHidden/>
          </w:rPr>
        </w:r>
        <w:r w:rsidRPr="000454E0">
          <w:rPr>
            <w:noProof/>
            <w:webHidden/>
          </w:rPr>
          <w:fldChar w:fldCharType="separate"/>
        </w:r>
        <w:r w:rsidR="002C6B00">
          <w:rPr>
            <w:noProof/>
            <w:webHidden/>
          </w:rPr>
          <w:t>22</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78" w:history="1">
        <w:r w:rsidR="002C6B00" w:rsidRPr="000454E0">
          <w:rPr>
            <w:rStyle w:val="ac"/>
            <w:rFonts w:eastAsia="SimSun"/>
            <w:noProof/>
          </w:rPr>
          <w:t>Статья 2</w:t>
        </w:r>
        <w:r w:rsidR="002C6B00" w:rsidRPr="000454E0">
          <w:rPr>
            <w:rStyle w:val="ac"/>
            <w:rFonts w:eastAsia="SimSun"/>
            <w:noProof/>
            <w:lang w:val="en-US"/>
          </w:rPr>
          <w:t>7</w:t>
        </w:r>
        <w:r w:rsidR="002C6B00" w:rsidRPr="000454E0">
          <w:rPr>
            <w:rStyle w:val="ac"/>
            <w:rFonts w:eastAsia="SimSun"/>
            <w:noProof/>
          </w:rPr>
          <w:t>. Проведение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w:t>
        </w:r>
        <w:r w:rsidR="002C6B00" w:rsidRPr="000454E0">
          <w:rPr>
            <w:noProof/>
            <w:webHidden/>
          </w:rPr>
          <w:tab/>
        </w:r>
        <w:r w:rsidRPr="000454E0">
          <w:rPr>
            <w:noProof/>
            <w:webHidden/>
          </w:rPr>
          <w:fldChar w:fldCharType="begin"/>
        </w:r>
        <w:r w:rsidR="002C6B00" w:rsidRPr="000454E0">
          <w:rPr>
            <w:noProof/>
            <w:webHidden/>
          </w:rPr>
          <w:instrText xml:space="preserve"> PAGEREF _Toc78195078 \h </w:instrText>
        </w:r>
        <w:r w:rsidRPr="000454E0">
          <w:rPr>
            <w:noProof/>
            <w:webHidden/>
          </w:rPr>
        </w:r>
        <w:r w:rsidRPr="000454E0">
          <w:rPr>
            <w:noProof/>
            <w:webHidden/>
          </w:rPr>
          <w:fldChar w:fldCharType="separate"/>
        </w:r>
        <w:r w:rsidR="002C6B00">
          <w:rPr>
            <w:noProof/>
            <w:webHidden/>
          </w:rPr>
          <w:t>22</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79" w:history="1">
        <w:r w:rsidR="002C6B00" w:rsidRPr="000454E0">
          <w:rPr>
            <w:rStyle w:val="ac"/>
            <w:rFonts w:eastAsia="SimSun"/>
            <w:noProof/>
          </w:rPr>
          <w:t xml:space="preserve">Статья </w:t>
        </w:r>
        <w:r w:rsidR="002C6B00" w:rsidRPr="000454E0">
          <w:rPr>
            <w:rStyle w:val="ac"/>
            <w:rFonts w:eastAsia="SimSun"/>
            <w:noProof/>
            <w:lang w:val="en-US"/>
          </w:rPr>
          <w:t>28</w:t>
        </w:r>
        <w:r w:rsidR="002C6B00" w:rsidRPr="000454E0">
          <w:rPr>
            <w:rStyle w:val="ac"/>
            <w:rFonts w:eastAsia="SimSun"/>
            <w:noProof/>
          </w:rPr>
          <w:t>. Проведение публичных слушаний по вопросу отклонения от предельных параметров разрешенного строительства, реконструкции объектов капитального строительства</w:t>
        </w:r>
        <w:r w:rsidR="002C6B00" w:rsidRPr="000454E0">
          <w:rPr>
            <w:noProof/>
            <w:webHidden/>
          </w:rPr>
          <w:tab/>
        </w:r>
        <w:r w:rsidRPr="000454E0">
          <w:rPr>
            <w:noProof/>
            <w:webHidden/>
          </w:rPr>
          <w:fldChar w:fldCharType="begin"/>
        </w:r>
        <w:r w:rsidR="002C6B00" w:rsidRPr="000454E0">
          <w:rPr>
            <w:noProof/>
            <w:webHidden/>
          </w:rPr>
          <w:instrText xml:space="preserve"> PAGEREF _Toc78195079 \h </w:instrText>
        </w:r>
        <w:r w:rsidRPr="000454E0">
          <w:rPr>
            <w:noProof/>
            <w:webHidden/>
          </w:rPr>
        </w:r>
        <w:r w:rsidRPr="000454E0">
          <w:rPr>
            <w:noProof/>
            <w:webHidden/>
          </w:rPr>
          <w:fldChar w:fldCharType="separate"/>
        </w:r>
        <w:r w:rsidR="002C6B00">
          <w:rPr>
            <w:noProof/>
            <w:webHidden/>
          </w:rPr>
          <w:t>23</w:t>
        </w:r>
        <w:r w:rsidRPr="000454E0">
          <w:rPr>
            <w:noProof/>
            <w:webHidden/>
          </w:rPr>
          <w:fldChar w:fldCharType="end"/>
        </w:r>
      </w:hyperlink>
    </w:p>
    <w:p w:rsidR="002C6B00" w:rsidRPr="000454E0" w:rsidRDefault="00BA3807" w:rsidP="002C6B00">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80" w:history="1">
        <w:r w:rsidR="002C6B00" w:rsidRPr="000454E0">
          <w:rPr>
            <w:rStyle w:val="ac"/>
            <w:noProof/>
          </w:rPr>
          <w:t>Глава V  Внесение изменений в Правила землепользования и застройки поселения</w:t>
        </w:r>
        <w:r w:rsidR="002C6B00" w:rsidRPr="000454E0">
          <w:rPr>
            <w:noProof/>
            <w:webHidden/>
          </w:rPr>
          <w:tab/>
        </w:r>
        <w:r w:rsidRPr="000454E0">
          <w:rPr>
            <w:noProof/>
            <w:webHidden/>
          </w:rPr>
          <w:fldChar w:fldCharType="begin"/>
        </w:r>
        <w:r w:rsidR="002C6B00" w:rsidRPr="000454E0">
          <w:rPr>
            <w:noProof/>
            <w:webHidden/>
          </w:rPr>
          <w:instrText xml:space="preserve"> PAGEREF _Toc78195080 \h </w:instrText>
        </w:r>
        <w:r w:rsidRPr="000454E0">
          <w:rPr>
            <w:noProof/>
            <w:webHidden/>
          </w:rPr>
        </w:r>
        <w:r w:rsidRPr="000454E0">
          <w:rPr>
            <w:noProof/>
            <w:webHidden/>
          </w:rPr>
          <w:fldChar w:fldCharType="separate"/>
        </w:r>
        <w:r w:rsidR="002C6B00">
          <w:rPr>
            <w:noProof/>
            <w:webHidden/>
          </w:rPr>
          <w:t>24</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81" w:history="1">
        <w:r w:rsidR="002C6B00" w:rsidRPr="000454E0">
          <w:rPr>
            <w:rStyle w:val="ac"/>
            <w:rFonts w:eastAsia="SimSun"/>
            <w:noProof/>
          </w:rPr>
          <w:t xml:space="preserve">Статья </w:t>
        </w:r>
        <w:r w:rsidR="002C6B00" w:rsidRPr="000454E0">
          <w:rPr>
            <w:rStyle w:val="ac"/>
            <w:rFonts w:eastAsia="SimSun"/>
            <w:noProof/>
            <w:lang w:val="en-US"/>
          </w:rPr>
          <w:t>29</w:t>
        </w:r>
        <w:r w:rsidR="002C6B00" w:rsidRPr="000454E0">
          <w:rPr>
            <w:rStyle w:val="ac"/>
            <w:rFonts w:eastAsia="SimSun"/>
            <w:noProof/>
          </w:rPr>
          <w:t>.  Основания для внесения изменений в Правила</w:t>
        </w:r>
        <w:r w:rsidR="002C6B00" w:rsidRPr="000454E0">
          <w:rPr>
            <w:noProof/>
            <w:webHidden/>
          </w:rPr>
          <w:tab/>
        </w:r>
        <w:r w:rsidRPr="000454E0">
          <w:rPr>
            <w:noProof/>
            <w:webHidden/>
          </w:rPr>
          <w:fldChar w:fldCharType="begin"/>
        </w:r>
        <w:r w:rsidR="002C6B00" w:rsidRPr="000454E0">
          <w:rPr>
            <w:noProof/>
            <w:webHidden/>
          </w:rPr>
          <w:instrText xml:space="preserve"> PAGEREF _Toc78195081 \h </w:instrText>
        </w:r>
        <w:r w:rsidRPr="000454E0">
          <w:rPr>
            <w:noProof/>
            <w:webHidden/>
          </w:rPr>
        </w:r>
        <w:r w:rsidRPr="000454E0">
          <w:rPr>
            <w:noProof/>
            <w:webHidden/>
          </w:rPr>
          <w:fldChar w:fldCharType="separate"/>
        </w:r>
        <w:r w:rsidR="002C6B00">
          <w:rPr>
            <w:noProof/>
            <w:webHidden/>
          </w:rPr>
          <w:t>24</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82" w:history="1">
        <w:r w:rsidR="002C6B00" w:rsidRPr="000454E0">
          <w:rPr>
            <w:rStyle w:val="ac"/>
            <w:rFonts w:eastAsia="SimSun"/>
            <w:noProof/>
          </w:rPr>
          <w:t>Статья 3</w:t>
        </w:r>
        <w:r w:rsidR="002C6B00" w:rsidRPr="000454E0">
          <w:rPr>
            <w:rStyle w:val="ac"/>
            <w:rFonts w:eastAsia="SimSun"/>
            <w:noProof/>
            <w:lang w:val="en-US"/>
          </w:rPr>
          <w:t>0</w:t>
        </w:r>
        <w:r w:rsidR="002C6B00" w:rsidRPr="000454E0">
          <w:rPr>
            <w:rStyle w:val="ac"/>
            <w:rFonts w:eastAsia="SimSun"/>
            <w:noProof/>
          </w:rPr>
          <w:t>.  Порядок рассмотрения предложений и инициатив по внесению изменений в Правила</w:t>
        </w:r>
        <w:r w:rsidR="002C6B00" w:rsidRPr="000454E0">
          <w:rPr>
            <w:noProof/>
            <w:webHidden/>
          </w:rPr>
          <w:tab/>
        </w:r>
        <w:r w:rsidRPr="000454E0">
          <w:rPr>
            <w:noProof/>
            <w:webHidden/>
          </w:rPr>
          <w:fldChar w:fldCharType="begin"/>
        </w:r>
        <w:r w:rsidR="002C6B00" w:rsidRPr="000454E0">
          <w:rPr>
            <w:noProof/>
            <w:webHidden/>
          </w:rPr>
          <w:instrText xml:space="preserve"> PAGEREF _Toc78195082 \h </w:instrText>
        </w:r>
        <w:r w:rsidRPr="000454E0">
          <w:rPr>
            <w:noProof/>
            <w:webHidden/>
          </w:rPr>
        </w:r>
        <w:r w:rsidRPr="000454E0">
          <w:rPr>
            <w:noProof/>
            <w:webHidden/>
          </w:rPr>
          <w:fldChar w:fldCharType="separate"/>
        </w:r>
        <w:r w:rsidR="002C6B00">
          <w:rPr>
            <w:noProof/>
            <w:webHidden/>
          </w:rPr>
          <w:t>26</w:t>
        </w:r>
        <w:r w:rsidRPr="000454E0">
          <w:rPr>
            <w:noProof/>
            <w:webHidden/>
          </w:rPr>
          <w:fldChar w:fldCharType="end"/>
        </w:r>
      </w:hyperlink>
    </w:p>
    <w:p w:rsidR="002C6B00" w:rsidRPr="000454E0" w:rsidRDefault="00BA3807" w:rsidP="002C6B00">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83" w:history="1">
        <w:r w:rsidR="002C6B00" w:rsidRPr="000454E0">
          <w:rPr>
            <w:rStyle w:val="ac"/>
            <w:noProof/>
          </w:rPr>
          <w:t>Глава VI.     Заключительные положения</w:t>
        </w:r>
        <w:r w:rsidR="002C6B00" w:rsidRPr="000454E0">
          <w:rPr>
            <w:noProof/>
            <w:webHidden/>
          </w:rPr>
          <w:tab/>
        </w:r>
        <w:r w:rsidRPr="000454E0">
          <w:rPr>
            <w:noProof/>
            <w:webHidden/>
          </w:rPr>
          <w:fldChar w:fldCharType="begin"/>
        </w:r>
        <w:r w:rsidR="002C6B00" w:rsidRPr="000454E0">
          <w:rPr>
            <w:noProof/>
            <w:webHidden/>
          </w:rPr>
          <w:instrText xml:space="preserve"> PAGEREF _Toc78195083 \h </w:instrText>
        </w:r>
        <w:r w:rsidRPr="000454E0">
          <w:rPr>
            <w:noProof/>
            <w:webHidden/>
          </w:rPr>
        </w:r>
        <w:r w:rsidRPr="000454E0">
          <w:rPr>
            <w:noProof/>
            <w:webHidden/>
          </w:rPr>
          <w:fldChar w:fldCharType="separate"/>
        </w:r>
        <w:r w:rsidR="002C6B00">
          <w:rPr>
            <w:noProof/>
            <w:webHidden/>
          </w:rPr>
          <w:t>27</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84" w:history="1">
        <w:r w:rsidR="002C6B00" w:rsidRPr="000454E0">
          <w:rPr>
            <w:rStyle w:val="ac"/>
            <w:rFonts w:eastAsia="SimSun"/>
            <w:noProof/>
          </w:rPr>
          <w:t>Статья 3</w:t>
        </w:r>
        <w:r w:rsidR="002C6B00" w:rsidRPr="000454E0">
          <w:rPr>
            <w:rStyle w:val="ac"/>
            <w:rFonts w:eastAsia="SimSun"/>
            <w:noProof/>
            <w:lang w:val="en-US"/>
          </w:rPr>
          <w:t>1</w:t>
        </w:r>
        <w:r w:rsidR="002C6B00" w:rsidRPr="000454E0">
          <w:rPr>
            <w:rStyle w:val="ac"/>
            <w:rFonts w:eastAsia="SimSun"/>
            <w:noProof/>
          </w:rPr>
          <w:t>.  З</w:t>
        </w:r>
        <w:r w:rsidR="002C6B00" w:rsidRPr="000454E0">
          <w:rPr>
            <w:rStyle w:val="ac"/>
            <w:rFonts w:eastAsia="SimSun"/>
            <w:noProof/>
            <w:kern w:val="36"/>
          </w:rPr>
          <w:t>аключительные положения</w:t>
        </w:r>
        <w:r w:rsidR="002C6B00" w:rsidRPr="000454E0">
          <w:rPr>
            <w:noProof/>
            <w:webHidden/>
          </w:rPr>
          <w:tab/>
        </w:r>
        <w:r w:rsidRPr="000454E0">
          <w:rPr>
            <w:noProof/>
            <w:webHidden/>
          </w:rPr>
          <w:fldChar w:fldCharType="begin"/>
        </w:r>
        <w:r w:rsidR="002C6B00" w:rsidRPr="000454E0">
          <w:rPr>
            <w:noProof/>
            <w:webHidden/>
          </w:rPr>
          <w:instrText xml:space="preserve"> PAGEREF _Toc78195084 \h </w:instrText>
        </w:r>
        <w:r w:rsidRPr="000454E0">
          <w:rPr>
            <w:noProof/>
            <w:webHidden/>
          </w:rPr>
        </w:r>
        <w:r w:rsidRPr="000454E0">
          <w:rPr>
            <w:noProof/>
            <w:webHidden/>
          </w:rPr>
          <w:fldChar w:fldCharType="separate"/>
        </w:r>
        <w:r w:rsidR="002C6B00">
          <w:rPr>
            <w:noProof/>
            <w:webHidden/>
          </w:rPr>
          <w:t>27</w:t>
        </w:r>
        <w:r w:rsidRPr="000454E0">
          <w:rPr>
            <w:noProof/>
            <w:webHidden/>
          </w:rPr>
          <w:fldChar w:fldCharType="end"/>
        </w:r>
      </w:hyperlink>
    </w:p>
    <w:p w:rsidR="002C6B00" w:rsidRPr="000454E0" w:rsidRDefault="00BA3807" w:rsidP="002C6B00">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85" w:history="1">
        <w:r w:rsidR="002C6B00" w:rsidRPr="000454E0">
          <w:rPr>
            <w:rStyle w:val="ac"/>
            <w:noProof/>
          </w:rPr>
          <w:t>РАЗДЕЛ II. ГРАДОСТРОИТЕЛЬНЫЕ РЕГЛАМЕНТЫ</w:t>
        </w:r>
        <w:r w:rsidR="002C6B00" w:rsidRPr="000454E0">
          <w:rPr>
            <w:noProof/>
            <w:webHidden/>
          </w:rPr>
          <w:tab/>
        </w:r>
        <w:r w:rsidRPr="000454E0">
          <w:rPr>
            <w:noProof/>
            <w:webHidden/>
          </w:rPr>
          <w:fldChar w:fldCharType="begin"/>
        </w:r>
        <w:r w:rsidR="002C6B00" w:rsidRPr="000454E0">
          <w:rPr>
            <w:noProof/>
            <w:webHidden/>
          </w:rPr>
          <w:instrText xml:space="preserve"> PAGEREF _Toc78195085 \h </w:instrText>
        </w:r>
        <w:r w:rsidRPr="000454E0">
          <w:rPr>
            <w:noProof/>
            <w:webHidden/>
          </w:rPr>
        </w:r>
        <w:r w:rsidRPr="000454E0">
          <w:rPr>
            <w:noProof/>
            <w:webHidden/>
          </w:rPr>
          <w:fldChar w:fldCharType="separate"/>
        </w:r>
        <w:r w:rsidR="002C6B00">
          <w:rPr>
            <w:noProof/>
            <w:webHidden/>
          </w:rPr>
          <w:t>28</w:t>
        </w:r>
        <w:r w:rsidRPr="000454E0">
          <w:rPr>
            <w:noProof/>
            <w:webHidden/>
          </w:rPr>
          <w:fldChar w:fldCharType="end"/>
        </w:r>
      </w:hyperlink>
    </w:p>
    <w:p w:rsidR="002C6B00" w:rsidRPr="000454E0" w:rsidRDefault="00BA3807" w:rsidP="002C6B00">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86" w:history="1">
        <w:r w:rsidR="002C6B00" w:rsidRPr="000454E0">
          <w:rPr>
            <w:rStyle w:val="ac"/>
            <w:noProof/>
          </w:rPr>
          <w:t xml:space="preserve">Глава </w:t>
        </w:r>
        <w:r w:rsidR="002C6B00" w:rsidRPr="000454E0">
          <w:rPr>
            <w:rStyle w:val="ac"/>
            <w:noProof/>
            <w:lang w:val="en-US"/>
          </w:rPr>
          <w:t>VI</w:t>
        </w:r>
        <w:r w:rsidR="002C6B00" w:rsidRPr="000454E0">
          <w:rPr>
            <w:rStyle w:val="ac"/>
            <w:noProof/>
          </w:rPr>
          <w:t>I.            Градостроительные регламенты</w:t>
        </w:r>
        <w:r w:rsidR="002C6B00" w:rsidRPr="000454E0">
          <w:rPr>
            <w:noProof/>
            <w:webHidden/>
          </w:rPr>
          <w:tab/>
        </w:r>
        <w:r w:rsidRPr="000454E0">
          <w:rPr>
            <w:noProof/>
            <w:webHidden/>
          </w:rPr>
          <w:fldChar w:fldCharType="begin"/>
        </w:r>
        <w:r w:rsidR="002C6B00" w:rsidRPr="000454E0">
          <w:rPr>
            <w:noProof/>
            <w:webHidden/>
          </w:rPr>
          <w:instrText xml:space="preserve"> PAGEREF _Toc78195086 \h </w:instrText>
        </w:r>
        <w:r w:rsidRPr="000454E0">
          <w:rPr>
            <w:noProof/>
            <w:webHidden/>
          </w:rPr>
        </w:r>
        <w:r w:rsidRPr="000454E0">
          <w:rPr>
            <w:noProof/>
            <w:webHidden/>
          </w:rPr>
          <w:fldChar w:fldCharType="separate"/>
        </w:r>
        <w:r w:rsidR="002C6B00">
          <w:rPr>
            <w:noProof/>
            <w:webHidden/>
          </w:rPr>
          <w:t>28</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87" w:history="1">
        <w:r w:rsidR="002C6B00" w:rsidRPr="000454E0">
          <w:rPr>
            <w:rStyle w:val="ac"/>
            <w:rFonts w:eastAsia="SimSun"/>
            <w:noProof/>
          </w:rPr>
          <w:t>Статья 3</w:t>
        </w:r>
        <w:r w:rsidR="002C6B00" w:rsidRPr="000454E0">
          <w:rPr>
            <w:rStyle w:val="ac"/>
            <w:rFonts w:eastAsia="SimSun"/>
            <w:noProof/>
            <w:lang w:val="en-US"/>
          </w:rPr>
          <w:t>2</w:t>
        </w:r>
        <w:r w:rsidR="002C6B00" w:rsidRPr="000454E0">
          <w:rPr>
            <w:rStyle w:val="ac"/>
            <w:rFonts w:eastAsia="SimSun"/>
            <w:noProof/>
          </w:rPr>
          <w:t>.  Перечень территориальных зон</w:t>
        </w:r>
        <w:r w:rsidR="002C6B00" w:rsidRPr="000454E0">
          <w:rPr>
            <w:noProof/>
            <w:webHidden/>
          </w:rPr>
          <w:tab/>
        </w:r>
        <w:r w:rsidRPr="000454E0">
          <w:rPr>
            <w:noProof/>
            <w:webHidden/>
          </w:rPr>
          <w:fldChar w:fldCharType="begin"/>
        </w:r>
        <w:r w:rsidR="002C6B00" w:rsidRPr="000454E0">
          <w:rPr>
            <w:noProof/>
            <w:webHidden/>
          </w:rPr>
          <w:instrText xml:space="preserve"> PAGEREF _Toc78195087 \h </w:instrText>
        </w:r>
        <w:r w:rsidRPr="000454E0">
          <w:rPr>
            <w:noProof/>
            <w:webHidden/>
          </w:rPr>
        </w:r>
        <w:r w:rsidRPr="000454E0">
          <w:rPr>
            <w:noProof/>
            <w:webHidden/>
          </w:rPr>
          <w:fldChar w:fldCharType="separate"/>
        </w:r>
        <w:r w:rsidR="002C6B00">
          <w:rPr>
            <w:noProof/>
            <w:webHidden/>
          </w:rPr>
          <w:t>28</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88" w:history="1">
        <w:r w:rsidR="002C6B00" w:rsidRPr="000454E0">
          <w:rPr>
            <w:rStyle w:val="ac"/>
            <w:rFonts w:eastAsia="SimSun"/>
            <w:noProof/>
          </w:rPr>
          <w:t>Статья 3</w:t>
        </w:r>
        <w:r w:rsidR="002C6B00" w:rsidRPr="000454E0">
          <w:rPr>
            <w:rStyle w:val="ac"/>
            <w:rFonts w:eastAsia="SimSun"/>
            <w:noProof/>
            <w:lang w:val="en-US"/>
          </w:rPr>
          <w:t>3</w:t>
        </w:r>
        <w:r w:rsidR="002C6B00" w:rsidRPr="000454E0">
          <w:rPr>
            <w:rStyle w:val="ac"/>
            <w:rFonts w:eastAsia="SimSun"/>
            <w:noProof/>
          </w:rPr>
          <w:t>.  Описание зон и виды разрешенного использования земельных участков и объектов капитального строительства</w:t>
        </w:r>
        <w:r w:rsidR="002C6B00" w:rsidRPr="000454E0">
          <w:rPr>
            <w:noProof/>
            <w:webHidden/>
          </w:rPr>
          <w:tab/>
        </w:r>
        <w:r w:rsidRPr="000454E0">
          <w:rPr>
            <w:noProof/>
            <w:webHidden/>
          </w:rPr>
          <w:fldChar w:fldCharType="begin"/>
        </w:r>
        <w:r w:rsidR="002C6B00" w:rsidRPr="000454E0">
          <w:rPr>
            <w:noProof/>
            <w:webHidden/>
          </w:rPr>
          <w:instrText xml:space="preserve"> PAGEREF _Toc78195088 \h </w:instrText>
        </w:r>
        <w:r w:rsidRPr="000454E0">
          <w:rPr>
            <w:noProof/>
            <w:webHidden/>
          </w:rPr>
        </w:r>
        <w:r w:rsidRPr="000454E0">
          <w:rPr>
            <w:noProof/>
            <w:webHidden/>
          </w:rPr>
          <w:fldChar w:fldCharType="separate"/>
        </w:r>
        <w:r w:rsidR="002C6B00">
          <w:rPr>
            <w:noProof/>
            <w:webHidden/>
          </w:rPr>
          <w:t>31</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89" w:history="1">
        <w:r w:rsidR="002C6B00" w:rsidRPr="000454E0">
          <w:rPr>
            <w:rStyle w:val="ac"/>
            <w:rFonts w:eastAsia="SimSun"/>
            <w:noProof/>
          </w:rPr>
          <w:t>Статья 3</w:t>
        </w:r>
        <w:r w:rsidR="002C6B00" w:rsidRPr="000454E0">
          <w:rPr>
            <w:rStyle w:val="ac"/>
            <w:rFonts w:eastAsia="SimSun"/>
            <w:noProof/>
            <w:lang w:val="en-US"/>
          </w:rPr>
          <w:t>4</w:t>
        </w:r>
        <w:r w:rsidR="002C6B00" w:rsidRPr="000454E0">
          <w:rPr>
            <w:rStyle w:val="ac"/>
            <w:rFonts w:eastAsia="SimSun"/>
            <w:noProof/>
          </w:rPr>
          <w:t>. Предельные размеры земельных участков и предельные параметры разрешенного строительства, реконструкции объектов капитального строительства.</w:t>
        </w:r>
        <w:r w:rsidR="002C6B00" w:rsidRPr="000454E0">
          <w:rPr>
            <w:noProof/>
            <w:webHidden/>
          </w:rPr>
          <w:tab/>
        </w:r>
        <w:r w:rsidRPr="000454E0">
          <w:rPr>
            <w:noProof/>
            <w:webHidden/>
          </w:rPr>
          <w:fldChar w:fldCharType="begin"/>
        </w:r>
        <w:r w:rsidR="002C6B00" w:rsidRPr="000454E0">
          <w:rPr>
            <w:noProof/>
            <w:webHidden/>
          </w:rPr>
          <w:instrText xml:space="preserve"> PAGEREF _Toc78195089 \h </w:instrText>
        </w:r>
        <w:r w:rsidRPr="000454E0">
          <w:rPr>
            <w:noProof/>
            <w:webHidden/>
          </w:rPr>
        </w:r>
        <w:r w:rsidRPr="000454E0">
          <w:rPr>
            <w:noProof/>
            <w:webHidden/>
          </w:rPr>
          <w:fldChar w:fldCharType="separate"/>
        </w:r>
        <w:r w:rsidR="002C6B00">
          <w:rPr>
            <w:noProof/>
            <w:webHidden/>
          </w:rPr>
          <w:t>1</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90" w:history="1">
        <w:r w:rsidR="002C6B00" w:rsidRPr="000454E0">
          <w:rPr>
            <w:rStyle w:val="ac"/>
            <w:rFonts w:eastAsia="SimSun"/>
            <w:noProof/>
          </w:rPr>
          <w:t>Статья 3</w:t>
        </w:r>
        <w:r w:rsidR="002C6B00" w:rsidRPr="000454E0">
          <w:rPr>
            <w:rStyle w:val="ac"/>
            <w:rFonts w:eastAsia="SimSun"/>
            <w:noProof/>
            <w:lang w:val="en-US"/>
          </w:rPr>
          <w:t>5</w:t>
        </w:r>
        <w:r w:rsidR="002C6B00" w:rsidRPr="000454E0">
          <w:rPr>
            <w:rStyle w:val="ac"/>
            <w:rFonts w:eastAsia="SimSun"/>
            <w:noProof/>
          </w:rPr>
          <w:t>. Границы Зон с особыми условиями использования территорий</w:t>
        </w:r>
        <w:r w:rsidR="002C6B00" w:rsidRPr="000454E0">
          <w:rPr>
            <w:noProof/>
            <w:webHidden/>
          </w:rPr>
          <w:tab/>
        </w:r>
        <w:r w:rsidRPr="000454E0">
          <w:rPr>
            <w:noProof/>
            <w:webHidden/>
          </w:rPr>
          <w:fldChar w:fldCharType="begin"/>
        </w:r>
        <w:r w:rsidR="002C6B00" w:rsidRPr="000454E0">
          <w:rPr>
            <w:noProof/>
            <w:webHidden/>
          </w:rPr>
          <w:instrText xml:space="preserve"> PAGEREF _Toc78195090 \h </w:instrText>
        </w:r>
        <w:r w:rsidRPr="000454E0">
          <w:rPr>
            <w:noProof/>
            <w:webHidden/>
          </w:rPr>
        </w:r>
        <w:r w:rsidRPr="000454E0">
          <w:rPr>
            <w:noProof/>
            <w:webHidden/>
          </w:rPr>
          <w:fldChar w:fldCharType="separate"/>
        </w:r>
        <w:r w:rsidR="002C6B00">
          <w:rPr>
            <w:noProof/>
            <w:webHidden/>
          </w:rPr>
          <w:t>11</w:t>
        </w:r>
        <w:r w:rsidRPr="000454E0">
          <w:rPr>
            <w:noProof/>
            <w:webHidden/>
          </w:rPr>
          <w:fldChar w:fldCharType="end"/>
        </w:r>
      </w:hyperlink>
    </w:p>
    <w:p w:rsidR="002C6B00" w:rsidRPr="000454E0" w:rsidRDefault="00BA3807" w:rsidP="002C6B00">
      <w:pPr>
        <w:pStyle w:val="34"/>
        <w:tabs>
          <w:tab w:val="right" w:leader="dot" w:pos="10195"/>
        </w:tabs>
        <w:rPr>
          <w:rFonts w:asciiTheme="minorHAnsi" w:eastAsiaTheme="minorEastAsia" w:hAnsiTheme="minorHAnsi" w:cstheme="minorBidi"/>
          <w:noProof/>
          <w:sz w:val="22"/>
          <w:szCs w:val="22"/>
        </w:rPr>
      </w:pPr>
      <w:hyperlink w:anchor="_Toc78195091" w:history="1">
        <w:r w:rsidR="002C6B00" w:rsidRPr="000454E0">
          <w:rPr>
            <w:rStyle w:val="ac"/>
            <w:rFonts w:eastAsia="SimSun"/>
            <w:noProof/>
          </w:rPr>
          <w:t>Статья 3</w:t>
        </w:r>
        <w:r w:rsidR="002C6B00" w:rsidRPr="000454E0">
          <w:rPr>
            <w:rStyle w:val="ac"/>
            <w:rFonts w:eastAsia="SimSun"/>
            <w:noProof/>
            <w:lang w:val="en-US"/>
          </w:rPr>
          <w:t>6</w:t>
        </w:r>
        <w:r w:rsidR="002C6B00" w:rsidRPr="000454E0">
          <w:rPr>
            <w:rStyle w:val="ac"/>
            <w:rFonts w:eastAsia="SimSun"/>
            <w:noProof/>
          </w:rPr>
          <w:t>. Ограничения использования земельных участков и объектов капитального строительства в границах зон с особыми  условиями использования территории Нижнеомского сельского поселения</w:t>
        </w:r>
        <w:r w:rsidR="002C6B00" w:rsidRPr="000454E0">
          <w:rPr>
            <w:noProof/>
            <w:webHidden/>
          </w:rPr>
          <w:tab/>
        </w:r>
        <w:r w:rsidRPr="000454E0">
          <w:rPr>
            <w:noProof/>
            <w:webHidden/>
          </w:rPr>
          <w:fldChar w:fldCharType="begin"/>
        </w:r>
        <w:r w:rsidR="002C6B00" w:rsidRPr="000454E0">
          <w:rPr>
            <w:noProof/>
            <w:webHidden/>
          </w:rPr>
          <w:instrText xml:space="preserve"> PAGEREF _Toc78195091 \h </w:instrText>
        </w:r>
        <w:r w:rsidRPr="000454E0">
          <w:rPr>
            <w:noProof/>
            <w:webHidden/>
          </w:rPr>
        </w:r>
        <w:r w:rsidRPr="000454E0">
          <w:rPr>
            <w:noProof/>
            <w:webHidden/>
          </w:rPr>
          <w:fldChar w:fldCharType="separate"/>
        </w:r>
        <w:r w:rsidR="002C6B00">
          <w:rPr>
            <w:noProof/>
            <w:webHidden/>
          </w:rPr>
          <w:t>11</w:t>
        </w:r>
        <w:r w:rsidRPr="000454E0">
          <w:rPr>
            <w:noProof/>
            <w:webHidden/>
          </w:rPr>
          <w:fldChar w:fldCharType="end"/>
        </w:r>
      </w:hyperlink>
    </w:p>
    <w:p w:rsidR="002C6B00" w:rsidRPr="000454E0" w:rsidRDefault="00BA3807" w:rsidP="002C6B00">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92" w:history="1">
        <w:r w:rsidR="002C6B00" w:rsidRPr="000454E0">
          <w:rPr>
            <w:rStyle w:val="ac"/>
            <w:noProof/>
          </w:rPr>
          <w:t>РАЗДЕЛ </w:t>
        </w:r>
        <w:r w:rsidR="002C6B00" w:rsidRPr="000454E0">
          <w:rPr>
            <w:rStyle w:val="ac"/>
            <w:noProof/>
            <w:lang w:val="en-US"/>
          </w:rPr>
          <w:t xml:space="preserve"> III</w:t>
        </w:r>
        <w:r w:rsidR="002C6B00" w:rsidRPr="000454E0">
          <w:rPr>
            <w:rStyle w:val="ac"/>
            <w:noProof/>
          </w:rPr>
          <w:t>. КАРТА ГРАДОСТРОИТЕЛЬНОГО ЗОНИРОВАНИЯ ПОСЕЛЕНИЯ</w:t>
        </w:r>
        <w:r w:rsidR="002C6B00" w:rsidRPr="000454E0">
          <w:rPr>
            <w:noProof/>
            <w:webHidden/>
          </w:rPr>
          <w:tab/>
        </w:r>
        <w:r w:rsidRPr="000454E0">
          <w:rPr>
            <w:noProof/>
            <w:webHidden/>
          </w:rPr>
          <w:fldChar w:fldCharType="begin"/>
        </w:r>
        <w:r w:rsidR="002C6B00" w:rsidRPr="000454E0">
          <w:rPr>
            <w:noProof/>
            <w:webHidden/>
          </w:rPr>
          <w:instrText xml:space="preserve"> PAGEREF _Toc78195092 \h </w:instrText>
        </w:r>
        <w:r w:rsidRPr="000454E0">
          <w:rPr>
            <w:noProof/>
            <w:webHidden/>
          </w:rPr>
        </w:r>
        <w:r w:rsidRPr="000454E0">
          <w:rPr>
            <w:noProof/>
            <w:webHidden/>
          </w:rPr>
          <w:fldChar w:fldCharType="separate"/>
        </w:r>
        <w:r w:rsidR="002C6B00">
          <w:rPr>
            <w:noProof/>
            <w:webHidden/>
          </w:rPr>
          <w:t>14</w:t>
        </w:r>
        <w:r w:rsidRPr="000454E0">
          <w:rPr>
            <w:noProof/>
            <w:webHidden/>
          </w:rPr>
          <w:fldChar w:fldCharType="end"/>
        </w:r>
      </w:hyperlink>
    </w:p>
    <w:p w:rsidR="002C6B00" w:rsidRPr="000454E0" w:rsidRDefault="00BA3807" w:rsidP="002C6B00">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93" w:history="1">
        <w:r w:rsidR="002C6B00" w:rsidRPr="000454E0">
          <w:rPr>
            <w:rStyle w:val="ac"/>
            <w:noProof/>
          </w:rPr>
          <w:t xml:space="preserve">Глава </w:t>
        </w:r>
        <w:r w:rsidR="002C6B00" w:rsidRPr="000454E0">
          <w:rPr>
            <w:rStyle w:val="ac"/>
            <w:noProof/>
            <w:lang w:val="en-US"/>
          </w:rPr>
          <w:t>VIII</w:t>
        </w:r>
        <w:r w:rsidR="002C6B00" w:rsidRPr="000454E0">
          <w:rPr>
            <w:rStyle w:val="ac"/>
            <w:noProof/>
          </w:rPr>
          <w:t>. Карта градостроительного зонирования поселения</w:t>
        </w:r>
        <w:r w:rsidR="002C6B00" w:rsidRPr="000454E0">
          <w:rPr>
            <w:noProof/>
            <w:webHidden/>
          </w:rPr>
          <w:tab/>
        </w:r>
        <w:r w:rsidRPr="000454E0">
          <w:rPr>
            <w:noProof/>
            <w:webHidden/>
          </w:rPr>
          <w:fldChar w:fldCharType="begin"/>
        </w:r>
        <w:r w:rsidR="002C6B00" w:rsidRPr="000454E0">
          <w:rPr>
            <w:noProof/>
            <w:webHidden/>
          </w:rPr>
          <w:instrText xml:space="preserve"> PAGEREF _Toc78195093 \h </w:instrText>
        </w:r>
        <w:r w:rsidRPr="000454E0">
          <w:rPr>
            <w:noProof/>
            <w:webHidden/>
          </w:rPr>
        </w:r>
        <w:r w:rsidRPr="000454E0">
          <w:rPr>
            <w:noProof/>
            <w:webHidden/>
          </w:rPr>
          <w:fldChar w:fldCharType="separate"/>
        </w:r>
        <w:r w:rsidR="002C6B00">
          <w:rPr>
            <w:noProof/>
            <w:webHidden/>
          </w:rPr>
          <w:t>14</w:t>
        </w:r>
        <w:r w:rsidRPr="000454E0">
          <w:rPr>
            <w:noProof/>
            <w:webHidden/>
          </w:rPr>
          <w:fldChar w:fldCharType="end"/>
        </w:r>
      </w:hyperlink>
    </w:p>
    <w:p w:rsidR="002C6B00" w:rsidRPr="00665E84" w:rsidRDefault="002C6B00" w:rsidP="002C6B00">
      <w:pPr>
        <w:pStyle w:val="13"/>
        <w:tabs>
          <w:tab w:val="right" w:leader="dot" w:pos="10195"/>
        </w:tabs>
        <w:rPr>
          <w:rFonts w:asciiTheme="minorHAnsi" w:eastAsiaTheme="minorEastAsia" w:hAnsiTheme="minorHAnsi" w:cstheme="minorBidi"/>
          <w:b w:val="0"/>
          <w:bCs w:val="0"/>
          <w:iCs w:val="0"/>
          <w:noProof/>
          <w:sz w:val="22"/>
          <w:szCs w:val="22"/>
          <w:lang w:eastAsia="ru-RU"/>
        </w:rPr>
      </w:pPr>
      <w:r w:rsidRPr="00665E84">
        <w:rPr>
          <w:rStyle w:val="ac"/>
          <w:b w:val="0"/>
          <w:i w:val="0"/>
          <w:noProof/>
          <w:sz w:val="22"/>
          <w:szCs w:val="22"/>
        </w:rPr>
        <w:t xml:space="preserve">        </w:t>
      </w:r>
      <w:r w:rsidRPr="00665E84">
        <w:rPr>
          <w:rStyle w:val="ac"/>
          <w:b w:val="0"/>
          <w:noProof/>
          <w:sz w:val="22"/>
          <w:szCs w:val="22"/>
        </w:rPr>
        <w:t xml:space="preserve"> </w:t>
      </w:r>
      <w:hyperlink w:anchor="_Toc78195094" w:history="1">
        <w:r w:rsidRPr="00665E84">
          <w:rPr>
            <w:rStyle w:val="ac"/>
            <w:b w:val="0"/>
            <w:noProof/>
            <w:sz w:val="22"/>
            <w:szCs w:val="22"/>
          </w:rPr>
          <w:t>Статья 3</w:t>
        </w:r>
        <w:r w:rsidRPr="00665E84">
          <w:rPr>
            <w:rStyle w:val="ac"/>
            <w:b w:val="0"/>
            <w:noProof/>
            <w:sz w:val="22"/>
            <w:szCs w:val="22"/>
            <w:lang w:val="en-US"/>
          </w:rPr>
          <w:t>7</w:t>
        </w:r>
        <w:r w:rsidRPr="00665E84">
          <w:rPr>
            <w:rStyle w:val="ac"/>
            <w:b w:val="0"/>
            <w:noProof/>
            <w:sz w:val="22"/>
            <w:szCs w:val="22"/>
          </w:rPr>
          <w:t>. Карта градостроительного зонирования поселения</w:t>
        </w:r>
        <w:r w:rsidRPr="00665E84">
          <w:rPr>
            <w:b w:val="0"/>
            <w:noProof/>
            <w:webHidden/>
            <w:sz w:val="22"/>
            <w:szCs w:val="22"/>
          </w:rPr>
          <w:tab/>
        </w:r>
        <w:r w:rsidR="00BA3807" w:rsidRPr="00665E84">
          <w:rPr>
            <w:b w:val="0"/>
            <w:noProof/>
            <w:webHidden/>
            <w:sz w:val="22"/>
            <w:szCs w:val="22"/>
          </w:rPr>
          <w:fldChar w:fldCharType="begin"/>
        </w:r>
        <w:r w:rsidRPr="00665E84">
          <w:rPr>
            <w:b w:val="0"/>
            <w:noProof/>
            <w:webHidden/>
            <w:sz w:val="22"/>
            <w:szCs w:val="22"/>
          </w:rPr>
          <w:instrText xml:space="preserve"> PAGEREF _Toc78195094 \h </w:instrText>
        </w:r>
        <w:r w:rsidR="00BA3807" w:rsidRPr="00665E84">
          <w:rPr>
            <w:b w:val="0"/>
            <w:noProof/>
            <w:webHidden/>
            <w:sz w:val="22"/>
            <w:szCs w:val="22"/>
          </w:rPr>
        </w:r>
        <w:r w:rsidR="00BA3807" w:rsidRPr="00665E84">
          <w:rPr>
            <w:b w:val="0"/>
            <w:noProof/>
            <w:webHidden/>
            <w:sz w:val="22"/>
            <w:szCs w:val="22"/>
          </w:rPr>
          <w:fldChar w:fldCharType="separate"/>
        </w:r>
        <w:r>
          <w:rPr>
            <w:b w:val="0"/>
            <w:noProof/>
            <w:webHidden/>
            <w:sz w:val="22"/>
            <w:szCs w:val="22"/>
          </w:rPr>
          <w:t>14</w:t>
        </w:r>
        <w:r w:rsidR="00BA3807" w:rsidRPr="00665E84">
          <w:rPr>
            <w:b w:val="0"/>
            <w:noProof/>
            <w:webHidden/>
            <w:sz w:val="22"/>
            <w:szCs w:val="22"/>
          </w:rPr>
          <w:fldChar w:fldCharType="end"/>
        </w:r>
      </w:hyperlink>
    </w:p>
    <w:p w:rsidR="002C6B00" w:rsidRPr="000454E0" w:rsidRDefault="00BA3807" w:rsidP="002C6B00">
      <w:pPr>
        <w:pStyle w:val="13"/>
        <w:tabs>
          <w:tab w:val="right" w:leader="dot" w:pos="10195"/>
        </w:tabs>
        <w:rPr>
          <w:rFonts w:asciiTheme="minorHAnsi" w:eastAsiaTheme="minorEastAsia" w:hAnsiTheme="minorHAnsi" w:cstheme="minorBidi"/>
          <w:b w:val="0"/>
          <w:bCs w:val="0"/>
          <w:i w:val="0"/>
          <w:iCs w:val="0"/>
          <w:noProof/>
          <w:sz w:val="22"/>
          <w:szCs w:val="22"/>
          <w:lang w:eastAsia="ru-RU"/>
        </w:rPr>
      </w:pPr>
      <w:r w:rsidRPr="000454E0">
        <w:rPr>
          <w:i w:val="0"/>
          <w:iCs w:val="0"/>
          <w:caps/>
        </w:rPr>
        <w:fldChar w:fldCharType="end"/>
      </w:r>
    </w:p>
    <w:p w:rsidR="002C6B00" w:rsidRPr="000454E0" w:rsidRDefault="00BA3807" w:rsidP="002C6B00">
      <w:pPr>
        <w:pStyle w:val="11"/>
        <w:spacing w:before="0" w:beforeAutospacing="0" w:after="0" w:afterAutospacing="0"/>
        <w:rPr>
          <w:sz w:val="24"/>
          <w:szCs w:val="24"/>
        </w:rPr>
      </w:pPr>
      <w:r w:rsidRPr="000454E0">
        <w:rPr>
          <w:i/>
          <w:iCs/>
          <w:caps/>
          <w:kern w:val="0"/>
          <w:sz w:val="24"/>
          <w:szCs w:val="24"/>
        </w:rPr>
        <w:fldChar w:fldCharType="end"/>
      </w:r>
    </w:p>
    <w:p w:rsidR="002C6B00" w:rsidRPr="000454E0" w:rsidRDefault="002C6B00" w:rsidP="002C6B00">
      <w:pPr>
        <w:pStyle w:val="11"/>
        <w:spacing w:before="0" w:beforeAutospacing="0" w:after="0" w:afterAutospacing="0"/>
        <w:rPr>
          <w:sz w:val="22"/>
          <w:szCs w:val="22"/>
        </w:rPr>
      </w:pPr>
    </w:p>
    <w:p w:rsidR="002C6B00" w:rsidRPr="000454E0" w:rsidRDefault="002C6B00" w:rsidP="002C6B00">
      <w:pPr>
        <w:pStyle w:val="11"/>
        <w:spacing w:before="0" w:beforeAutospacing="0" w:after="0" w:afterAutospacing="0"/>
        <w:rPr>
          <w:sz w:val="22"/>
          <w:szCs w:val="22"/>
        </w:rPr>
      </w:pPr>
    </w:p>
    <w:p w:rsidR="002C6B00" w:rsidRPr="000454E0" w:rsidRDefault="002C6B00" w:rsidP="002C6B00">
      <w:pPr>
        <w:pStyle w:val="11"/>
        <w:spacing w:before="0" w:beforeAutospacing="0" w:after="0" w:afterAutospacing="0"/>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Default="002C6B00" w:rsidP="002C6B00">
      <w:pPr>
        <w:pStyle w:val="11"/>
        <w:spacing w:before="0" w:beforeAutospacing="0" w:after="0" w:afterAutospacing="0"/>
        <w:ind w:firstLine="709"/>
        <w:rPr>
          <w:sz w:val="22"/>
          <w:szCs w:val="22"/>
        </w:rPr>
      </w:pPr>
    </w:p>
    <w:p w:rsidR="002C6B00" w:rsidRDefault="002C6B00" w:rsidP="002C6B00">
      <w:pPr>
        <w:pStyle w:val="11"/>
        <w:spacing w:before="0" w:beforeAutospacing="0" w:after="0" w:afterAutospacing="0"/>
        <w:ind w:firstLine="709"/>
        <w:rPr>
          <w:sz w:val="22"/>
          <w:szCs w:val="22"/>
        </w:rPr>
      </w:pPr>
    </w:p>
    <w:p w:rsidR="002C6B00" w:rsidRDefault="002C6B00" w:rsidP="002C6B00">
      <w:pPr>
        <w:pStyle w:val="11"/>
        <w:spacing w:before="0" w:beforeAutospacing="0" w:after="0" w:afterAutospacing="0"/>
        <w:ind w:firstLine="709"/>
        <w:rPr>
          <w:sz w:val="22"/>
          <w:szCs w:val="22"/>
        </w:rPr>
      </w:pPr>
    </w:p>
    <w:p w:rsidR="002C6B00" w:rsidRDefault="002C6B00" w:rsidP="002C6B00">
      <w:pPr>
        <w:pStyle w:val="11"/>
        <w:spacing w:before="0" w:beforeAutospacing="0" w:after="0" w:afterAutospacing="0"/>
        <w:ind w:firstLine="709"/>
        <w:rPr>
          <w:sz w:val="22"/>
          <w:szCs w:val="22"/>
        </w:rPr>
      </w:pPr>
    </w:p>
    <w:p w:rsidR="002C6B0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lang w:val="en-US"/>
        </w:rPr>
      </w:pPr>
    </w:p>
    <w:p w:rsidR="002C6B00" w:rsidRPr="000454E0" w:rsidRDefault="002C6B00" w:rsidP="002C6B00">
      <w:pPr>
        <w:pStyle w:val="11"/>
        <w:spacing w:before="0" w:beforeAutospacing="0" w:after="0" w:afterAutospacing="0"/>
        <w:ind w:firstLine="709"/>
        <w:rPr>
          <w:sz w:val="22"/>
          <w:szCs w:val="22"/>
          <w:lang w:val="en-US"/>
        </w:rPr>
      </w:pPr>
    </w:p>
    <w:p w:rsidR="002C6B00" w:rsidRPr="000454E0" w:rsidRDefault="002C6B00" w:rsidP="002C6B00">
      <w:pPr>
        <w:pStyle w:val="11"/>
        <w:spacing w:before="0" w:beforeAutospacing="0" w:after="0" w:afterAutospacing="0"/>
        <w:ind w:firstLine="709"/>
        <w:rPr>
          <w:sz w:val="22"/>
          <w:szCs w:val="22"/>
          <w:lang w:val="en-US"/>
        </w:rPr>
      </w:pPr>
    </w:p>
    <w:p w:rsidR="002C6B00" w:rsidRPr="000454E0" w:rsidRDefault="002C6B00" w:rsidP="002C6B00">
      <w:pPr>
        <w:pStyle w:val="11"/>
        <w:spacing w:before="0" w:beforeAutospacing="0" w:after="0" w:afterAutospacing="0"/>
        <w:ind w:firstLine="709"/>
        <w:rPr>
          <w:sz w:val="22"/>
          <w:szCs w:val="22"/>
          <w:lang w:val="en-US"/>
        </w:rPr>
      </w:pPr>
    </w:p>
    <w:p w:rsidR="002C6B00" w:rsidRPr="000454E0" w:rsidRDefault="002C6B00" w:rsidP="002C6B00">
      <w:pPr>
        <w:pStyle w:val="11"/>
        <w:jc w:val="center"/>
      </w:pPr>
      <w:bookmarkStart w:id="3" w:name="_Toc75951092"/>
      <w:bookmarkStart w:id="4" w:name="_Toc78195046"/>
      <w:r w:rsidRPr="000454E0">
        <w:t>Введение</w:t>
      </w:r>
      <w:bookmarkEnd w:id="3"/>
      <w:bookmarkEnd w:id="4"/>
    </w:p>
    <w:p w:rsidR="002C6B00" w:rsidRPr="000454E0" w:rsidRDefault="002C6B00" w:rsidP="002C6B00">
      <w:pPr>
        <w:pStyle w:val="S"/>
        <w:ind w:firstLine="0"/>
        <w:jc w:val="center"/>
        <w:outlineLvl w:val="0"/>
        <w:rPr>
          <w:b/>
          <w:bCs/>
          <w:sz w:val="28"/>
          <w:szCs w:val="28"/>
        </w:rPr>
      </w:pPr>
    </w:p>
    <w:p w:rsidR="002C6B00" w:rsidRPr="000454E0" w:rsidRDefault="002C6B00" w:rsidP="002C6B00">
      <w:pPr>
        <w:pStyle w:val="afffb"/>
        <w:spacing w:before="0" w:after="0" w:line="276" w:lineRule="auto"/>
        <w:ind w:firstLine="709"/>
      </w:pPr>
      <w:r w:rsidRPr="000454E0">
        <w:t xml:space="preserve">Правила землепользования и застройки Нижнеомского сельского поселения Нижнеомского муниципального района (далее - Правила) приняты в соответствии с Градостроительным кодексом Российской Федерации, Земельным кодексом Российской Федерации, Федеральным законом </w:t>
      </w:r>
      <w:r w:rsidRPr="000454E0">
        <w:br/>
        <w:t xml:space="preserve">от 06.10.2003 года № 131-ФЗ «Об общих принципах организации местного самоуправления в Российской Федерации», иными нормативными правовыми актами Российской Федерации, нормативными правовыми актами Омской области, Уставом Нижнеомского муниципального района Омской области, утвержденный Решением Совета Нижнеомского муниципального района Омской области (Сорок шестая очередная сессия четвертого созыва) от 06.09.2013 № 54 </w:t>
      </w:r>
      <w:r w:rsidRPr="000454E0">
        <w:br/>
        <w:t>«Об утверждении Устава Нижнеомского муниципального района Омской области в новой редакции», генеральным планом Нижнеомского сельского поселения Нижнеомского муниципального района Омской области, а также с учетом положений иных документов, определяющих основные направления социально-экономического и градостроительного развития муниципального образования, охраны объектов культурного наследия, окружающей среды и рационального использования природных ресурсов.</w:t>
      </w:r>
    </w:p>
    <w:p w:rsidR="002C6B00" w:rsidRPr="000454E0" w:rsidRDefault="002C6B00" w:rsidP="002C6B00">
      <w:pPr>
        <w:pStyle w:val="afffb"/>
        <w:spacing w:before="0" w:after="0" w:line="276" w:lineRule="auto"/>
        <w:ind w:firstLine="709"/>
      </w:pPr>
      <w:r w:rsidRPr="000454E0">
        <w:t>В соответствии с Законом Омской области от 15.10.2003 № 467-ОЗ «Об административно-территориальном устройстве Омской области и порядке его изменения», в состав Нижнеомского сельского поселения Нижнеомского муниципального района входят следующие населенные пункты:</w:t>
      </w:r>
    </w:p>
    <w:p w:rsidR="002C6B00" w:rsidRPr="000454E0" w:rsidRDefault="002C6B00" w:rsidP="002C6B00">
      <w:pPr>
        <w:pStyle w:val="a3"/>
      </w:pPr>
      <w:r w:rsidRPr="000454E0">
        <w:t>село Нижняя Омка;</w:t>
      </w:r>
    </w:p>
    <w:p w:rsidR="002C6B00" w:rsidRPr="000454E0" w:rsidRDefault="002C6B00" w:rsidP="002C6B00">
      <w:pPr>
        <w:pStyle w:val="a3"/>
      </w:pPr>
      <w:r w:rsidRPr="000454E0">
        <w:t>деревня Вишневка;</w:t>
      </w:r>
    </w:p>
    <w:p w:rsidR="002C6B00" w:rsidRPr="000454E0" w:rsidRDefault="002C6B00" w:rsidP="002C6B00">
      <w:pPr>
        <w:pStyle w:val="a3"/>
      </w:pPr>
      <w:r w:rsidRPr="000454E0">
        <w:t>деревня Кабурлы;</w:t>
      </w:r>
    </w:p>
    <w:p w:rsidR="002C6B00" w:rsidRPr="000454E0" w:rsidRDefault="002C6B00" w:rsidP="002C6B00">
      <w:pPr>
        <w:pStyle w:val="a3"/>
      </w:pPr>
      <w:r w:rsidRPr="000454E0">
        <w:t>деревня Камышинка;</w:t>
      </w:r>
    </w:p>
    <w:p w:rsidR="002C6B00" w:rsidRPr="000454E0" w:rsidRDefault="002C6B00" w:rsidP="002C6B00">
      <w:pPr>
        <w:pStyle w:val="a3"/>
      </w:pPr>
      <w:r w:rsidRPr="000454E0">
        <w:t>деревня Лаврино;</w:t>
      </w:r>
    </w:p>
    <w:p w:rsidR="002C6B00" w:rsidRPr="000454E0" w:rsidRDefault="002C6B00" w:rsidP="002C6B00">
      <w:pPr>
        <w:pStyle w:val="a3"/>
      </w:pPr>
      <w:r w:rsidRPr="000454E0">
        <w:t>деревня Придорожное.</w:t>
      </w: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Default="002C6B00" w:rsidP="002C6B00">
      <w:pPr>
        <w:pStyle w:val="11"/>
        <w:spacing w:before="0" w:beforeAutospacing="0" w:after="0" w:afterAutospacing="0"/>
        <w:ind w:firstLine="709"/>
        <w:rPr>
          <w:sz w:val="22"/>
          <w:szCs w:val="22"/>
        </w:rPr>
      </w:pPr>
    </w:p>
    <w:p w:rsidR="002C6B00" w:rsidRDefault="002C6B00" w:rsidP="002C6B00">
      <w:pPr>
        <w:pStyle w:val="11"/>
        <w:spacing w:before="0" w:beforeAutospacing="0" w:after="0" w:afterAutospacing="0"/>
        <w:ind w:firstLine="709"/>
        <w:rPr>
          <w:sz w:val="22"/>
          <w:szCs w:val="22"/>
        </w:rPr>
      </w:pPr>
    </w:p>
    <w:p w:rsidR="002C6B00" w:rsidRDefault="002C6B00" w:rsidP="002C6B00">
      <w:pPr>
        <w:pStyle w:val="11"/>
        <w:spacing w:before="0" w:beforeAutospacing="0" w:after="0" w:afterAutospacing="0"/>
        <w:ind w:firstLine="709"/>
        <w:rPr>
          <w:sz w:val="22"/>
          <w:szCs w:val="22"/>
        </w:rPr>
      </w:pPr>
    </w:p>
    <w:p w:rsidR="002C6B0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rPr>
      </w:pPr>
    </w:p>
    <w:p w:rsidR="002C6B00" w:rsidRPr="000454E0" w:rsidRDefault="002C6B00" w:rsidP="002C6B00">
      <w:pPr>
        <w:pStyle w:val="11"/>
        <w:spacing w:before="0" w:beforeAutospacing="0" w:after="0" w:afterAutospacing="0"/>
        <w:ind w:firstLine="709"/>
        <w:rPr>
          <w:sz w:val="22"/>
          <w:szCs w:val="22"/>
          <w:lang w:val="en-US"/>
        </w:rPr>
      </w:pPr>
      <w:bookmarkStart w:id="5" w:name="_Toc78195047"/>
    </w:p>
    <w:p w:rsidR="002C6B00" w:rsidRPr="000454E0" w:rsidRDefault="002C6B00" w:rsidP="002C6B00">
      <w:pPr>
        <w:pStyle w:val="11"/>
        <w:spacing w:before="0" w:beforeAutospacing="0" w:after="0" w:afterAutospacing="0"/>
        <w:ind w:firstLine="709"/>
        <w:rPr>
          <w:sz w:val="22"/>
          <w:szCs w:val="22"/>
          <w:lang w:val="en-US"/>
        </w:rPr>
      </w:pPr>
    </w:p>
    <w:p w:rsidR="002C6B00" w:rsidRPr="000454E0" w:rsidRDefault="002C6B00" w:rsidP="002C6B00">
      <w:pPr>
        <w:pStyle w:val="11"/>
        <w:spacing w:before="0" w:beforeAutospacing="0" w:after="0" w:afterAutospacing="0"/>
        <w:ind w:firstLine="709"/>
        <w:rPr>
          <w:sz w:val="22"/>
          <w:szCs w:val="22"/>
        </w:rPr>
      </w:pPr>
      <w:r w:rsidRPr="000454E0">
        <w:rPr>
          <w:sz w:val="22"/>
          <w:szCs w:val="22"/>
        </w:rPr>
        <w:t>РАЗДЕЛ I. ПОРЯДОК ПРИМЕНЕНИЯ ПРАВИЛ ЗЕМЛЕПОЛЬЗОВАНИЯ И ВНЕСЕНИЯ В НИХ ИЗМЕНЕНИЙ</w:t>
      </w:r>
      <w:bookmarkEnd w:id="5"/>
    </w:p>
    <w:p w:rsidR="002C6B00" w:rsidRPr="000454E0" w:rsidRDefault="002C6B00" w:rsidP="002C6B00">
      <w:pPr>
        <w:pStyle w:val="21"/>
        <w:spacing w:before="0" w:after="0"/>
        <w:ind w:firstLine="709"/>
        <w:rPr>
          <w:rFonts w:ascii="Arial" w:hAnsi="Arial"/>
          <w:sz w:val="22"/>
          <w:szCs w:val="22"/>
        </w:rPr>
      </w:pPr>
      <w:bookmarkStart w:id="6" w:name="_Toc311542507"/>
      <w:bookmarkStart w:id="7" w:name="_Toc259101785"/>
      <w:bookmarkStart w:id="8" w:name="_Toc242169278"/>
      <w:bookmarkStart w:id="9" w:name="_Toc215295495"/>
      <w:bookmarkStart w:id="10" w:name="_Toc147904734"/>
      <w:bookmarkStart w:id="11" w:name="_Toc131313911"/>
      <w:bookmarkStart w:id="12" w:name="_Toc103606916"/>
      <w:bookmarkEnd w:id="6"/>
      <w:bookmarkEnd w:id="7"/>
      <w:bookmarkEnd w:id="8"/>
      <w:bookmarkEnd w:id="9"/>
      <w:bookmarkEnd w:id="10"/>
      <w:bookmarkEnd w:id="11"/>
      <w:r w:rsidRPr="000454E0">
        <w:rPr>
          <w:sz w:val="22"/>
          <w:szCs w:val="22"/>
        </w:rPr>
        <w:t xml:space="preserve">          </w:t>
      </w:r>
      <w:bookmarkStart w:id="13" w:name="_Toc78195048"/>
      <w:r w:rsidRPr="000454E0">
        <w:rPr>
          <w:sz w:val="22"/>
          <w:szCs w:val="22"/>
        </w:rPr>
        <w:t>Глава I.           </w:t>
      </w:r>
      <w:r w:rsidRPr="000454E0">
        <w:rPr>
          <w:rStyle w:val="ae"/>
          <w:sz w:val="22"/>
          <w:szCs w:val="22"/>
        </w:rPr>
        <w:t> </w:t>
      </w:r>
      <w:r w:rsidRPr="000454E0">
        <w:rPr>
          <w:sz w:val="22"/>
          <w:szCs w:val="22"/>
        </w:rPr>
        <w:t>Общие положения</w:t>
      </w:r>
      <w:bookmarkEnd w:id="13"/>
      <w:r w:rsidRPr="000454E0">
        <w:rPr>
          <w:sz w:val="22"/>
          <w:szCs w:val="22"/>
        </w:rPr>
        <w:t xml:space="preserve"> </w:t>
      </w:r>
      <w:bookmarkEnd w:id="12"/>
    </w:p>
    <w:p w:rsidR="002C6B00" w:rsidRPr="00665E84" w:rsidRDefault="002C6B00" w:rsidP="002C6B00">
      <w:pPr>
        <w:pStyle w:val="30"/>
        <w:spacing w:before="0" w:after="0"/>
        <w:ind w:firstLine="709"/>
        <w:rPr>
          <w:sz w:val="22"/>
          <w:szCs w:val="22"/>
        </w:rPr>
      </w:pPr>
      <w:bookmarkStart w:id="14" w:name="_Toc311542508"/>
      <w:bookmarkStart w:id="15" w:name="_Toc259101786"/>
      <w:bookmarkStart w:id="16" w:name="_Toc242169279"/>
      <w:bookmarkStart w:id="17" w:name="_Toc215295496"/>
      <w:bookmarkStart w:id="18" w:name="_Toc147904735"/>
      <w:bookmarkStart w:id="19" w:name="_Toc131313912"/>
      <w:bookmarkStart w:id="20" w:name="_Toc78195049"/>
      <w:bookmarkEnd w:id="14"/>
      <w:bookmarkEnd w:id="15"/>
      <w:bookmarkEnd w:id="16"/>
      <w:bookmarkEnd w:id="17"/>
      <w:bookmarkEnd w:id="18"/>
    </w:p>
    <w:p w:rsidR="002C6B00" w:rsidRPr="000454E0" w:rsidRDefault="002C6B00" w:rsidP="002C6B00">
      <w:pPr>
        <w:pStyle w:val="30"/>
        <w:spacing w:before="0" w:after="0"/>
        <w:ind w:firstLine="709"/>
        <w:rPr>
          <w:sz w:val="22"/>
          <w:szCs w:val="22"/>
        </w:rPr>
      </w:pPr>
      <w:r w:rsidRPr="000454E0">
        <w:rPr>
          <w:sz w:val="22"/>
          <w:szCs w:val="22"/>
        </w:rPr>
        <w:t>Статья 1.      </w:t>
      </w:r>
      <w:r w:rsidRPr="000454E0">
        <w:rPr>
          <w:rStyle w:val="ae"/>
          <w:sz w:val="22"/>
          <w:szCs w:val="22"/>
        </w:rPr>
        <w:t> </w:t>
      </w:r>
      <w:r w:rsidRPr="000454E0">
        <w:rPr>
          <w:sz w:val="22"/>
          <w:szCs w:val="22"/>
        </w:rPr>
        <w:t>Предмет Правил землепользования и застройки</w:t>
      </w:r>
      <w:bookmarkEnd w:id="19"/>
      <w:bookmarkEnd w:id="20"/>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Настоящие Правила землепользования и застройки Нижнеомского сельского поселения Нижнеомского муниципального района Омской области (далее – Правила) в соответствии с Градостроительным кодексом Российской Федерации, Земельным кодексом Российской Федерации, Федеральным законом от 06 октября 2003 года № 131-ФЗ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Омской области, Уставом сельского поселения Нижнеомского муниципального района Нижнеомский Омской  области, иными муниципальными правовыми актами сельского поселения Нижнеомского муниципального района Нижнеомский Омской  области регулируют отношения по землепользованию и застройке в Нижнеомском сельском поселении Нижнеомского муниципального района Омской  области (далее также – поселение).</w:t>
      </w:r>
    </w:p>
    <w:p w:rsidR="002C6B00" w:rsidRPr="000454E0" w:rsidRDefault="002C6B00" w:rsidP="002C6B00">
      <w:pPr>
        <w:pStyle w:val="a10"/>
        <w:tabs>
          <w:tab w:val="center" w:pos="5462"/>
        </w:tabs>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Правила разработаны в целях:</w:t>
      </w:r>
      <w:r w:rsidRPr="000454E0">
        <w:rPr>
          <w:sz w:val="22"/>
          <w:szCs w:val="22"/>
        </w:rPr>
        <w:tab/>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создания условий для устойчивого развития территории поселения, сохранения окружающей природной среды и объектов культурного наследия;</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создания условий для планировки территории поселения;</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3)   </w:t>
      </w:r>
      <w:r w:rsidRPr="000454E0">
        <w:rPr>
          <w:rStyle w:val="ae"/>
          <w:sz w:val="22"/>
          <w:szCs w:val="22"/>
        </w:rPr>
        <w:t> </w:t>
      </w:r>
      <w:r w:rsidRPr="000454E0">
        <w:rPr>
          <w:sz w:val="22"/>
          <w:szCs w:val="22"/>
        </w:rPr>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находящихся на территории поселения;</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4)   </w:t>
      </w:r>
      <w:r w:rsidRPr="000454E0">
        <w:rPr>
          <w:rStyle w:val="ae"/>
          <w:sz w:val="22"/>
          <w:szCs w:val="22"/>
        </w:rPr>
        <w:t> </w:t>
      </w:r>
      <w:r w:rsidRPr="000454E0">
        <w:rPr>
          <w:sz w:val="22"/>
          <w:szCs w:val="22"/>
        </w:rPr>
        <w:t>создания условий для привлечения инвестиций, в том числе путем предоставления возможности выбора эффективных видов разрешенного использования земельных участков и объектов капитального строительства.</w:t>
      </w:r>
    </w:p>
    <w:p w:rsidR="002C6B00" w:rsidRPr="00665E84" w:rsidRDefault="002C6B00" w:rsidP="002C6B00">
      <w:pPr>
        <w:pStyle w:val="30"/>
        <w:spacing w:before="0" w:after="0"/>
        <w:ind w:firstLine="709"/>
        <w:rPr>
          <w:sz w:val="22"/>
          <w:szCs w:val="22"/>
        </w:rPr>
      </w:pPr>
      <w:bookmarkStart w:id="21" w:name="_Toc311542509"/>
      <w:bookmarkStart w:id="22" w:name="_Toc259101787"/>
      <w:bookmarkStart w:id="23" w:name="_Toc242169280"/>
      <w:bookmarkStart w:id="24" w:name="_Toc215295497"/>
      <w:bookmarkStart w:id="25" w:name="_Toc131313913"/>
      <w:bookmarkStart w:id="26" w:name="_Toc130141806"/>
      <w:bookmarkStart w:id="27" w:name="_Toc78195050"/>
      <w:bookmarkEnd w:id="21"/>
      <w:bookmarkEnd w:id="22"/>
      <w:bookmarkEnd w:id="23"/>
      <w:bookmarkEnd w:id="24"/>
      <w:bookmarkEnd w:id="25"/>
    </w:p>
    <w:p w:rsidR="002C6B00" w:rsidRPr="000454E0" w:rsidRDefault="002C6B00" w:rsidP="002C6B00">
      <w:pPr>
        <w:pStyle w:val="30"/>
        <w:spacing w:before="0" w:after="0"/>
        <w:ind w:firstLine="709"/>
        <w:rPr>
          <w:sz w:val="22"/>
          <w:szCs w:val="22"/>
        </w:rPr>
      </w:pPr>
      <w:r w:rsidRPr="000454E0">
        <w:rPr>
          <w:sz w:val="22"/>
          <w:szCs w:val="22"/>
        </w:rPr>
        <w:t>Статья 2.      </w:t>
      </w:r>
      <w:r w:rsidRPr="000454E0">
        <w:rPr>
          <w:rStyle w:val="ae"/>
          <w:sz w:val="22"/>
          <w:szCs w:val="22"/>
        </w:rPr>
        <w:t> </w:t>
      </w:r>
      <w:r w:rsidRPr="000454E0">
        <w:rPr>
          <w:sz w:val="22"/>
          <w:szCs w:val="22"/>
        </w:rPr>
        <w:t>Основные понятия, используемые в Правилах</w:t>
      </w:r>
      <w:bookmarkEnd w:id="26"/>
      <w:bookmarkEnd w:id="27"/>
    </w:p>
    <w:p w:rsidR="002C6B00" w:rsidRPr="000454E0" w:rsidRDefault="002C6B00" w:rsidP="002C6B00">
      <w:pPr>
        <w:pStyle w:val="a10"/>
        <w:spacing w:before="0" w:beforeAutospacing="0" w:after="0" w:afterAutospacing="0"/>
        <w:ind w:firstLine="709"/>
        <w:jc w:val="both"/>
      </w:pPr>
      <w:r w:rsidRPr="000454E0">
        <w:t>1. В целях применения Правил, используются следующие основные понятия:</w:t>
      </w:r>
    </w:p>
    <w:p w:rsidR="002C6B00" w:rsidRPr="000454E0" w:rsidRDefault="002C6B00" w:rsidP="002C6B00">
      <w:pPr>
        <w:autoSpaceDE w:val="0"/>
        <w:autoSpaceDN w:val="0"/>
        <w:adjustRightInd w:val="0"/>
        <w:ind w:firstLine="708"/>
        <w:jc w:val="both"/>
      </w:pPr>
      <w:r w:rsidRPr="000454E0">
        <w:rPr>
          <w:b/>
          <w:bCs/>
        </w:rPr>
        <w:t>объект индивидуального жилищного строительства</w:t>
      </w:r>
      <w:r w:rsidRPr="000454E0">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
    <w:p w:rsidR="002C6B00" w:rsidRPr="000454E0" w:rsidRDefault="002C6B00" w:rsidP="002C6B00">
      <w:pPr>
        <w:autoSpaceDE w:val="0"/>
        <w:autoSpaceDN w:val="0"/>
        <w:adjustRightInd w:val="0"/>
        <w:ind w:firstLine="708"/>
        <w:jc w:val="both"/>
      </w:pPr>
      <w:r w:rsidRPr="000454E0">
        <w:rPr>
          <w:b/>
        </w:rPr>
        <w:t>некапитальные строения, сооружения</w:t>
      </w:r>
      <w:r w:rsidRPr="000454E0">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2C6B00" w:rsidRPr="000454E0" w:rsidRDefault="002C6B00" w:rsidP="002C6B00">
      <w:pPr>
        <w:pStyle w:val="a10"/>
        <w:spacing w:before="0" w:beforeAutospacing="0" w:after="0" w:afterAutospacing="0"/>
        <w:ind w:firstLine="709"/>
        <w:jc w:val="both"/>
      </w:pPr>
      <w:r w:rsidRPr="000454E0">
        <w:rPr>
          <w:b/>
          <w:bCs/>
        </w:rPr>
        <w:t>публичные слушания по вопросам градостроительной деятельности</w:t>
      </w:r>
      <w:r w:rsidRPr="000454E0">
        <w:t xml:space="preserve"> – форма участия населения поселения в решении вопросов местного значения, используемая в случаях, предусмотренных Градостроительным кодексом Российской Федерации, иными федеральными законами, и регламентированная Уставом поселения и Правилами.</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b/>
          <w:sz w:val="22"/>
          <w:szCs w:val="22"/>
        </w:rPr>
        <w:t>красные линии</w:t>
      </w:r>
      <w:r w:rsidRPr="000454E0">
        <w:rPr>
          <w:sz w:val="26"/>
          <w:szCs w:val="26"/>
        </w:rPr>
        <w:t xml:space="preserve">, </w:t>
      </w:r>
      <w:r w:rsidRPr="000454E0">
        <w:rPr>
          <w:sz w:val="22"/>
          <w:szCs w:val="22"/>
        </w:rPr>
        <w:t>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Иные термины и понятия используются в настоящих Правилах в значениях, установленных Градостроительным кодексом Российской Федерации и иными федеральными законами.</w:t>
      </w:r>
    </w:p>
    <w:p w:rsidR="002C6B00" w:rsidRPr="000454E0" w:rsidRDefault="002C6B00" w:rsidP="002C6B00">
      <w:pPr>
        <w:pStyle w:val="30"/>
        <w:spacing w:before="0" w:after="0"/>
        <w:ind w:firstLine="709"/>
        <w:rPr>
          <w:sz w:val="22"/>
          <w:szCs w:val="22"/>
        </w:rPr>
      </w:pPr>
      <w:bookmarkStart w:id="28" w:name="_Toc131313914"/>
      <w:bookmarkStart w:id="29" w:name="_Toc259101788"/>
      <w:bookmarkStart w:id="30" w:name="_Toc242169281"/>
      <w:bookmarkStart w:id="31" w:name="_Toc215295498"/>
      <w:bookmarkStart w:id="32" w:name="_Toc311542510"/>
      <w:bookmarkStart w:id="33" w:name="_Toc131313915"/>
      <w:bookmarkStart w:id="34" w:name="_Toc78195051"/>
      <w:bookmarkEnd w:id="28"/>
      <w:bookmarkEnd w:id="29"/>
      <w:bookmarkEnd w:id="30"/>
      <w:bookmarkEnd w:id="31"/>
      <w:bookmarkEnd w:id="32"/>
      <w:r w:rsidRPr="000454E0">
        <w:rPr>
          <w:sz w:val="22"/>
          <w:szCs w:val="22"/>
        </w:rPr>
        <w:t>Статья 3.      </w:t>
      </w:r>
      <w:r w:rsidRPr="000454E0">
        <w:rPr>
          <w:rStyle w:val="ae"/>
          <w:sz w:val="22"/>
          <w:szCs w:val="22"/>
        </w:rPr>
        <w:t> </w:t>
      </w:r>
      <w:r w:rsidRPr="000454E0">
        <w:rPr>
          <w:sz w:val="22"/>
          <w:szCs w:val="22"/>
        </w:rPr>
        <w:t>Участники отношений по землепользованию и застройк</w:t>
      </w:r>
      <w:bookmarkEnd w:id="33"/>
      <w:r w:rsidRPr="000454E0">
        <w:rPr>
          <w:sz w:val="22"/>
          <w:szCs w:val="22"/>
        </w:rPr>
        <w:t>е в поселении</w:t>
      </w:r>
      <w:bookmarkEnd w:id="34"/>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Участниками отношений по землепользованию и застройке в поселении являются:</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Российская Федерация;</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Омская область;</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3)   </w:t>
      </w:r>
      <w:r w:rsidRPr="000454E0">
        <w:rPr>
          <w:rStyle w:val="ae"/>
          <w:sz w:val="22"/>
          <w:szCs w:val="22"/>
        </w:rPr>
        <w:t> </w:t>
      </w:r>
      <w:r w:rsidRPr="000454E0">
        <w:rPr>
          <w:sz w:val="22"/>
          <w:szCs w:val="22"/>
        </w:rPr>
        <w:t>Нижнеомский муниципальный район  ;</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lastRenderedPageBreak/>
        <w:t>4)   </w:t>
      </w:r>
      <w:r w:rsidRPr="000454E0">
        <w:rPr>
          <w:rStyle w:val="ae"/>
          <w:sz w:val="22"/>
          <w:szCs w:val="22"/>
        </w:rPr>
        <w:t> </w:t>
      </w:r>
      <w:r w:rsidRPr="000454E0">
        <w:rPr>
          <w:sz w:val="22"/>
          <w:szCs w:val="22"/>
        </w:rPr>
        <w:t>Нижнеомское сельское поселение;</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5)   </w:t>
      </w:r>
      <w:r w:rsidRPr="000454E0">
        <w:rPr>
          <w:rStyle w:val="ae"/>
          <w:sz w:val="22"/>
          <w:szCs w:val="22"/>
        </w:rPr>
        <w:t> </w:t>
      </w:r>
      <w:r w:rsidRPr="000454E0">
        <w:rPr>
          <w:sz w:val="22"/>
          <w:szCs w:val="22"/>
        </w:rPr>
        <w:t>физические и юридические лица.</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От имени Российской Федерации, Омской области, Нижнеомского муниципального района и поселения в отношениях по землепользованию и застройке в поселении выступают соответственно органы государственной власти Российской Федерации, органы государственной власти Омской области, органы местного самоуправления Нижнеомского муниципального района и органы местного самоуправления поселения в пределах своей компетенции.</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3.    </w:t>
      </w:r>
      <w:r w:rsidRPr="000454E0">
        <w:rPr>
          <w:rStyle w:val="ae"/>
          <w:sz w:val="22"/>
          <w:szCs w:val="22"/>
        </w:rPr>
        <w:t> </w:t>
      </w:r>
      <w:r w:rsidRPr="000454E0">
        <w:rPr>
          <w:sz w:val="22"/>
          <w:szCs w:val="22"/>
        </w:rPr>
        <w:t>Участники отношений по землепользованию и застройке в поселении обязаны соблюдать Правила.</w:t>
      </w:r>
    </w:p>
    <w:p w:rsidR="002C6B00" w:rsidRPr="000454E0" w:rsidRDefault="002C6B00" w:rsidP="002C6B00">
      <w:pPr>
        <w:pStyle w:val="30"/>
        <w:spacing w:before="0" w:after="0"/>
        <w:ind w:firstLine="709"/>
        <w:rPr>
          <w:sz w:val="22"/>
          <w:szCs w:val="22"/>
        </w:rPr>
      </w:pPr>
      <w:bookmarkStart w:id="35" w:name="_Toc311542511"/>
      <w:bookmarkStart w:id="36" w:name="_Toc78195052"/>
      <w:r w:rsidRPr="000454E0">
        <w:rPr>
          <w:sz w:val="22"/>
          <w:szCs w:val="22"/>
        </w:rPr>
        <w:t>Статья 4.      </w:t>
      </w:r>
      <w:r w:rsidRPr="000454E0">
        <w:rPr>
          <w:rStyle w:val="ae"/>
          <w:sz w:val="22"/>
          <w:szCs w:val="22"/>
        </w:rPr>
        <w:t> </w:t>
      </w:r>
      <w:r w:rsidRPr="000454E0">
        <w:rPr>
          <w:sz w:val="22"/>
          <w:szCs w:val="22"/>
        </w:rPr>
        <w:t>Правовое регулирование отношений в сфере землепользования и застройки в поселении</w:t>
      </w:r>
      <w:bookmarkEnd w:id="35"/>
      <w:bookmarkEnd w:id="36"/>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Органы местного самоуправления поселения осуществляют правовое регулирование отношений в сфере землепользования и застройки в поселении в соответствии с Градостроительным кодексом Российской Федерации, Земельным кодексом Российской Федерации, иными федеральными законами и нормативными правовыми актами Российской Федерации, законами и иными нормативными правовыми актами Омской области, Уставом поселения, Правилами и иными муниципальными правовыми актами.</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Регулирование вопросов землепользования и застройки в поселении осуществляется в соответствии с принципами эффективности, справедливости, публичности, открытости, прозрачности процедур предоставления земельных участков и осуществления иных действий по землепользованию и застройке.</w:t>
      </w:r>
    </w:p>
    <w:p w:rsidR="002C6B00" w:rsidRPr="00665E84" w:rsidRDefault="002C6B00" w:rsidP="002C6B00">
      <w:pPr>
        <w:pStyle w:val="30"/>
        <w:spacing w:before="0" w:after="0"/>
        <w:ind w:firstLine="709"/>
        <w:rPr>
          <w:sz w:val="22"/>
          <w:szCs w:val="22"/>
        </w:rPr>
      </w:pPr>
      <w:bookmarkStart w:id="37" w:name="_Toc311542512"/>
      <w:bookmarkStart w:id="38" w:name="_Toc78195053"/>
    </w:p>
    <w:p w:rsidR="002C6B00" w:rsidRPr="000454E0" w:rsidRDefault="002C6B00" w:rsidP="002C6B00">
      <w:pPr>
        <w:pStyle w:val="30"/>
        <w:spacing w:before="0" w:after="0"/>
        <w:ind w:firstLine="709"/>
        <w:rPr>
          <w:sz w:val="22"/>
          <w:szCs w:val="22"/>
        </w:rPr>
      </w:pPr>
      <w:r w:rsidRPr="000454E0">
        <w:rPr>
          <w:sz w:val="22"/>
          <w:szCs w:val="22"/>
        </w:rPr>
        <w:t>Статья 5.      </w:t>
      </w:r>
      <w:r w:rsidRPr="000454E0">
        <w:rPr>
          <w:rStyle w:val="ae"/>
          <w:sz w:val="22"/>
          <w:szCs w:val="22"/>
        </w:rPr>
        <w:t> </w:t>
      </w:r>
      <w:r w:rsidRPr="000454E0">
        <w:rPr>
          <w:sz w:val="22"/>
          <w:szCs w:val="22"/>
        </w:rPr>
        <w:t>Полномочия Совета Нижнеомского муниципального района в  сфере регулирования землепользования и застройки в поселении</w:t>
      </w:r>
      <w:bookmarkEnd w:id="37"/>
      <w:bookmarkEnd w:id="38"/>
    </w:p>
    <w:p w:rsidR="002C6B00" w:rsidRPr="000454E0" w:rsidRDefault="002C6B00" w:rsidP="002C6B00"/>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ab/>
        <w:t>К полномочиям Совета Нижнеомского муниципального района в сфере регулирования землепользования и застройки в поселении относятся:</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утверждение правил землепользования и застройки и генерального плана поселения, внесение в них изменений;</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определение порядка использования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в случаях, предусмотренных федеральными законами;</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3)       </w:t>
      </w:r>
      <w:r w:rsidRPr="000454E0">
        <w:rPr>
          <w:rStyle w:val="ae"/>
          <w:sz w:val="22"/>
          <w:szCs w:val="22"/>
        </w:rPr>
        <w:t> </w:t>
      </w:r>
      <w:r w:rsidRPr="000454E0">
        <w:rPr>
          <w:sz w:val="22"/>
          <w:szCs w:val="22"/>
        </w:rPr>
        <w:t>определение порядка организации и проведения публичных слушаний по вопросам градостроительной деятельности в поселении;</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4)       </w:t>
      </w:r>
      <w:r w:rsidRPr="000454E0">
        <w:rPr>
          <w:rStyle w:val="ae"/>
          <w:sz w:val="22"/>
          <w:szCs w:val="22"/>
        </w:rPr>
        <w:t> </w:t>
      </w:r>
      <w:r w:rsidRPr="000454E0">
        <w:rPr>
          <w:sz w:val="22"/>
          <w:szCs w:val="22"/>
        </w:rPr>
        <w:t>определение состава, порядка подготовки и утверждения местных нормативов градостроительного проектирования, и их утверждение;</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5)       </w:t>
      </w:r>
      <w:r w:rsidRPr="000454E0">
        <w:rPr>
          <w:rStyle w:val="ae"/>
          <w:sz w:val="22"/>
          <w:szCs w:val="22"/>
        </w:rPr>
        <w:t> </w:t>
      </w:r>
      <w:r w:rsidRPr="000454E0">
        <w:rPr>
          <w:sz w:val="22"/>
          <w:szCs w:val="22"/>
        </w:rPr>
        <w:t>определение в соответствии с Градостроительным кодексом Российской Федерации и законами Омской области требований к составу и порядку деятельности комиссии по подготовке проекта правил землепользования и застройки поселения;</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6)       </w:t>
      </w:r>
      <w:r w:rsidRPr="000454E0">
        <w:rPr>
          <w:rStyle w:val="ae"/>
          <w:sz w:val="22"/>
          <w:szCs w:val="22"/>
        </w:rPr>
        <w:t> </w:t>
      </w:r>
      <w:r w:rsidRPr="000454E0">
        <w:rPr>
          <w:sz w:val="22"/>
          <w:szCs w:val="22"/>
        </w:rPr>
        <w:t>контроль за исполнением органами местного самоуправления и должностными лицами местного самоуправления поселения полномочий по решению вопросов местного значения в сфере землепользования и застройки;</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7)       </w:t>
      </w:r>
      <w:r w:rsidRPr="000454E0">
        <w:rPr>
          <w:rStyle w:val="ae"/>
          <w:sz w:val="22"/>
          <w:szCs w:val="22"/>
        </w:rPr>
        <w:t> </w:t>
      </w:r>
      <w:r w:rsidRPr="000454E0">
        <w:rPr>
          <w:sz w:val="22"/>
          <w:szCs w:val="22"/>
        </w:rPr>
        <w:t>иные полномочия, отнесенные законодательством о градостроительной деятельности, земельным законодательством, Уставом поселения к компетенции Совета Нижнеомского муниципального района.</w:t>
      </w:r>
    </w:p>
    <w:p w:rsidR="002C6B00" w:rsidRPr="000454E0" w:rsidRDefault="002C6B00" w:rsidP="002C6B00">
      <w:pPr>
        <w:pStyle w:val="30"/>
        <w:spacing w:before="0" w:after="0"/>
        <w:ind w:firstLine="709"/>
        <w:rPr>
          <w:sz w:val="22"/>
          <w:szCs w:val="22"/>
        </w:rPr>
      </w:pPr>
      <w:bookmarkStart w:id="39" w:name="_Toc311542513"/>
      <w:bookmarkStart w:id="40" w:name="_Toc78195054"/>
      <w:r w:rsidRPr="000454E0">
        <w:rPr>
          <w:sz w:val="22"/>
          <w:szCs w:val="22"/>
        </w:rPr>
        <w:t>Статья 6.      </w:t>
      </w:r>
      <w:r w:rsidRPr="000454E0">
        <w:rPr>
          <w:rStyle w:val="ae"/>
          <w:sz w:val="22"/>
          <w:szCs w:val="22"/>
        </w:rPr>
        <w:t> </w:t>
      </w:r>
      <w:r w:rsidRPr="000454E0">
        <w:rPr>
          <w:sz w:val="22"/>
          <w:szCs w:val="22"/>
        </w:rPr>
        <w:t>Полномочия Главы и Администрации муниципального района в сфере регулирования землепользования и застройки в поселении</w:t>
      </w:r>
      <w:bookmarkEnd w:id="39"/>
      <w:r w:rsidRPr="000454E0">
        <w:rPr>
          <w:sz w:val="22"/>
          <w:szCs w:val="22"/>
        </w:rPr>
        <w:t>,,,</w:t>
      </w:r>
      <w:bookmarkEnd w:id="40"/>
    </w:p>
    <w:p w:rsidR="002C6B00" w:rsidRPr="000454E0" w:rsidRDefault="002C6B00" w:rsidP="002C6B00"/>
    <w:p w:rsidR="002C6B00" w:rsidRPr="000454E0" w:rsidRDefault="002C6B00" w:rsidP="002C6B00">
      <w:pPr>
        <w:pStyle w:val="a10"/>
        <w:spacing w:before="0" w:beforeAutospacing="0" w:after="0" w:afterAutospacing="0" w:line="276" w:lineRule="auto"/>
        <w:ind w:firstLine="709"/>
        <w:jc w:val="both"/>
      </w:pPr>
      <w:r w:rsidRPr="000454E0">
        <w:t>1. К полномочиям Главы в сфере землепользования и застройки относятся:</w:t>
      </w:r>
    </w:p>
    <w:p w:rsidR="002C6B00" w:rsidRPr="000454E0" w:rsidRDefault="002C6B00" w:rsidP="002C6B00">
      <w:pPr>
        <w:pStyle w:val="a10"/>
        <w:spacing w:before="0" w:beforeAutospacing="0" w:after="0" w:afterAutospacing="0" w:line="276" w:lineRule="auto"/>
        <w:ind w:firstLine="709"/>
        <w:jc w:val="both"/>
      </w:pPr>
      <w:r w:rsidRPr="000454E0">
        <w:t>-</w:t>
      </w:r>
      <w:r w:rsidRPr="000454E0">
        <w:tab/>
        <w:t>назначение и проведение публичных слушаний по вопросам градостроительной деятельности в поселении;</w:t>
      </w:r>
    </w:p>
    <w:p w:rsidR="002C6B00" w:rsidRPr="000454E0" w:rsidRDefault="002C6B00" w:rsidP="002C6B00">
      <w:pPr>
        <w:pStyle w:val="a10"/>
        <w:spacing w:before="0" w:beforeAutospacing="0" w:after="0" w:afterAutospacing="0" w:line="276" w:lineRule="auto"/>
        <w:ind w:firstLine="709"/>
        <w:jc w:val="both"/>
      </w:pPr>
      <w:r w:rsidRPr="000454E0">
        <w:t>-</w:t>
      </w:r>
      <w:r w:rsidRPr="000454E0">
        <w:tab/>
        <w:t>контроль над исполнением органами местного самоуправления и должностными лицами местного самоуправления полномочий по решению вопросов местного значения в сфере землепользования и застройки;</w:t>
      </w:r>
    </w:p>
    <w:p w:rsidR="002C6B00" w:rsidRPr="000454E0" w:rsidRDefault="002C6B00" w:rsidP="002C6B00">
      <w:pPr>
        <w:pStyle w:val="a10"/>
        <w:spacing w:before="0" w:beforeAutospacing="0" w:after="0" w:afterAutospacing="0" w:line="276" w:lineRule="auto"/>
        <w:ind w:firstLine="709"/>
        <w:jc w:val="both"/>
      </w:pPr>
      <w:r w:rsidRPr="000454E0">
        <w:lastRenderedPageBreak/>
        <w:t>-</w:t>
      </w:r>
      <w:r w:rsidRPr="000454E0">
        <w:tab/>
        <w:t>иные полномочия, отнесенные законодательством о градостроительной деятельности, земельным законодательством, Уставом сельского поселения, решениями Совета Нижнеомского муниципального района к компетенции Главы.</w:t>
      </w:r>
    </w:p>
    <w:p w:rsidR="002C6B00" w:rsidRPr="000454E0" w:rsidRDefault="002C6B00" w:rsidP="002C6B00">
      <w:pPr>
        <w:pStyle w:val="a10"/>
        <w:spacing w:before="0" w:beforeAutospacing="0" w:after="0" w:afterAutospacing="0" w:line="276" w:lineRule="auto"/>
        <w:ind w:firstLine="709"/>
        <w:jc w:val="both"/>
      </w:pPr>
      <w:r w:rsidRPr="000454E0">
        <w:t>2. Глава издает постановления по вопросам, указанным в пункте 1 настоящей статьи.</w:t>
      </w:r>
    </w:p>
    <w:p w:rsidR="002C6B00" w:rsidRPr="000454E0" w:rsidRDefault="002C6B00" w:rsidP="002C6B00">
      <w:pPr>
        <w:pStyle w:val="a10"/>
        <w:spacing w:before="0" w:beforeAutospacing="0" w:after="0" w:afterAutospacing="0" w:line="276" w:lineRule="auto"/>
        <w:ind w:firstLine="709"/>
        <w:jc w:val="both"/>
      </w:pPr>
      <w:r w:rsidRPr="000454E0">
        <w:t>3. К полномочиям Администрации муниципального района в сфере землепользования и застройки относятся:</w:t>
      </w:r>
    </w:p>
    <w:p w:rsidR="002C6B00" w:rsidRPr="000454E0" w:rsidRDefault="002C6B00" w:rsidP="002C6B00">
      <w:pPr>
        <w:pStyle w:val="a10"/>
        <w:spacing w:before="0" w:beforeAutospacing="0" w:after="0" w:afterAutospacing="0" w:line="276" w:lineRule="auto"/>
        <w:ind w:firstLine="709"/>
        <w:jc w:val="both"/>
      </w:pPr>
      <w:r w:rsidRPr="000454E0">
        <w:t>-</w:t>
      </w:r>
      <w:r w:rsidRPr="000454E0">
        <w:tab/>
        <w:t>проверка проекта Правил и проектов о внесении изменения в Правила, представленных Комиссией по подготовке настоящих Правил, на соответствие требованиям технических регламентов и документам территориального планирования;</w:t>
      </w:r>
    </w:p>
    <w:p w:rsidR="002C6B00" w:rsidRPr="000454E0" w:rsidRDefault="002C6B00" w:rsidP="002C6B00">
      <w:pPr>
        <w:pStyle w:val="a10"/>
        <w:spacing w:before="0" w:beforeAutospacing="0" w:after="0" w:afterAutospacing="0" w:line="276" w:lineRule="auto"/>
        <w:ind w:firstLine="709"/>
        <w:jc w:val="both"/>
      </w:pPr>
      <w:r w:rsidRPr="000454E0">
        <w:t>-</w:t>
      </w:r>
      <w:r w:rsidRPr="000454E0">
        <w:tab/>
        <w:t>обеспечение всеми заинтересованным лицам возможности ознакомления с Правилами;</w:t>
      </w:r>
    </w:p>
    <w:p w:rsidR="002C6B00" w:rsidRPr="000454E0" w:rsidRDefault="002C6B00" w:rsidP="002C6B00">
      <w:pPr>
        <w:pStyle w:val="a10"/>
        <w:spacing w:before="0" w:beforeAutospacing="0" w:after="0" w:afterAutospacing="0" w:line="276" w:lineRule="auto"/>
        <w:ind w:firstLine="709"/>
        <w:jc w:val="both"/>
        <w:rPr>
          <w:b/>
        </w:rPr>
      </w:pPr>
      <w:r w:rsidRPr="000454E0">
        <w:t>-</w:t>
      </w:r>
      <w:r w:rsidRPr="000454E0">
        <w:tab/>
        <w:t>организация проведения публичных слушаний по вопросам градостроительной деятельности;</w:t>
      </w:r>
    </w:p>
    <w:p w:rsidR="002C6B00" w:rsidRPr="000454E0" w:rsidRDefault="002C6B00" w:rsidP="002C6B00">
      <w:pPr>
        <w:pStyle w:val="a10"/>
        <w:spacing w:before="0" w:beforeAutospacing="0" w:after="0" w:afterAutospacing="0" w:line="276" w:lineRule="auto"/>
        <w:ind w:firstLine="709"/>
        <w:jc w:val="both"/>
      </w:pPr>
      <w:r w:rsidRPr="000454E0">
        <w:t>-</w:t>
      </w:r>
      <w:r w:rsidRPr="000454E0">
        <w:tab/>
        <w:t>контроль над соблюдением физическими и юридическими лицами Правил и иных муниципальных правовых актов в сфере землепользования и застройки в рамках муниципального земельного контроля в пределах своих полномочий;</w:t>
      </w:r>
    </w:p>
    <w:p w:rsidR="002C6B00" w:rsidRPr="000454E0" w:rsidRDefault="002C6B00" w:rsidP="002C6B00">
      <w:pPr>
        <w:pStyle w:val="a10"/>
        <w:spacing w:before="0" w:beforeAutospacing="0" w:after="0" w:afterAutospacing="0" w:line="276" w:lineRule="auto"/>
        <w:ind w:firstLine="709"/>
        <w:jc w:val="both"/>
      </w:pPr>
      <w:r w:rsidRPr="000454E0">
        <w:t>-</w:t>
      </w:r>
      <w:r w:rsidRPr="000454E0">
        <w:tab/>
        <w:t>осуществление иных полномочий, которые в соответствии с законодательством о градостроительной деятельности, земельным законодательством, Уставом сельского поселения, Правилами, решениями Совета Нижнеомского муниципального района и постановлениями Администрации не отнесены к компетенции иных органов местного самоуправления поселения или Комиссии по подготовке проекта Правил землепользования и застройки поселения.</w:t>
      </w:r>
    </w:p>
    <w:p w:rsidR="002C6B00" w:rsidRPr="000454E0" w:rsidRDefault="002C6B00" w:rsidP="002C6B00">
      <w:pPr>
        <w:pStyle w:val="a10"/>
        <w:spacing w:before="0" w:beforeAutospacing="0" w:after="0" w:afterAutospacing="0" w:line="276" w:lineRule="auto"/>
        <w:ind w:firstLine="709"/>
        <w:jc w:val="both"/>
      </w:pPr>
      <w:r w:rsidRPr="000454E0">
        <w:t>4. Глава муниципального района издает постановления Администрации по следующим вопросам землепользования и застройки сельского поселения:</w:t>
      </w:r>
    </w:p>
    <w:p w:rsidR="002C6B00" w:rsidRPr="000454E0" w:rsidRDefault="002C6B00" w:rsidP="002C6B00">
      <w:pPr>
        <w:pStyle w:val="a10"/>
        <w:spacing w:before="0" w:beforeAutospacing="0" w:after="0" w:afterAutospacing="0" w:line="276" w:lineRule="auto"/>
        <w:ind w:firstLine="709"/>
        <w:jc w:val="both"/>
      </w:pPr>
      <w:r w:rsidRPr="000454E0">
        <w:t>-</w:t>
      </w:r>
      <w:r w:rsidRPr="000454E0">
        <w:tab/>
        <w:t>о подготовке проекта Правил и о подготовке проектов решений о внесении изменений в Правила;</w:t>
      </w:r>
    </w:p>
    <w:p w:rsidR="002C6B00" w:rsidRPr="000454E0" w:rsidRDefault="002C6B00" w:rsidP="002C6B00">
      <w:pPr>
        <w:pStyle w:val="a10"/>
        <w:spacing w:before="0" w:beforeAutospacing="0" w:after="0" w:afterAutospacing="0" w:line="276" w:lineRule="auto"/>
        <w:ind w:firstLine="709"/>
        <w:jc w:val="both"/>
      </w:pPr>
      <w:r w:rsidRPr="000454E0">
        <w:t>-</w:t>
      </w:r>
      <w:r w:rsidRPr="000454E0">
        <w:tab/>
        <w:t>об утверждении состава и порядка деятельности Комиссии по подготовке проекта правил землепользования и застройки поселения;</w:t>
      </w:r>
    </w:p>
    <w:p w:rsidR="002C6B00" w:rsidRPr="000454E0" w:rsidRDefault="002C6B00" w:rsidP="002C6B00">
      <w:pPr>
        <w:pStyle w:val="a10"/>
        <w:spacing w:before="0" w:beforeAutospacing="0" w:after="0" w:afterAutospacing="0" w:line="276" w:lineRule="auto"/>
        <w:ind w:firstLine="709"/>
        <w:jc w:val="both"/>
      </w:pPr>
      <w:r w:rsidRPr="000454E0">
        <w:t>-</w:t>
      </w:r>
      <w:r w:rsidRPr="000454E0">
        <w:tab/>
        <w:t>о предоставлении разрешений на условно разрешенный вид использования земельного участка или объекта капитального строительства;</w:t>
      </w:r>
    </w:p>
    <w:p w:rsidR="002C6B00" w:rsidRPr="000454E0" w:rsidRDefault="002C6B00" w:rsidP="002C6B00">
      <w:pPr>
        <w:pStyle w:val="a10"/>
        <w:spacing w:before="0" w:beforeAutospacing="0" w:after="0" w:afterAutospacing="0" w:line="276" w:lineRule="auto"/>
        <w:ind w:firstLine="709"/>
        <w:jc w:val="both"/>
      </w:pPr>
      <w:r w:rsidRPr="000454E0">
        <w:t>-</w:t>
      </w:r>
      <w:r w:rsidRPr="000454E0">
        <w:tab/>
        <w:t>о предоставлении разрешений на отклонение от предельных параметров разрешенного строительства, реконструкции объектов капитального строительства;</w:t>
      </w:r>
    </w:p>
    <w:p w:rsidR="002C6B00" w:rsidRPr="000454E0" w:rsidRDefault="002C6B00" w:rsidP="002C6B00">
      <w:pPr>
        <w:pStyle w:val="a10"/>
        <w:spacing w:before="0" w:beforeAutospacing="0" w:after="0" w:afterAutospacing="0" w:line="276" w:lineRule="auto"/>
        <w:ind w:firstLine="709"/>
        <w:jc w:val="both"/>
      </w:pPr>
      <w:r w:rsidRPr="000454E0">
        <w:t>-</w:t>
      </w:r>
      <w:r w:rsidRPr="000454E0">
        <w:tab/>
        <w:t>по иным вопросам, отнесенным к компетенции Главы администрации муниципального района или местной администрации законодательством о градостроительной деятельности и земельным законодательством;</w:t>
      </w:r>
    </w:p>
    <w:p w:rsidR="002C6B00" w:rsidRPr="000454E0" w:rsidRDefault="002C6B00" w:rsidP="002C6B00">
      <w:pPr>
        <w:pStyle w:val="a10"/>
        <w:spacing w:before="0" w:beforeAutospacing="0" w:after="0" w:afterAutospacing="0" w:line="276" w:lineRule="auto"/>
        <w:ind w:firstLine="709"/>
        <w:jc w:val="both"/>
      </w:pPr>
      <w:r w:rsidRPr="000454E0">
        <w:t>-</w:t>
      </w:r>
      <w:r w:rsidRPr="000454E0">
        <w:tab/>
        <w:t>по иным вопросам, отнесенным к компетенции Главы или Администрации, в соответствии с Уставом сельского поселения, Правилами, решениями Совета Нижнеомского муниципального района.</w:t>
      </w:r>
    </w:p>
    <w:p w:rsidR="002C6B00" w:rsidRPr="000454E0" w:rsidRDefault="002C6B00" w:rsidP="002C6B00">
      <w:pPr>
        <w:pStyle w:val="a10"/>
        <w:spacing w:before="0" w:beforeAutospacing="0" w:after="0" w:afterAutospacing="0" w:line="276" w:lineRule="auto"/>
        <w:ind w:firstLine="709"/>
        <w:jc w:val="both"/>
      </w:pPr>
      <w:r w:rsidRPr="000454E0">
        <w:t>5. Уполномоченные органы и должностные лица Администрации обеспечивают непосредственное осуществление полномочий Администрации, предусмотренных Правилами.</w:t>
      </w:r>
    </w:p>
    <w:p w:rsidR="002C6B00" w:rsidRPr="000454E0" w:rsidRDefault="002C6B00" w:rsidP="002C6B00"/>
    <w:p w:rsidR="002C6B00" w:rsidRPr="000454E0" w:rsidRDefault="002C6B00" w:rsidP="002C6B00">
      <w:pPr>
        <w:pStyle w:val="30"/>
        <w:spacing w:before="0" w:after="0"/>
        <w:ind w:firstLine="709"/>
        <w:rPr>
          <w:sz w:val="22"/>
          <w:szCs w:val="22"/>
        </w:rPr>
      </w:pPr>
      <w:bookmarkStart w:id="41" w:name="_Toc259101790"/>
      <w:bookmarkStart w:id="42" w:name="_Toc242169283"/>
      <w:bookmarkStart w:id="43" w:name="_Toc215295500"/>
      <w:bookmarkStart w:id="44" w:name="_Toc311542514"/>
      <w:bookmarkStart w:id="45" w:name="_Toc78195055"/>
      <w:bookmarkEnd w:id="41"/>
      <w:bookmarkEnd w:id="42"/>
      <w:bookmarkEnd w:id="43"/>
      <w:r w:rsidRPr="000454E0">
        <w:rPr>
          <w:sz w:val="22"/>
          <w:szCs w:val="22"/>
        </w:rPr>
        <w:t>Статья 7.      </w:t>
      </w:r>
      <w:r w:rsidRPr="000454E0">
        <w:rPr>
          <w:rStyle w:val="ae"/>
          <w:sz w:val="22"/>
          <w:szCs w:val="22"/>
        </w:rPr>
        <w:t> </w:t>
      </w:r>
      <w:r w:rsidRPr="000454E0">
        <w:rPr>
          <w:sz w:val="22"/>
          <w:szCs w:val="22"/>
        </w:rPr>
        <w:t>Комиссия по подготовке проекта правил землепользования и застройки поселения</w:t>
      </w:r>
      <w:bookmarkEnd w:id="44"/>
      <w:bookmarkEnd w:id="45"/>
    </w:p>
    <w:p w:rsidR="002C6B00" w:rsidRPr="000454E0" w:rsidRDefault="002C6B00" w:rsidP="002C6B00"/>
    <w:p w:rsidR="002C6B00" w:rsidRPr="000454E0" w:rsidRDefault="002C6B00" w:rsidP="002C6B00">
      <w:pPr>
        <w:numPr>
          <w:ilvl w:val="0"/>
          <w:numId w:val="35"/>
        </w:numPr>
        <w:suppressAutoHyphens w:val="0"/>
        <w:autoSpaceDN w:val="0"/>
        <w:adjustRightInd w:val="0"/>
        <w:ind w:left="0" w:firstLine="0"/>
        <w:jc w:val="both"/>
      </w:pPr>
      <w:r w:rsidRPr="000454E0">
        <w:t xml:space="preserve">Комиссия по подготовке проекта Правил землепользования и застройки Нижнеомского сельского поселения (далее – Комиссия) является постоянно действующим коллегиальным органом при </w:t>
      </w:r>
      <w:r w:rsidRPr="000454E0">
        <w:rPr>
          <w:snapToGrid w:val="0"/>
        </w:rPr>
        <w:t xml:space="preserve">Администрации </w:t>
      </w:r>
      <w:r w:rsidRPr="000454E0">
        <w:t>Нижнеомского муниципального района и формируется Главой для обеспечения реализации положений федерального и областного законодательства, муниципальных правовых актов поселения и настоящих Правил.</w:t>
      </w:r>
    </w:p>
    <w:p w:rsidR="002C6B00" w:rsidRPr="000454E0" w:rsidRDefault="002C6B00" w:rsidP="002C6B00">
      <w:pPr>
        <w:pStyle w:val="a10"/>
        <w:spacing w:before="0" w:beforeAutospacing="0" w:after="0" w:afterAutospacing="0"/>
        <w:jc w:val="both"/>
        <w:rPr>
          <w:rFonts w:ascii="Arial" w:hAnsi="Arial" w:cs="Arial"/>
          <w:sz w:val="22"/>
          <w:szCs w:val="22"/>
        </w:rPr>
      </w:pP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Состав и порядок деятельности Комиссии утверждается постановлением Администрации  в соответствии с Градостроительным кодексом Российской Федерации, законами Омской области и решениями Совета Нижнеомского муниципального района.</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3.    </w:t>
      </w:r>
      <w:r w:rsidRPr="000454E0">
        <w:rPr>
          <w:rStyle w:val="ae"/>
          <w:sz w:val="22"/>
          <w:szCs w:val="22"/>
        </w:rPr>
        <w:t> </w:t>
      </w:r>
      <w:r w:rsidRPr="000454E0">
        <w:rPr>
          <w:sz w:val="22"/>
          <w:szCs w:val="22"/>
        </w:rPr>
        <w:t>К полномочиям Комиссии относятся:</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обеспечение подготовки проекта Правил и проектов о внесении изменений в Правила;</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рассмотрение заявлений о предоставлении разрешений на условно разрешенный вид использования земельного участка или объекта капитального строительства и подготовка рекомендаций для Главы;</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3)       </w:t>
      </w:r>
      <w:r w:rsidRPr="000454E0">
        <w:rPr>
          <w:rStyle w:val="ae"/>
          <w:sz w:val="22"/>
          <w:szCs w:val="22"/>
        </w:rPr>
        <w:t> </w:t>
      </w:r>
      <w:r w:rsidRPr="000454E0">
        <w:rPr>
          <w:sz w:val="22"/>
          <w:szCs w:val="22"/>
        </w:rPr>
        <w:t>рассмотрение заявлений о предоставлении разрешений на отклонение от предельных параметров разрешенного строительства, реконструкции объектов капитального строительства и подготовка рекомендаций для Главы;</w:t>
      </w:r>
    </w:p>
    <w:p w:rsidR="002C6B00" w:rsidRPr="000454E0" w:rsidRDefault="002C6B00" w:rsidP="002C6B00">
      <w:pPr>
        <w:pStyle w:val="a10"/>
        <w:spacing w:before="0" w:beforeAutospacing="0" w:after="0" w:afterAutospacing="0"/>
        <w:ind w:firstLine="709"/>
        <w:jc w:val="both"/>
        <w:rPr>
          <w:sz w:val="22"/>
          <w:szCs w:val="22"/>
        </w:rPr>
      </w:pPr>
      <w:r w:rsidRPr="000454E0">
        <w:rPr>
          <w:sz w:val="22"/>
          <w:szCs w:val="22"/>
        </w:rPr>
        <w:t>4)       </w:t>
      </w:r>
      <w:r w:rsidRPr="000454E0">
        <w:rPr>
          <w:rStyle w:val="ae"/>
          <w:sz w:val="22"/>
          <w:szCs w:val="22"/>
        </w:rPr>
        <w:t> </w:t>
      </w:r>
      <w:r w:rsidRPr="000454E0">
        <w:rPr>
          <w:sz w:val="22"/>
          <w:szCs w:val="22"/>
        </w:rPr>
        <w:t>организация проведения публичных слушаний по вопросам градостроительной деятельности;</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5)       </w:t>
      </w:r>
      <w:r w:rsidRPr="000454E0">
        <w:rPr>
          <w:rStyle w:val="ae"/>
          <w:sz w:val="22"/>
          <w:szCs w:val="22"/>
        </w:rPr>
        <w:t> </w:t>
      </w:r>
      <w:r w:rsidRPr="000454E0">
        <w:rPr>
          <w:sz w:val="22"/>
          <w:szCs w:val="22"/>
        </w:rPr>
        <w:t>рассмотрение предложений о внесении изменений в Правила, а также проектов муниципальных правовых актов, связанных с реализацией и применением настоящих Правил;</w:t>
      </w:r>
    </w:p>
    <w:p w:rsidR="002C6B00" w:rsidRPr="000454E0" w:rsidRDefault="002C6B00" w:rsidP="002C6B00">
      <w:pPr>
        <w:pStyle w:val="a10"/>
        <w:spacing w:before="0" w:beforeAutospacing="0" w:after="0" w:afterAutospacing="0"/>
        <w:ind w:firstLine="709"/>
        <w:jc w:val="both"/>
        <w:rPr>
          <w:sz w:val="22"/>
          <w:szCs w:val="22"/>
        </w:rPr>
      </w:pPr>
      <w:r w:rsidRPr="000454E0">
        <w:rPr>
          <w:sz w:val="22"/>
          <w:szCs w:val="22"/>
        </w:rPr>
        <w:t>6)       </w:t>
      </w:r>
      <w:r w:rsidRPr="000454E0">
        <w:rPr>
          <w:rStyle w:val="ae"/>
          <w:sz w:val="22"/>
          <w:szCs w:val="22"/>
        </w:rPr>
        <w:t> </w:t>
      </w:r>
      <w:r w:rsidRPr="000454E0">
        <w:rPr>
          <w:sz w:val="22"/>
          <w:szCs w:val="22"/>
        </w:rPr>
        <w:t>иные полномочия, отнесенные к компетенции комиссии по подготовке проекта правил землепользования и застройки градостроительным законодательством, Правилами и Положением о Комиссии по подготовке проекта правил землепользования и застройки поселения, утвержденным постановлением Администрации  в соответствии с </w:t>
      </w:r>
      <w:r w:rsidRPr="000454E0">
        <w:rPr>
          <w:rStyle w:val="ae"/>
          <w:sz w:val="22"/>
          <w:szCs w:val="22"/>
        </w:rPr>
        <w:t> </w:t>
      </w:r>
      <w:r w:rsidRPr="000454E0">
        <w:rPr>
          <w:sz w:val="22"/>
          <w:szCs w:val="22"/>
        </w:rPr>
        <w:t>законодательством о градостроительной деятельности и Правилами.</w:t>
      </w:r>
    </w:p>
    <w:p w:rsidR="002C6B00" w:rsidRPr="000454E0" w:rsidRDefault="002C6B00" w:rsidP="002C6B00">
      <w:pPr>
        <w:pStyle w:val="afffb"/>
        <w:spacing w:before="0" w:after="0" w:line="276" w:lineRule="auto"/>
        <w:ind w:firstLine="709"/>
      </w:pPr>
      <w:r w:rsidRPr="000454E0">
        <w:t>4. Комиссия имеет право:</w:t>
      </w:r>
    </w:p>
    <w:p w:rsidR="002C6B00" w:rsidRPr="000454E0" w:rsidRDefault="002C6B00" w:rsidP="002C6B00">
      <w:pPr>
        <w:pStyle w:val="afffb"/>
        <w:spacing w:before="0" w:after="0" w:line="276" w:lineRule="auto"/>
        <w:ind w:firstLine="709"/>
      </w:pPr>
      <w:r w:rsidRPr="000454E0">
        <w:t>1) запрашивать и получать необходимые информацию и документы по вопросам, входящим в компетенцию Комиссии;</w:t>
      </w:r>
    </w:p>
    <w:p w:rsidR="002C6B00" w:rsidRPr="000454E0" w:rsidRDefault="002C6B00" w:rsidP="002C6B00">
      <w:pPr>
        <w:pStyle w:val="afffb"/>
        <w:spacing w:before="0" w:after="0" w:line="276" w:lineRule="auto"/>
        <w:ind w:firstLine="709"/>
      </w:pPr>
      <w:r w:rsidRPr="000454E0">
        <w:t>2) приглашать на заседания Комиссии заинтересованных лиц;</w:t>
      </w:r>
    </w:p>
    <w:p w:rsidR="002C6B00" w:rsidRPr="000454E0" w:rsidRDefault="002C6B00" w:rsidP="002C6B00">
      <w:pPr>
        <w:pStyle w:val="afffb"/>
        <w:spacing w:before="0" w:after="0" w:line="276" w:lineRule="auto"/>
        <w:ind w:firstLine="709"/>
      </w:pPr>
      <w:r w:rsidRPr="000454E0">
        <w:t>3) привлекать независимых экспертов к работе по подготовке соответствующих рекомендаций;</w:t>
      </w:r>
    </w:p>
    <w:p w:rsidR="002C6B00" w:rsidRPr="000454E0" w:rsidRDefault="002C6B00" w:rsidP="002C6B00">
      <w:pPr>
        <w:pStyle w:val="afffb"/>
        <w:spacing w:before="0" w:after="0" w:line="276" w:lineRule="auto"/>
        <w:ind w:firstLine="709"/>
      </w:pPr>
      <w:r w:rsidRPr="000454E0">
        <w:t>4) публиковать материалы о своей деятельности.</w:t>
      </w:r>
    </w:p>
    <w:p w:rsidR="002C6B00" w:rsidRPr="000454E0" w:rsidRDefault="002C6B00" w:rsidP="002C6B00">
      <w:pPr>
        <w:pStyle w:val="a10"/>
        <w:spacing w:before="0" w:beforeAutospacing="0" w:after="0" w:afterAutospacing="0"/>
        <w:ind w:firstLine="709"/>
        <w:jc w:val="both"/>
        <w:rPr>
          <w:sz w:val="22"/>
          <w:szCs w:val="22"/>
        </w:rPr>
      </w:pPr>
      <w:bookmarkStart w:id="46" w:name="_Toc131313916"/>
    </w:p>
    <w:p w:rsidR="002C6B00" w:rsidRPr="000454E0" w:rsidRDefault="002C6B00" w:rsidP="002C6B00">
      <w:pPr>
        <w:pStyle w:val="30"/>
        <w:spacing w:before="0" w:after="0"/>
        <w:ind w:firstLine="709"/>
        <w:rPr>
          <w:sz w:val="22"/>
          <w:szCs w:val="22"/>
        </w:rPr>
      </w:pPr>
      <w:bookmarkStart w:id="47" w:name="_Toc311542516"/>
      <w:bookmarkStart w:id="48" w:name="_Toc259101792"/>
      <w:bookmarkStart w:id="49" w:name="_Toc242169285"/>
      <w:bookmarkStart w:id="50" w:name="_Toc78195056"/>
      <w:bookmarkEnd w:id="46"/>
      <w:bookmarkEnd w:id="47"/>
      <w:bookmarkEnd w:id="48"/>
      <w:r w:rsidRPr="000454E0">
        <w:rPr>
          <w:sz w:val="22"/>
          <w:szCs w:val="22"/>
        </w:rPr>
        <w:t>Статья 8.      </w:t>
      </w:r>
      <w:r w:rsidRPr="000454E0">
        <w:rPr>
          <w:rStyle w:val="ae"/>
          <w:sz w:val="22"/>
          <w:szCs w:val="22"/>
        </w:rPr>
        <w:t> </w:t>
      </w:r>
      <w:r w:rsidRPr="000454E0">
        <w:rPr>
          <w:sz w:val="22"/>
          <w:szCs w:val="22"/>
        </w:rPr>
        <w:t>Открытость и доступность информации о землепользовании и застройке</w:t>
      </w:r>
      <w:bookmarkEnd w:id="49"/>
      <w:bookmarkEnd w:id="50"/>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Правила, в том числе входящие в их состав градостроительные регламенты и карты, представляют собой общедоступную информацию для любых заинтересованных лиц, за исключением содержащихся в них сведений, отнесенных федеральными законами к категории ограниченного доступа.</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Правила подлежат опубликованию в порядке, установленном Уставом поселения для официального опубликования муниципальных правовых актов, и размещаются на официальном сайте поселения в сети «Интернет».</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3.    </w:t>
      </w:r>
      <w:r w:rsidRPr="000454E0">
        <w:rPr>
          <w:rStyle w:val="ae"/>
          <w:sz w:val="22"/>
          <w:szCs w:val="22"/>
        </w:rPr>
        <w:t> </w:t>
      </w:r>
      <w:r w:rsidRPr="000454E0">
        <w:rPr>
          <w:sz w:val="22"/>
          <w:szCs w:val="22"/>
        </w:rPr>
        <w:t>Администрация  обеспечивает всем заинтересованным лицам возможность ознакомления с настоящими Правилами также путем:</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 предоставления копий Правил в муниципальные библиотеки поселения;</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создания условий для ознакомления с настоящими Правилами в Администрации .</w:t>
      </w:r>
    </w:p>
    <w:p w:rsidR="002C6B00" w:rsidRPr="000454E0" w:rsidRDefault="002C6B00" w:rsidP="002C6B00">
      <w:pPr>
        <w:pStyle w:val="21"/>
        <w:spacing w:before="0" w:after="0"/>
        <w:ind w:firstLine="709"/>
        <w:rPr>
          <w:sz w:val="24"/>
          <w:szCs w:val="24"/>
        </w:rPr>
      </w:pPr>
      <w:bookmarkStart w:id="51" w:name="_Toc311542517"/>
      <w:bookmarkStart w:id="52" w:name="_Toc131313918"/>
      <w:bookmarkStart w:id="53" w:name="_Toc259101793"/>
      <w:bookmarkStart w:id="54" w:name="_Toc242169286"/>
      <w:bookmarkStart w:id="55" w:name="_Toc215295503"/>
      <w:bookmarkStart w:id="56" w:name="_Toc103606924"/>
      <w:bookmarkStart w:id="57" w:name="_Toc477942273"/>
      <w:bookmarkStart w:id="58" w:name="_Toc259101846"/>
      <w:bookmarkEnd w:id="51"/>
      <w:bookmarkEnd w:id="52"/>
      <w:bookmarkEnd w:id="53"/>
      <w:bookmarkEnd w:id="54"/>
      <w:bookmarkEnd w:id="55"/>
    </w:p>
    <w:p w:rsidR="002C6B00" w:rsidRPr="000454E0" w:rsidRDefault="002C6B00" w:rsidP="002C6B00">
      <w:pPr>
        <w:pStyle w:val="21"/>
        <w:spacing w:before="0" w:after="0"/>
        <w:ind w:firstLine="709"/>
        <w:rPr>
          <w:sz w:val="24"/>
          <w:szCs w:val="24"/>
        </w:rPr>
      </w:pPr>
      <w:bookmarkStart w:id="59" w:name="_Toc78195057"/>
      <w:r w:rsidRPr="000454E0">
        <w:rPr>
          <w:sz w:val="24"/>
          <w:szCs w:val="24"/>
        </w:rPr>
        <w:t>Глава II.        </w:t>
      </w:r>
      <w:r w:rsidRPr="000454E0">
        <w:rPr>
          <w:rStyle w:val="ae"/>
          <w:sz w:val="24"/>
          <w:szCs w:val="24"/>
        </w:rPr>
        <w:t> </w:t>
      </w:r>
      <w:r w:rsidRPr="000454E0">
        <w:rPr>
          <w:sz w:val="24"/>
          <w:szCs w:val="24"/>
        </w:rPr>
        <w:t>Градостроительное</w:t>
      </w:r>
      <w:r w:rsidRPr="000454E0">
        <w:rPr>
          <w:rStyle w:val="ae"/>
          <w:sz w:val="24"/>
          <w:szCs w:val="24"/>
        </w:rPr>
        <w:t> </w:t>
      </w:r>
      <w:bookmarkEnd w:id="56"/>
      <w:r w:rsidRPr="000454E0">
        <w:rPr>
          <w:sz w:val="24"/>
          <w:szCs w:val="24"/>
        </w:rPr>
        <w:t>зонирование территории</w:t>
      </w:r>
      <w:r w:rsidRPr="000454E0">
        <w:rPr>
          <w:rStyle w:val="ae"/>
          <w:sz w:val="24"/>
          <w:szCs w:val="24"/>
        </w:rPr>
        <w:t> </w:t>
      </w:r>
      <w:bookmarkStart w:id="60" w:name="_Toc131313919"/>
      <w:bookmarkEnd w:id="60"/>
      <w:r w:rsidRPr="000454E0">
        <w:rPr>
          <w:sz w:val="24"/>
          <w:szCs w:val="24"/>
        </w:rPr>
        <w:t>поселения</w:t>
      </w:r>
      <w:bookmarkEnd w:id="57"/>
      <w:bookmarkEnd w:id="59"/>
    </w:p>
    <w:p w:rsidR="002C6B00" w:rsidRPr="000454E0" w:rsidRDefault="002C6B00" w:rsidP="002C6B00"/>
    <w:p w:rsidR="002C6B00" w:rsidRPr="000454E0" w:rsidRDefault="002C6B00" w:rsidP="002C6B00">
      <w:pPr>
        <w:pStyle w:val="30"/>
        <w:spacing w:before="0" w:after="0"/>
        <w:ind w:firstLine="709"/>
        <w:rPr>
          <w:szCs w:val="24"/>
        </w:rPr>
      </w:pPr>
      <w:bookmarkStart w:id="61" w:name="_Toc311542518"/>
      <w:bookmarkStart w:id="62" w:name="_Toc259101795"/>
      <w:bookmarkStart w:id="63" w:name="_Toc242169288"/>
      <w:bookmarkStart w:id="64" w:name="_Toc215295505"/>
      <w:bookmarkStart w:id="65" w:name="_Toc477942274"/>
      <w:bookmarkStart w:id="66" w:name="_Toc78195058"/>
      <w:bookmarkEnd w:id="61"/>
      <w:bookmarkEnd w:id="62"/>
      <w:bookmarkEnd w:id="63"/>
      <w:r w:rsidRPr="000454E0">
        <w:rPr>
          <w:rStyle w:val="af1"/>
        </w:rPr>
        <w:t>Статья 9.</w:t>
      </w:r>
      <w:r w:rsidRPr="000454E0">
        <w:rPr>
          <w:szCs w:val="24"/>
        </w:rPr>
        <w:t> </w:t>
      </w:r>
      <w:r w:rsidRPr="000454E0">
        <w:rPr>
          <w:rStyle w:val="ae"/>
          <w:szCs w:val="24"/>
        </w:rPr>
        <w:t> </w:t>
      </w:r>
      <w:r w:rsidRPr="000454E0">
        <w:rPr>
          <w:rStyle w:val="af1"/>
        </w:rPr>
        <w:t>Зонирование территории</w:t>
      </w:r>
      <w:r w:rsidRPr="000454E0">
        <w:rPr>
          <w:rStyle w:val="ae"/>
          <w:szCs w:val="24"/>
        </w:rPr>
        <w:t> </w:t>
      </w:r>
      <w:bookmarkEnd w:id="64"/>
      <w:r w:rsidRPr="000454E0">
        <w:rPr>
          <w:rStyle w:val="af1"/>
        </w:rPr>
        <w:t>поселения</w:t>
      </w:r>
      <w:bookmarkEnd w:id="65"/>
      <w:bookmarkEnd w:id="66"/>
    </w:p>
    <w:p w:rsidR="002C6B00" w:rsidRPr="000454E0" w:rsidRDefault="002C6B00" w:rsidP="002C6B00">
      <w:pPr>
        <w:pStyle w:val="a10"/>
        <w:spacing w:before="0" w:beforeAutospacing="0" w:after="0" w:afterAutospacing="0"/>
        <w:ind w:firstLine="709"/>
        <w:jc w:val="both"/>
        <w:rPr>
          <w:rFonts w:ascii="Arial" w:hAnsi="Arial" w:cs="Arial"/>
        </w:rPr>
      </w:pPr>
      <w:r w:rsidRPr="000454E0">
        <w:t>1. Правила устанавливают градостроительное зонирование территории поселения в целях определения территориальных зон и установления градостроительных регламентов.</w:t>
      </w:r>
    </w:p>
    <w:p w:rsidR="002C6B00" w:rsidRPr="000454E0" w:rsidRDefault="002C6B00" w:rsidP="002C6B00">
      <w:pPr>
        <w:pStyle w:val="a10"/>
        <w:spacing w:before="0" w:beforeAutospacing="0" w:after="0" w:afterAutospacing="0"/>
        <w:ind w:firstLine="709"/>
        <w:jc w:val="both"/>
        <w:rPr>
          <w:rFonts w:ascii="Arial" w:hAnsi="Arial" w:cs="Arial"/>
          <w:sz w:val="22"/>
          <w:szCs w:val="22"/>
        </w:rPr>
      </w:pPr>
      <w:r w:rsidRPr="000454E0">
        <w:t xml:space="preserve">2. </w:t>
      </w:r>
      <w:r w:rsidRPr="000454E0">
        <w:rPr>
          <w:sz w:val="22"/>
          <w:szCs w:val="22"/>
        </w:rPr>
        <w:t>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rsidR="002C6B00" w:rsidRPr="000454E0" w:rsidRDefault="002C6B00" w:rsidP="002C6B00">
      <w:pPr>
        <w:pStyle w:val="a10"/>
        <w:spacing w:before="0" w:beforeAutospacing="0" w:after="0" w:afterAutospacing="0"/>
        <w:ind w:firstLine="709"/>
        <w:jc w:val="both"/>
        <w:rPr>
          <w:rFonts w:ascii="Arial" w:hAnsi="Arial" w:cs="Arial"/>
        </w:rPr>
      </w:pPr>
      <w:r w:rsidRPr="000454E0">
        <w:rPr>
          <w:sz w:val="22"/>
          <w:szCs w:val="22"/>
        </w:rPr>
        <w:t>3. Границы территориальных зон установлены по:</w:t>
      </w:r>
    </w:p>
    <w:p w:rsidR="002C6B00" w:rsidRPr="000454E0" w:rsidRDefault="002C6B00" w:rsidP="002C6B00">
      <w:pPr>
        <w:ind w:firstLine="709"/>
        <w:jc w:val="both"/>
        <w:rPr>
          <w:rFonts w:ascii="Arial" w:hAnsi="Arial" w:cs="Arial"/>
        </w:rPr>
      </w:pPr>
      <w:r w:rsidRPr="000454E0">
        <w:t>1) линиям магистралей, улиц, проездов, разделяющим транспортные потоки противоположных направлений;</w:t>
      </w:r>
    </w:p>
    <w:p w:rsidR="002C6B00" w:rsidRPr="000454E0" w:rsidRDefault="002C6B00" w:rsidP="002C6B00">
      <w:pPr>
        <w:ind w:firstLine="709"/>
        <w:jc w:val="both"/>
        <w:rPr>
          <w:rFonts w:ascii="Arial" w:hAnsi="Arial" w:cs="Arial"/>
        </w:rPr>
      </w:pPr>
      <w:r w:rsidRPr="000454E0">
        <w:t>2) красным линиям;</w:t>
      </w:r>
    </w:p>
    <w:p w:rsidR="002C6B00" w:rsidRPr="000454E0" w:rsidRDefault="002C6B00" w:rsidP="002C6B00">
      <w:pPr>
        <w:ind w:firstLine="709"/>
        <w:jc w:val="both"/>
        <w:rPr>
          <w:rFonts w:ascii="Arial" w:hAnsi="Arial" w:cs="Arial"/>
        </w:rPr>
      </w:pPr>
      <w:r w:rsidRPr="000454E0">
        <w:t>3) границам земельных участков;</w:t>
      </w:r>
    </w:p>
    <w:p w:rsidR="002C6B00" w:rsidRPr="000454E0" w:rsidRDefault="002C6B00" w:rsidP="002C6B00">
      <w:pPr>
        <w:ind w:firstLine="709"/>
        <w:jc w:val="both"/>
      </w:pPr>
      <w:r w:rsidRPr="000454E0">
        <w:t>4) границам населенных пунктов в пределах поселения;</w:t>
      </w:r>
    </w:p>
    <w:p w:rsidR="002C6B00" w:rsidRPr="000454E0" w:rsidRDefault="002C6B00" w:rsidP="002C6B00">
      <w:pPr>
        <w:autoSpaceDE w:val="0"/>
        <w:autoSpaceDN w:val="0"/>
        <w:adjustRightInd w:val="0"/>
        <w:ind w:firstLine="709"/>
        <w:jc w:val="both"/>
        <w:rPr>
          <w:lang w:eastAsia="ru-RU"/>
        </w:rPr>
      </w:pPr>
      <w:r w:rsidRPr="000454E0">
        <w:t xml:space="preserve">4.1) </w:t>
      </w:r>
      <w:r w:rsidRPr="000454E0">
        <w:rPr>
          <w:lang w:eastAsia="ru-RU"/>
        </w:rPr>
        <w:t>границам муниципального образования;</w:t>
      </w:r>
    </w:p>
    <w:p w:rsidR="002C6B00" w:rsidRPr="000454E0" w:rsidRDefault="002C6B00" w:rsidP="002C6B00">
      <w:pPr>
        <w:ind w:firstLine="709"/>
        <w:jc w:val="both"/>
        <w:rPr>
          <w:rFonts w:ascii="Arial" w:hAnsi="Arial" w:cs="Arial"/>
        </w:rPr>
      </w:pPr>
      <w:r w:rsidRPr="000454E0">
        <w:t>5) естественным границам природных объектов;</w:t>
      </w:r>
    </w:p>
    <w:p w:rsidR="002C6B00" w:rsidRPr="000454E0" w:rsidRDefault="002C6B00" w:rsidP="002C6B00">
      <w:pPr>
        <w:ind w:firstLine="709"/>
        <w:jc w:val="both"/>
        <w:rPr>
          <w:rFonts w:ascii="Arial" w:hAnsi="Arial" w:cs="Arial"/>
        </w:rPr>
      </w:pPr>
      <w:r w:rsidRPr="000454E0">
        <w:lastRenderedPageBreak/>
        <w:t>6) иным границам.</w:t>
      </w:r>
    </w:p>
    <w:p w:rsidR="002C6B00" w:rsidRPr="000454E0" w:rsidRDefault="002C6B00" w:rsidP="002C6B00">
      <w:pPr>
        <w:pStyle w:val="a10"/>
        <w:spacing w:before="0" w:beforeAutospacing="0" w:after="0" w:afterAutospacing="0"/>
        <w:ind w:firstLine="709"/>
        <w:jc w:val="both"/>
        <w:rPr>
          <w:rFonts w:ascii="Arial" w:hAnsi="Arial" w:cs="Arial"/>
        </w:rPr>
      </w:pPr>
      <w:r w:rsidRPr="000454E0">
        <w:t>4. Правообладатели земельных участков и (или) иного недвижимого имущества обязаны соблюдать:</w:t>
      </w:r>
    </w:p>
    <w:p w:rsidR="002C6B00" w:rsidRPr="000454E0" w:rsidRDefault="002C6B00" w:rsidP="002C6B00">
      <w:pPr>
        <w:pStyle w:val="a10"/>
        <w:spacing w:before="0" w:beforeAutospacing="0" w:after="0" w:afterAutospacing="0"/>
        <w:ind w:firstLine="709"/>
        <w:jc w:val="both"/>
        <w:rPr>
          <w:rFonts w:ascii="Arial" w:hAnsi="Arial" w:cs="Arial"/>
        </w:rPr>
      </w:pPr>
      <w:r w:rsidRPr="000454E0">
        <w:t>1) градостроительный регламент, установленный Правилами применительно к территориальной зоне, в границах которой расположен земельный участок или иное недвижимое имущество;</w:t>
      </w:r>
    </w:p>
    <w:p w:rsidR="002C6B00" w:rsidRPr="000454E0" w:rsidRDefault="002C6B00" w:rsidP="002C6B00">
      <w:pPr>
        <w:pStyle w:val="a10"/>
        <w:spacing w:before="0" w:beforeAutospacing="0" w:after="0" w:afterAutospacing="0"/>
        <w:ind w:firstLine="709"/>
        <w:jc w:val="both"/>
        <w:rPr>
          <w:rFonts w:ascii="Arial" w:hAnsi="Arial" w:cs="Arial"/>
        </w:rPr>
      </w:pPr>
      <w:r w:rsidRPr="000454E0">
        <w:t>2) ограничения, установленные применительно к зонам с особыми условиями использования территорий, – в случаях, когда земельный участок или иное недвижимое имущество расположены в границах данных зон;</w:t>
      </w:r>
    </w:p>
    <w:p w:rsidR="002C6B00" w:rsidRPr="000454E0" w:rsidRDefault="002C6B00" w:rsidP="002C6B00">
      <w:pPr>
        <w:pStyle w:val="a10"/>
        <w:spacing w:before="0" w:beforeAutospacing="0" w:after="0" w:afterAutospacing="0"/>
        <w:ind w:firstLine="709"/>
        <w:jc w:val="both"/>
        <w:rPr>
          <w:rFonts w:ascii="Arial" w:hAnsi="Arial" w:cs="Arial"/>
        </w:rPr>
      </w:pPr>
      <w:r w:rsidRPr="000454E0">
        <w:t>3) иные ограничения по использованию недвижимого имущества, установленные в соответствии с законодательством Российской Федерации (включая нормативные правовые акты об установлении публичных сервитутов);</w:t>
      </w:r>
    </w:p>
    <w:p w:rsidR="002C6B00" w:rsidRPr="000454E0" w:rsidRDefault="002C6B00" w:rsidP="002C6B00">
      <w:pPr>
        <w:pStyle w:val="a10"/>
        <w:spacing w:before="0" w:beforeAutospacing="0" w:after="0" w:afterAutospacing="0"/>
        <w:ind w:firstLine="709"/>
        <w:jc w:val="both"/>
        <w:rPr>
          <w:rFonts w:ascii="Arial" w:hAnsi="Arial" w:cs="Arial"/>
        </w:rPr>
      </w:pPr>
      <w:r w:rsidRPr="000454E0">
        <w:t>4) технические регламенты, нормативы градостроительного проектирования и иные обязательные требования, установленные в соответствии с законодательством Российской Федерации.</w:t>
      </w:r>
    </w:p>
    <w:p w:rsidR="002C6B00" w:rsidRPr="000454E0" w:rsidRDefault="002C6B00" w:rsidP="002C6B00">
      <w:pPr>
        <w:pStyle w:val="30"/>
        <w:spacing w:before="0" w:after="0"/>
        <w:ind w:firstLine="709"/>
        <w:rPr>
          <w:szCs w:val="24"/>
        </w:rPr>
      </w:pPr>
      <w:bookmarkStart w:id="67" w:name="_Toc311542519"/>
      <w:bookmarkStart w:id="68" w:name="_Toc259101796"/>
      <w:bookmarkStart w:id="69" w:name="_Toc242169289"/>
      <w:bookmarkStart w:id="70" w:name="_Toc215295506"/>
      <w:bookmarkStart w:id="71" w:name="_Toc131313920"/>
      <w:bookmarkStart w:id="72" w:name="_Toc477942275"/>
      <w:bookmarkStart w:id="73" w:name="_Toc78195059"/>
      <w:bookmarkEnd w:id="67"/>
      <w:bookmarkEnd w:id="68"/>
      <w:bookmarkEnd w:id="69"/>
      <w:bookmarkEnd w:id="70"/>
      <w:r w:rsidRPr="000454E0">
        <w:rPr>
          <w:rStyle w:val="af1"/>
        </w:rPr>
        <w:t>Статья 10.</w:t>
      </w:r>
      <w:r w:rsidRPr="000454E0">
        <w:rPr>
          <w:szCs w:val="24"/>
        </w:rPr>
        <w:t> </w:t>
      </w:r>
      <w:r w:rsidRPr="000454E0">
        <w:rPr>
          <w:rStyle w:val="ae"/>
          <w:szCs w:val="24"/>
        </w:rPr>
        <w:t> </w:t>
      </w:r>
      <w:r w:rsidRPr="000454E0">
        <w:rPr>
          <w:rStyle w:val="af1"/>
        </w:rPr>
        <w:t>Градостроительные регламенты</w:t>
      </w:r>
      <w:bookmarkEnd w:id="71"/>
      <w:bookmarkEnd w:id="72"/>
      <w:bookmarkEnd w:id="73"/>
    </w:p>
    <w:p w:rsidR="002C6B00" w:rsidRPr="000454E0" w:rsidRDefault="002C6B00" w:rsidP="002C6B00">
      <w:pPr>
        <w:pStyle w:val="a10"/>
        <w:spacing w:before="0" w:beforeAutospacing="0" w:after="0" w:afterAutospacing="0"/>
        <w:ind w:firstLine="709"/>
        <w:jc w:val="both"/>
        <w:rPr>
          <w:rFonts w:ascii="Arial" w:hAnsi="Arial" w:cs="Arial"/>
        </w:rPr>
      </w:pPr>
      <w:r w:rsidRPr="000454E0">
        <w:t>1. Для всех территориальных зон поселения Правилами устанавливаются градостроительные регламенты.</w:t>
      </w:r>
    </w:p>
    <w:p w:rsidR="002C6B00" w:rsidRPr="000454E0" w:rsidRDefault="002C6B00" w:rsidP="002C6B00">
      <w:pPr>
        <w:pStyle w:val="a10"/>
        <w:spacing w:before="0" w:beforeAutospacing="0" w:after="0" w:afterAutospacing="0"/>
        <w:ind w:firstLine="709"/>
        <w:jc w:val="both"/>
        <w:rPr>
          <w:rFonts w:ascii="Arial" w:hAnsi="Arial" w:cs="Arial"/>
        </w:rPr>
      </w:pPr>
      <w:r w:rsidRPr="000454E0">
        <w:t>2. Градостроительный регламент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2C6B00" w:rsidRPr="000454E0" w:rsidRDefault="002C6B00" w:rsidP="002C6B00">
      <w:pPr>
        <w:pStyle w:val="a10"/>
        <w:spacing w:before="0" w:beforeAutospacing="0" w:after="0" w:afterAutospacing="0"/>
        <w:ind w:firstLine="709"/>
        <w:jc w:val="both"/>
        <w:rPr>
          <w:rFonts w:ascii="Arial" w:hAnsi="Arial" w:cs="Arial"/>
        </w:rPr>
      </w:pPr>
      <w:r w:rsidRPr="000454E0">
        <w:t>3. Действие градостроительного регламента распространяется в равной мере на все земельные участки и объекты капитального строительства в пределах границ территориальной зоны, обозначенной на карте градостроительного зонирования поселения, за исключением случаев, предусмотренных пунктом 4 настоящей статьи.</w:t>
      </w:r>
    </w:p>
    <w:p w:rsidR="002C6B00" w:rsidRPr="000454E0" w:rsidRDefault="002C6B00" w:rsidP="002C6B00">
      <w:pPr>
        <w:pStyle w:val="a10"/>
        <w:spacing w:before="0" w:beforeAutospacing="0" w:after="0" w:afterAutospacing="0"/>
        <w:ind w:firstLine="709"/>
        <w:jc w:val="both"/>
        <w:rPr>
          <w:rFonts w:ascii="Arial" w:hAnsi="Arial" w:cs="Arial"/>
        </w:rPr>
      </w:pPr>
      <w:r w:rsidRPr="000454E0">
        <w:t>4. Действие градостроительных регламентов не распространяется на земельные участки:</w:t>
      </w:r>
    </w:p>
    <w:p w:rsidR="002C6B00" w:rsidRPr="000454E0" w:rsidRDefault="002C6B00" w:rsidP="002C6B00">
      <w:pPr>
        <w:autoSpaceDE w:val="0"/>
        <w:autoSpaceDN w:val="0"/>
        <w:adjustRightInd w:val="0"/>
        <w:ind w:firstLine="709"/>
        <w:jc w:val="both"/>
        <w:rPr>
          <w:lang w:eastAsia="ru-RU"/>
        </w:rPr>
      </w:pPr>
      <w:r w:rsidRPr="000454E0">
        <w:t>1</w:t>
      </w:r>
      <w:r w:rsidRPr="000454E0">
        <w:rPr>
          <w:lang w:eastAsia="ru-RU"/>
        </w:rPr>
        <w:t xml:space="preserve">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2C6B00" w:rsidRPr="000454E0" w:rsidRDefault="002C6B00" w:rsidP="002C6B00">
      <w:pPr>
        <w:pStyle w:val="a10"/>
        <w:spacing w:before="0" w:beforeAutospacing="0" w:after="0" w:afterAutospacing="0"/>
        <w:ind w:firstLine="709"/>
        <w:jc w:val="both"/>
        <w:rPr>
          <w:rFonts w:ascii="Arial" w:hAnsi="Arial" w:cs="Arial"/>
        </w:rPr>
      </w:pPr>
      <w:r w:rsidRPr="000454E0">
        <w:t>2)       </w:t>
      </w:r>
      <w:r w:rsidRPr="000454E0">
        <w:rPr>
          <w:rStyle w:val="ae"/>
        </w:rPr>
        <w:t> </w:t>
      </w:r>
      <w:r w:rsidRPr="000454E0">
        <w:t>в границах территорий общего пользования;</w:t>
      </w:r>
    </w:p>
    <w:p w:rsidR="002C6B00" w:rsidRPr="000454E0" w:rsidRDefault="002C6B00" w:rsidP="002C6B00">
      <w:pPr>
        <w:pStyle w:val="a10"/>
        <w:spacing w:before="0" w:beforeAutospacing="0" w:after="0" w:afterAutospacing="0"/>
        <w:ind w:firstLine="709"/>
        <w:jc w:val="both"/>
        <w:rPr>
          <w:rFonts w:ascii="Arial" w:hAnsi="Arial" w:cs="Arial"/>
        </w:rPr>
      </w:pPr>
      <w:r w:rsidRPr="000454E0">
        <w:t>3)       </w:t>
      </w:r>
      <w:r w:rsidRPr="000454E0">
        <w:rPr>
          <w:rStyle w:val="ae"/>
        </w:rPr>
        <w:t> </w:t>
      </w:r>
      <w:r w:rsidRPr="000454E0">
        <w:t>предоставленные для размещения линейных объектов и (или) занятые линейными объектами;</w:t>
      </w:r>
    </w:p>
    <w:p w:rsidR="002C6B00" w:rsidRPr="000454E0" w:rsidRDefault="002C6B00" w:rsidP="002C6B00">
      <w:pPr>
        <w:pStyle w:val="a10"/>
        <w:spacing w:before="0" w:beforeAutospacing="0" w:after="0" w:afterAutospacing="0"/>
        <w:ind w:firstLine="709"/>
        <w:jc w:val="both"/>
        <w:rPr>
          <w:rFonts w:ascii="Arial" w:hAnsi="Arial" w:cs="Arial"/>
        </w:rPr>
      </w:pPr>
      <w:r w:rsidRPr="000454E0">
        <w:t>4)       </w:t>
      </w:r>
      <w:r w:rsidRPr="000454E0">
        <w:rPr>
          <w:rStyle w:val="ae"/>
        </w:rPr>
        <w:t> </w:t>
      </w:r>
      <w:r w:rsidRPr="000454E0">
        <w:t>предоставленные для добычи полезных ископаемых.</w:t>
      </w:r>
    </w:p>
    <w:p w:rsidR="002C6B00" w:rsidRPr="000454E0" w:rsidRDefault="002C6B00" w:rsidP="002C6B00">
      <w:pPr>
        <w:autoSpaceDE w:val="0"/>
        <w:autoSpaceDN w:val="0"/>
        <w:adjustRightInd w:val="0"/>
        <w:ind w:firstLine="709"/>
        <w:jc w:val="both"/>
        <w:rPr>
          <w:lang w:eastAsia="ru-RU"/>
        </w:rPr>
      </w:pPr>
      <w:r w:rsidRPr="000454E0">
        <w:t xml:space="preserve">5. </w:t>
      </w:r>
      <w:r w:rsidRPr="000454E0">
        <w:rPr>
          <w:lang w:eastAsia="ru-RU"/>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2C6B00" w:rsidRPr="000454E0" w:rsidRDefault="002C6B00" w:rsidP="002C6B00">
      <w:pPr>
        <w:autoSpaceDE w:val="0"/>
        <w:autoSpaceDN w:val="0"/>
        <w:adjustRightInd w:val="0"/>
        <w:ind w:firstLine="360"/>
        <w:jc w:val="both"/>
      </w:pPr>
      <w:r w:rsidRPr="000454E0">
        <w:t>5.1.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2C6B00" w:rsidRPr="000454E0" w:rsidRDefault="002C6B00" w:rsidP="002C6B00">
      <w:pPr>
        <w:autoSpaceDE w:val="0"/>
        <w:autoSpaceDN w:val="0"/>
        <w:adjustRightInd w:val="0"/>
        <w:ind w:firstLine="709"/>
        <w:jc w:val="both"/>
        <w:rPr>
          <w:lang w:eastAsia="ru-RU"/>
        </w:rPr>
      </w:pPr>
      <w:r w:rsidRPr="000454E0">
        <w:t xml:space="preserve">5.2.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w:t>
      </w:r>
      <w:r w:rsidRPr="000454E0">
        <w:lastRenderedPageBreak/>
        <w:t xml:space="preserve">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w:t>
      </w:r>
      <w:hyperlink r:id="rId7" w:history="1">
        <w:r w:rsidRPr="000454E0">
          <w:t>регламентом</w:t>
        </w:r>
      </w:hyperlink>
      <w:r w:rsidRPr="000454E0">
        <w:t xml:space="preserve">, положением об особо охраняемой природной территории в соответствии с лесным </w:t>
      </w:r>
      <w:hyperlink r:id="rId8" w:history="1">
        <w:r w:rsidRPr="000454E0">
          <w:t>законодательством</w:t>
        </w:r>
      </w:hyperlink>
      <w:r w:rsidRPr="000454E0">
        <w:t xml:space="preserve">, </w:t>
      </w:r>
      <w:hyperlink r:id="rId9" w:history="1">
        <w:r w:rsidRPr="000454E0">
          <w:t>законодательством</w:t>
        </w:r>
      </w:hyperlink>
      <w:r w:rsidRPr="000454E0">
        <w:t xml:space="preserve"> об особо охраняемых природных территориях.</w:t>
      </w:r>
    </w:p>
    <w:p w:rsidR="002C6B00" w:rsidRPr="000454E0" w:rsidRDefault="002C6B00" w:rsidP="002C6B00">
      <w:pPr>
        <w:pStyle w:val="a10"/>
        <w:spacing w:before="0" w:beforeAutospacing="0" w:after="0" w:afterAutospacing="0"/>
        <w:ind w:firstLine="709"/>
        <w:jc w:val="both"/>
        <w:rPr>
          <w:rFonts w:ascii="Arial" w:hAnsi="Arial" w:cs="Arial"/>
        </w:rPr>
      </w:pPr>
      <w:r w:rsidRPr="000454E0">
        <w:t xml:space="preserve"> 6. Использование земельных участков, указанных в пунктах 4 и 5 настоящей статьи, определяется уполномоченными федеральными органами исполнительной власти, уполномоченными органами исполнительной власти Омской области или Советом Нижнеомского муниципального района в соответствии с федеральными законами.</w:t>
      </w:r>
    </w:p>
    <w:p w:rsidR="002C6B00" w:rsidRPr="000454E0" w:rsidRDefault="002C6B00" w:rsidP="002C6B00">
      <w:pPr>
        <w:pStyle w:val="a10"/>
        <w:spacing w:before="0" w:beforeAutospacing="0" w:after="0" w:afterAutospacing="0"/>
        <w:ind w:firstLine="709"/>
        <w:jc w:val="both"/>
        <w:rPr>
          <w:rFonts w:ascii="Arial" w:hAnsi="Arial" w:cs="Arial"/>
        </w:rPr>
      </w:pPr>
      <w:r w:rsidRPr="000454E0">
        <w:t>7. Границы земель, указанных в пункте 5 настоящей статьи, устанавливаемые в соответствии с действующим законодательством и не отображенные на</w:t>
      </w:r>
      <w:r w:rsidRPr="000454E0">
        <w:rPr>
          <w:rStyle w:val="ae"/>
        </w:rPr>
        <w:t> </w:t>
      </w:r>
      <w:r w:rsidRPr="000454E0">
        <w:t>карте градостроительного зонирования поселения, включаются в Правила в соответствии с главой</w:t>
      </w:r>
      <w:r w:rsidRPr="000454E0">
        <w:rPr>
          <w:rStyle w:val="ae"/>
        </w:rPr>
        <w:t> </w:t>
      </w:r>
      <w:r w:rsidRPr="000454E0">
        <w:rPr>
          <w:lang w:val="en-US"/>
        </w:rPr>
        <w:t>VII</w:t>
      </w:r>
      <w:r w:rsidRPr="000454E0">
        <w:rPr>
          <w:rStyle w:val="ae"/>
        </w:rPr>
        <w:t> </w:t>
      </w:r>
      <w:r w:rsidRPr="000454E0">
        <w:t>Правил после их утверждения в установленном действующим законодательством порядке.</w:t>
      </w:r>
    </w:p>
    <w:p w:rsidR="002C6B00" w:rsidRPr="000454E0" w:rsidRDefault="002C6B00" w:rsidP="002C6B00">
      <w:pPr>
        <w:pStyle w:val="a10"/>
        <w:spacing w:before="0" w:beforeAutospacing="0" w:after="0" w:afterAutospacing="0"/>
        <w:ind w:firstLine="709"/>
        <w:jc w:val="both"/>
        <w:rPr>
          <w:rFonts w:ascii="Arial" w:hAnsi="Arial" w:cs="Arial"/>
        </w:rPr>
      </w:pPr>
      <w:r w:rsidRPr="000454E0">
        <w:t>8.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устанавливаются:</w:t>
      </w:r>
    </w:p>
    <w:p w:rsidR="002C6B00" w:rsidRPr="000454E0" w:rsidRDefault="002C6B00" w:rsidP="002C6B00">
      <w:pPr>
        <w:pStyle w:val="a10"/>
        <w:spacing w:before="0" w:beforeAutospacing="0" w:after="0" w:afterAutospacing="0"/>
        <w:ind w:firstLine="709"/>
        <w:jc w:val="both"/>
        <w:rPr>
          <w:rFonts w:ascii="Arial" w:hAnsi="Arial" w:cs="Arial"/>
        </w:rPr>
      </w:pPr>
      <w:r w:rsidRPr="000454E0">
        <w:t>1)       </w:t>
      </w:r>
      <w:r w:rsidRPr="000454E0">
        <w:rPr>
          <w:rStyle w:val="ae"/>
        </w:rPr>
        <w:t> </w:t>
      </w:r>
      <w:r w:rsidRPr="000454E0">
        <w:t>виды разрешенного использования земельных участков и объектов капитального строительства;</w:t>
      </w:r>
    </w:p>
    <w:p w:rsidR="002C6B00" w:rsidRPr="000454E0" w:rsidRDefault="002C6B00" w:rsidP="002C6B00">
      <w:pPr>
        <w:pStyle w:val="a10"/>
        <w:spacing w:before="0" w:beforeAutospacing="0" w:after="0" w:afterAutospacing="0"/>
        <w:ind w:firstLine="709"/>
        <w:jc w:val="both"/>
        <w:rPr>
          <w:rFonts w:ascii="Arial" w:hAnsi="Arial" w:cs="Arial"/>
        </w:rPr>
      </w:pPr>
      <w:r w:rsidRPr="000454E0">
        <w:t>2)       </w:t>
      </w:r>
      <w:r w:rsidRPr="000454E0">
        <w:rPr>
          <w:rStyle w:val="ae"/>
        </w:rPr>
        <w:t> </w:t>
      </w:r>
      <w:r w:rsidRPr="000454E0">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C6B00" w:rsidRPr="000454E0" w:rsidRDefault="002C6B00" w:rsidP="002C6B00">
      <w:pPr>
        <w:pStyle w:val="a10"/>
        <w:spacing w:before="0" w:beforeAutospacing="0" w:after="0" w:afterAutospacing="0"/>
        <w:ind w:firstLine="709"/>
        <w:jc w:val="both"/>
        <w:rPr>
          <w:rFonts w:ascii="Arial" w:hAnsi="Arial" w:cs="Arial"/>
        </w:rPr>
      </w:pPr>
      <w:r w:rsidRPr="000454E0">
        <w:t>3)       </w:t>
      </w:r>
      <w:r w:rsidRPr="000454E0">
        <w:rPr>
          <w:rStyle w:val="ae"/>
        </w:rPr>
        <w:t> </w:t>
      </w:r>
      <w:r w:rsidRPr="000454E0">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2C6B00" w:rsidRPr="000454E0" w:rsidRDefault="002C6B00" w:rsidP="002C6B00">
      <w:pPr>
        <w:pStyle w:val="a10"/>
        <w:spacing w:before="0" w:beforeAutospacing="0" w:after="0" w:afterAutospacing="0"/>
        <w:ind w:firstLine="709"/>
        <w:jc w:val="both"/>
        <w:rPr>
          <w:rFonts w:ascii="Arial" w:hAnsi="Arial" w:cs="Arial"/>
        </w:rPr>
      </w:pPr>
      <w:r w:rsidRPr="000454E0">
        <w:t>9. Установленные Правилами градостроительные регламенты обязательны для исполнения всеми правообладателями земельных участков и объектов капитального строительства, а также органами государственной власти и органами местного самоуправления при принятии решений (рекомендаций, заключений) в области землепользования и застройки.</w:t>
      </w:r>
    </w:p>
    <w:p w:rsidR="002C6B00" w:rsidRPr="000454E0" w:rsidRDefault="002C6B00" w:rsidP="002C6B00">
      <w:pPr>
        <w:pStyle w:val="a10"/>
        <w:spacing w:before="0" w:beforeAutospacing="0" w:after="0" w:afterAutospacing="0"/>
        <w:ind w:firstLine="709"/>
        <w:jc w:val="both"/>
        <w:rPr>
          <w:rFonts w:ascii="Arial" w:hAnsi="Arial" w:cs="Arial"/>
        </w:rPr>
      </w:pPr>
      <w:r w:rsidRPr="000454E0">
        <w:t>10. При выявлении земельных участков, расположенных на территориях, отнесенных Правилами к различным территориальным зонам, Администрация  не позднее тридцати дней со дня получения соответствующей информации обязана направить в Комиссию предложение о внесении в Правила изменений, касающихся отнесения данных земельных участков к одной территориальной зоне. Комиссия обеспечивает внесение указанных изменений в Правила в соответствии с главой VI</w:t>
      </w:r>
      <w:r w:rsidRPr="000454E0">
        <w:rPr>
          <w:lang w:val="en-US"/>
        </w:rPr>
        <w:t>I</w:t>
      </w:r>
      <w:r w:rsidRPr="000454E0">
        <w:rPr>
          <w:rStyle w:val="ae"/>
        </w:rPr>
        <w:t> </w:t>
      </w:r>
      <w:r w:rsidRPr="000454E0">
        <w:t>Правил.</w:t>
      </w:r>
    </w:p>
    <w:p w:rsidR="002C6B00" w:rsidRPr="000454E0" w:rsidRDefault="002C6B00" w:rsidP="002C6B00">
      <w:pPr>
        <w:pStyle w:val="a10"/>
        <w:spacing w:before="0" w:beforeAutospacing="0" w:after="0" w:afterAutospacing="0"/>
        <w:ind w:firstLine="709"/>
        <w:jc w:val="both"/>
      </w:pPr>
      <w:r w:rsidRPr="000454E0">
        <w:t>11. До внесения в Правила изменений, предусмотренных пунктом 10 настоящей статьи, земельные участки, расположенные на территориях, отнесенных Правилами к различным территориальным зонам, используются по выбору правообладателей таких земельных участков в соответствии с любым из градостроительных регламентов, установленных Правилами применительно к данным территориальным зонам.</w:t>
      </w:r>
    </w:p>
    <w:p w:rsidR="002C6B00" w:rsidRPr="000454E0" w:rsidRDefault="002C6B00" w:rsidP="002C6B00">
      <w:pPr>
        <w:pStyle w:val="a10"/>
        <w:spacing w:before="0" w:beforeAutospacing="0" w:after="0" w:afterAutospacing="0"/>
        <w:ind w:firstLine="709"/>
        <w:jc w:val="both"/>
        <w:rPr>
          <w:rFonts w:ascii="Arial" w:hAnsi="Arial" w:cs="Arial"/>
        </w:rPr>
      </w:pPr>
    </w:p>
    <w:p w:rsidR="002C6B00" w:rsidRPr="000454E0" w:rsidRDefault="002C6B00" w:rsidP="002C6B00">
      <w:pPr>
        <w:pStyle w:val="30"/>
        <w:spacing w:before="0" w:after="0"/>
        <w:ind w:firstLine="709"/>
        <w:rPr>
          <w:szCs w:val="24"/>
        </w:rPr>
      </w:pPr>
      <w:bookmarkStart w:id="74" w:name="_Toc311542520"/>
      <w:bookmarkStart w:id="75" w:name="_Toc259101797"/>
      <w:bookmarkStart w:id="76" w:name="_Toc242169290"/>
      <w:bookmarkStart w:id="77" w:name="_Toc215295507"/>
      <w:bookmarkStart w:id="78" w:name="_Toc131313921"/>
      <w:bookmarkStart w:id="79" w:name="_Toc477942276"/>
      <w:bookmarkStart w:id="80" w:name="_Toc78195060"/>
      <w:bookmarkEnd w:id="74"/>
      <w:bookmarkEnd w:id="75"/>
      <w:bookmarkEnd w:id="76"/>
      <w:bookmarkEnd w:id="77"/>
      <w:r w:rsidRPr="000454E0">
        <w:rPr>
          <w:rStyle w:val="af1"/>
        </w:rPr>
        <w:t>Статья 11.</w:t>
      </w:r>
      <w:r w:rsidRPr="000454E0">
        <w:rPr>
          <w:szCs w:val="24"/>
        </w:rPr>
        <w:t> </w:t>
      </w:r>
      <w:r w:rsidRPr="000454E0">
        <w:rPr>
          <w:rStyle w:val="ae"/>
          <w:szCs w:val="24"/>
        </w:rPr>
        <w:t> </w:t>
      </w:r>
      <w:r w:rsidRPr="000454E0">
        <w:rPr>
          <w:rStyle w:val="af1"/>
        </w:rPr>
        <w:t>Зоны с особыми условиями использования территорий</w:t>
      </w:r>
      <w:bookmarkEnd w:id="78"/>
      <w:bookmarkEnd w:id="79"/>
      <w:bookmarkEnd w:id="80"/>
    </w:p>
    <w:p w:rsidR="002C6B00" w:rsidRPr="000454E0" w:rsidRDefault="002C6B00" w:rsidP="002C6B00">
      <w:pPr>
        <w:ind w:firstLine="709"/>
        <w:jc w:val="both"/>
        <w:rPr>
          <w:rFonts w:ascii="Arial" w:hAnsi="Arial" w:cs="Arial"/>
        </w:rPr>
      </w:pPr>
      <w:r w:rsidRPr="000454E0">
        <w:t>1. Зонами с особыми условиями использования территорий являются охранные, санитарно-защитные зоны, зоны охраны объектов культурного наследия (памятников истории и культуры) народов Российской Федерации, водоохранные зоны, дренажные зоны,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2C6B00" w:rsidRPr="000454E0" w:rsidRDefault="002C6B00" w:rsidP="002C6B00">
      <w:pPr>
        <w:pStyle w:val="a10"/>
        <w:spacing w:before="0" w:beforeAutospacing="0" w:after="0" w:afterAutospacing="0"/>
        <w:ind w:firstLine="709"/>
        <w:jc w:val="both"/>
        <w:rPr>
          <w:rFonts w:ascii="Arial" w:hAnsi="Arial" w:cs="Arial"/>
        </w:rPr>
      </w:pPr>
      <w:r w:rsidRPr="000454E0">
        <w:t>2. Границы зон с особыми условиями использования территорий, границы территорий объектов культурного наследия отображаются на</w:t>
      </w:r>
      <w:r w:rsidRPr="000454E0">
        <w:rPr>
          <w:rStyle w:val="ae"/>
        </w:rPr>
        <w:t> </w:t>
      </w:r>
      <w:r w:rsidRPr="000454E0">
        <w:t>карте градостроительного зонирования поселения</w:t>
      </w:r>
      <w:r w:rsidRPr="000454E0">
        <w:rPr>
          <w:rStyle w:val="ae"/>
        </w:rPr>
        <w:t> </w:t>
      </w:r>
      <w:r w:rsidRPr="000454E0">
        <w:t>в соответствии с законодательством Российской Федерации и не совпадают с границами территориальных зон.</w:t>
      </w:r>
    </w:p>
    <w:p w:rsidR="002C6B00" w:rsidRPr="000454E0" w:rsidRDefault="002C6B00" w:rsidP="002C6B00">
      <w:pPr>
        <w:pStyle w:val="a10"/>
        <w:spacing w:before="0" w:beforeAutospacing="0" w:after="0" w:afterAutospacing="0"/>
        <w:ind w:firstLine="709"/>
        <w:jc w:val="both"/>
        <w:rPr>
          <w:rFonts w:ascii="Arial" w:hAnsi="Arial" w:cs="Arial"/>
        </w:rPr>
      </w:pPr>
      <w:r w:rsidRPr="000454E0">
        <w:lastRenderedPageBreak/>
        <w:t>3. Границы зон с особыми условиями использования территорий, границы территорий объектов культурного наследия, устанавливаемые в соответствии с действующим законодательством и не отображенные на </w:t>
      </w:r>
      <w:r w:rsidRPr="000454E0">
        <w:rPr>
          <w:rStyle w:val="ae"/>
        </w:rPr>
        <w:t> </w:t>
      </w:r>
      <w:r w:rsidRPr="000454E0">
        <w:t>карте градостроительного зонирования поселения, включаются в Правила в соответствии с главой</w:t>
      </w:r>
      <w:r w:rsidRPr="000454E0">
        <w:rPr>
          <w:rStyle w:val="ae"/>
        </w:rPr>
        <w:t> </w:t>
      </w:r>
      <w:r w:rsidRPr="000454E0">
        <w:rPr>
          <w:lang w:val="en-US"/>
        </w:rPr>
        <w:t>VII</w:t>
      </w:r>
      <w:r w:rsidRPr="000454E0">
        <w:rPr>
          <w:rStyle w:val="ae"/>
        </w:rPr>
        <w:t> </w:t>
      </w:r>
      <w:r w:rsidRPr="000454E0">
        <w:t>Правил после их утверждения в установленном действующим законодательством порядке.</w:t>
      </w:r>
    </w:p>
    <w:p w:rsidR="002C6B00" w:rsidRPr="000454E0" w:rsidRDefault="002C6B00" w:rsidP="002C6B00">
      <w:pPr>
        <w:pStyle w:val="a10"/>
        <w:spacing w:before="0" w:beforeAutospacing="0" w:after="0" w:afterAutospacing="0"/>
        <w:ind w:firstLine="709"/>
        <w:jc w:val="both"/>
        <w:rPr>
          <w:rFonts w:ascii="Arial" w:hAnsi="Arial" w:cs="Arial"/>
        </w:rPr>
      </w:pPr>
      <w:r w:rsidRPr="000454E0">
        <w:t>4. Применительно к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2C6B00" w:rsidRPr="000454E0" w:rsidRDefault="002C6B00" w:rsidP="002C6B00">
      <w:pPr>
        <w:pStyle w:val="30"/>
        <w:spacing w:before="0" w:after="0"/>
        <w:ind w:firstLine="709"/>
        <w:rPr>
          <w:szCs w:val="24"/>
        </w:rPr>
      </w:pPr>
      <w:bookmarkStart w:id="81" w:name="_Toc311542521"/>
      <w:bookmarkStart w:id="82" w:name="_Toc259101798"/>
      <w:bookmarkStart w:id="83" w:name="_Toc242169291"/>
      <w:bookmarkStart w:id="84" w:name="_Toc215295508"/>
      <w:bookmarkStart w:id="85" w:name="_Toc131313922"/>
      <w:bookmarkStart w:id="86" w:name="_Toc103606929"/>
      <w:bookmarkStart w:id="87" w:name="_Toc477942277"/>
      <w:bookmarkStart w:id="88" w:name="_Toc78195061"/>
      <w:bookmarkEnd w:id="81"/>
      <w:bookmarkEnd w:id="82"/>
      <w:bookmarkEnd w:id="83"/>
      <w:bookmarkEnd w:id="84"/>
      <w:bookmarkEnd w:id="85"/>
      <w:r w:rsidRPr="000454E0">
        <w:rPr>
          <w:rStyle w:val="af1"/>
        </w:rPr>
        <w:t>Статья 12.</w:t>
      </w:r>
      <w:r w:rsidRPr="000454E0">
        <w:rPr>
          <w:szCs w:val="24"/>
        </w:rPr>
        <w:t> </w:t>
      </w:r>
      <w:r w:rsidRPr="000454E0">
        <w:rPr>
          <w:rStyle w:val="ae"/>
          <w:szCs w:val="24"/>
        </w:rPr>
        <w:t> </w:t>
      </w:r>
      <w:r w:rsidRPr="000454E0">
        <w:rPr>
          <w:rStyle w:val="af1"/>
        </w:rPr>
        <w:t>Разрешенное использование земельных участков и объектов капитального строительства</w:t>
      </w:r>
      <w:bookmarkEnd w:id="86"/>
      <w:bookmarkEnd w:id="87"/>
      <w:bookmarkEnd w:id="88"/>
    </w:p>
    <w:p w:rsidR="002C6B00" w:rsidRPr="000454E0" w:rsidRDefault="002C6B00" w:rsidP="002C6B00">
      <w:pPr>
        <w:pStyle w:val="a10"/>
        <w:spacing w:before="0" w:beforeAutospacing="0" w:after="0" w:afterAutospacing="0"/>
        <w:ind w:firstLine="709"/>
        <w:jc w:val="both"/>
        <w:rPr>
          <w:rFonts w:ascii="Arial" w:hAnsi="Arial" w:cs="Arial"/>
        </w:rPr>
      </w:pPr>
      <w:r w:rsidRPr="000454E0">
        <w:t>1. Применительно к каждой территориальной зоне градостроительными регламентами устанавливаются виды разрешенного использования земельных участков и объектов капитального строительства.</w:t>
      </w:r>
    </w:p>
    <w:p w:rsidR="002C6B00" w:rsidRPr="000454E0" w:rsidRDefault="002C6B00" w:rsidP="002C6B00">
      <w:pPr>
        <w:pStyle w:val="a10"/>
        <w:spacing w:before="0" w:beforeAutospacing="0" w:after="0" w:afterAutospacing="0"/>
        <w:ind w:firstLine="709"/>
        <w:jc w:val="both"/>
        <w:rPr>
          <w:rFonts w:ascii="Arial" w:hAnsi="Arial" w:cs="Arial"/>
        </w:rPr>
      </w:pPr>
      <w:r w:rsidRPr="000454E0">
        <w:t>2. Разрешенное использование земельных участков и объектов капитального строительства может быть следующих видов:</w:t>
      </w:r>
    </w:p>
    <w:p w:rsidR="002C6B00" w:rsidRPr="000454E0" w:rsidRDefault="002C6B00" w:rsidP="002C6B00">
      <w:pPr>
        <w:pStyle w:val="a10"/>
        <w:spacing w:before="0" w:beforeAutospacing="0" w:after="0" w:afterAutospacing="0"/>
        <w:ind w:firstLine="709"/>
        <w:jc w:val="both"/>
        <w:rPr>
          <w:rFonts w:ascii="Arial" w:hAnsi="Arial" w:cs="Arial"/>
        </w:rPr>
      </w:pPr>
      <w:r w:rsidRPr="000454E0">
        <w:t>1)       </w:t>
      </w:r>
      <w:r w:rsidRPr="000454E0">
        <w:rPr>
          <w:rStyle w:val="ae"/>
        </w:rPr>
        <w:t> </w:t>
      </w:r>
      <w:r w:rsidRPr="000454E0">
        <w:t>основные виды разрешенного использования;</w:t>
      </w:r>
    </w:p>
    <w:p w:rsidR="002C6B00" w:rsidRPr="000454E0" w:rsidRDefault="002C6B00" w:rsidP="002C6B00">
      <w:pPr>
        <w:pStyle w:val="a10"/>
        <w:spacing w:before="0" w:beforeAutospacing="0" w:after="0" w:afterAutospacing="0"/>
        <w:ind w:firstLine="709"/>
        <w:jc w:val="both"/>
        <w:rPr>
          <w:rFonts w:ascii="Arial" w:hAnsi="Arial" w:cs="Arial"/>
        </w:rPr>
      </w:pPr>
      <w:r w:rsidRPr="000454E0">
        <w:t>2)       </w:t>
      </w:r>
      <w:r w:rsidRPr="000454E0">
        <w:rPr>
          <w:rStyle w:val="ae"/>
        </w:rPr>
        <w:t> </w:t>
      </w:r>
      <w:r w:rsidRPr="000454E0">
        <w:t>условно разрешенные виды использования;</w:t>
      </w:r>
    </w:p>
    <w:p w:rsidR="002C6B00" w:rsidRPr="000454E0" w:rsidRDefault="002C6B00" w:rsidP="002C6B00">
      <w:pPr>
        <w:pStyle w:val="a10"/>
        <w:spacing w:before="0" w:beforeAutospacing="0" w:after="0" w:afterAutospacing="0"/>
        <w:ind w:firstLine="709"/>
        <w:jc w:val="both"/>
        <w:rPr>
          <w:rFonts w:ascii="Arial" w:hAnsi="Arial" w:cs="Arial"/>
        </w:rPr>
      </w:pPr>
      <w:r w:rsidRPr="000454E0">
        <w:t>3)       </w:t>
      </w:r>
      <w:r w:rsidRPr="000454E0">
        <w:rPr>
          <w:rStyle w:val="ae"/>
        </w:rPr>
        <w:t> </w:t>
      </w:r>
      <w:r w:rsidRPr="000454E0">
        <w:t>вспомогательные виды разрешенного использования (допускаются только в качестве дополнительных по отношению к основным видам разрешенного использования и условно разрешенным видам использования, и осуществляются совместно с ними).</w:t>
      </w:r>
    </w:p>
    <w:p w:rsidR="002C6B00" w:rsidRPr="000454E0" w:rsidRDefault="002C6B00" w:rsidP="002C6B00">
      <w:pPr>
        <w:pStyle w:val="a10"/>
        <w:spacing w:before="0" w:beforeAutospacing="0" w:after="0" w:afterAutospacing="0"/>
        <w:ind w:firstLine="709"/>
        <w:jc w:val="both"/>
        <w:rPr>
          <w:rFonts w:ascii="Arial" w:hAnsi="Arial" w:cs="Arial"/>
        </w:rPr>
      </w:pPr>
      <w:r w:rsidRPr="000454E0">
        <w:t>3. Основные и вспомогательные виды разрешенного использования земельных участков и объектов капитального строительства выбираются правообладателями земельных участков и объектов капитального строительства самостоятельно без дополнительных разрешений и согласований, за исключением случаев, предусмотренных пунктом 4 настоящей статьи.</w:t>
      </w:r>
    </w:p>
    <w:p w:rsidR="002C6B00" w:rsidRPr="000454E0" w:rsidRDefault="002C6B00" w:rsidP="002C6B00">
      <w:pPr>
        <w:pStyle w:val="a10"/>
        <w:spacing w:before="0" w:beforeAutospacing="0" w:after="0" w:afterAutospacing="0"/>
        <w:ind w:firstLine="709"/>
        <w:jc w:val="both"/>
        <w:rPr>
          <w:rFonts w:ascii="Arial" w:hAnsi="Arial" w:cs="Arial"/>
        </w:rPr>
      </w:pPr>
      <w:r w:rsidRPr="000454E0">
        <w:t>4. Выбор основных и вспомогательных видов разрешенного использования земельных участков и объектов капитального строительства, правообладателями которых являются органы государственной власти, органы местного самоуправления, государственные и муниципальные учреждения, а также государственные и муниципальные унитарные предприятия, осуществляется в соответствии с действующим законодательством Российской Федерации.</w:t>
      </w:r>
    </w:p>
    <w:p w:rsidR="002C6B00" w:rsidRPr="000454E0" w:rsidRDefault="002C6B00" w:rsidP="002C6B00">
      <w:pPr>
        <w:pStyle w:val="30"/>
        <w:spacing w:before="0" w:after="0"/>
        <w:ind w:firstLine="709"/>
        <w:rPr>
          <w:rStyle w:val="af1"/>
        </w:rPr>
      </w:pPr>
      <w:bookmarkStart w:id="89" w:name="_Toc311542522"/>
      <w:bookmarkStart w:id="90" w:name="_Toc259101799"/>
      <w:bookmarkStart w:id="91" w:name="_Toc242169292"/>
      <w:bookmarkStart w:id="92" w:name="_Toc477942278"/>
      <w:bookmarkEnd w:id="89"/>
      <w:bookmarkEnd w:id="90"/>
    </w:p>
    <w:p w:rsidR="002C6B00" w:rsidRPr="000454E0" w:rsidRDefault="002C6B00" w:rsidP="002C6B00">
      <w:pPr>
        <w:pStyle w:val="30"/>
        <w:spacing w:before="0" w:after="0"/>
        <w:ind w:firstLine="709"/>
        <w:rPr>
          <w:rStyle w:val="af1"/>
        </w:rPr>
      </w:pPr>
      <w:bookmarkStart w:id="93" w:name="_Toc78195062"/>
      <w:r w:rsidRPr="000454E0">
        <w:rPr>
          <w:rStyle w:val="af1"/>
        </w:rPr>
        <w:t>Статья 13.</w:t>
      </w:r>
      <w:r w:rsidRPr="000454E0">
        <w:rPr>
          <w:szCs w:val="24"/>
        </w:rPr>
        <w:t> </w:t>
      </w:r>
      <w:r w:rsidRPr="000454E0">
        <w:rPr>
          <w:rStyle w:val="ae"/>
          <w:szCs w:val="24"/>
        </w:rPr>
        <w:t> </w:t>
      </w:r>
      <w:r w:rsidRPr="000454E0">
        <w:rPr>
          <w:rStyle w:val="af1"/>
        </w:rPr>
        <w:t>Изменение видов разрешенного использования земельных участков и объектов капитального строительства</w:t>
      </w:r>
      <w:bookmarkEnd w:id="91"/>
      <w:bookmarkEnd w:id="92"/>
      <w:bookmarkEnd w:id="93"/>
    </w:p>
    <w:p w:rsidR="002C6B00" w:rsidRPr="000454E0" w:rsidRDefault="002C6B00" w:rsidP="002C6B00"/>
    <w:p w:rsidR="002C6B00" w:rsidRPr="000454E0" w:rsidRDefault="002C6B00" w:rsidP="002C6B00">
      <w:pPr>
        <w:pStyle w:val="a10"/>
        <w:spacing w:before="0" w:beforeAutospacing="0" w:after="0" w:afterAutospacing="0"/>
        <w:ind w:firstLine="709"/>
        <w:jc w:val="both"/>
        <w:rPr>
          <w:rFonts w:ascii="Arial" w:hAnsi="Arial" w:cs="Arial"/>
        </w:rPr>
      </w:pPr>
      <w:r w:rsidRPr="000454E0">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2C6B00" w:rsidRPr="000454E0" w:rsidRDefault="002C6B00" w:rsidP="002C6B00">
      <w:pPr>
        <w:pStyle w:val="a10"/>
        <w:spacing w:before="0" w:beforeAutospacing="0" w:after="0" w:afterAutospacing="0"/>
        <w:ind w:firstLine="709"/>
        <w:jc w:val="both"/>
      </w:pPr>
      <w:r w:rsidRPr="000454E0">
        <w:t>2.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2C6B00" w:rsidRPr="000454E0" w:rsidRDefault="002C6B00" w:rsidP="002C6B00">
      <w:pPr>
        <w:ind w:firstLine="709"/>
        <w:jc w:val="both"/>
      </w:pPr>
      <w:r w:rsidRPr="000454E0">
        <w:t>3. Виды разрешенного использования земельных участков определяются в соответствии с классификатором, утвержденным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земельных отношений.</w:t>
      </w:r>
    </w:p>
    <w:p w:rsidR="002C6B00" w:rsidRPr="000454E0" w:rsidRDefault="002C6B00" w:rsidP="002C6B00">
      <w:pPr>
        <w:pStyle w:val="a10"/>
        <w:spacing w:before="0" w:beforeAutospacing="0" w:after="0" w:afterAutospacing="0"/>
        <w:ind w:firstLine="709"/>
        <w:jc w:val="both"/>
        <w:rPr>
          <w:rFonts w:ascii="Arial" w:hAnsi="Arial" w:cs="Arial"/>
        </w:rPr>
      </w:pPr>
    </w:p>
    <w:p w:rsidR="002C6B00" w:rsidRPr="000454E0" w:rsidRDefault="002C6B00" w:rsidP="002C6B00">
      <w:pPr>
        <w:pStyle w:val="30"/>
        <w:spacing w:before="0" w:after="0"/>
        <w:ind w:firstLine="709"/>
        <w:rPr>
          <w:rStyle w:val="af1"/>
        </w:rPr>
      </w:pPr>
      <w:bookmarkStart w:id="94" w:name="_Toc311542523"/>
      <w:bookmarkStart w:id="95" w:name="_Toc259101800"/>
      <w:bookmarkStart w:id="96" w:name="_Toc242169293"/>
      <w:bookmarkStart w:id="97" w:name="_Toc215295509"/>
      <w:bookmarkStart w:id="98" w:name="_Toc131313923"/>
      <w:bookmarkStart w:id="99" w:name="_Toc477942279"/>
      <w:bookmarkStart w:id="100" w:name="_Toc78195063"/>
      <w:bookmarkEnd w:id="94"/>
      <w:bookmarkEnd w:id="95"/>
      <w:bookmarkEnd w:id="96"/>
      <w:bookmarkEnd w:id="97"/>
      <w:r w:rsidRPr="000454E0">
        <w:rPr>
          <w:rStyle w:val="af1"/>
        </w:rPr>
        <w:t>Статья 14.</w:t>
      </w:r>
      <w:r w:rsidRPr="000454E0">
        <w:rPr>
          <w:szCs w:val="24"/>
        </w:rPr>
        <w:t> </w:t>
      </w:r>
      <w:r w:rsidRPr="000454E0">
        <w:rPr>
          <w:rStyle w:val="ae"/>
          <w:szCs w:val="24"/>
        </w:rPr>
        <w:t> </w:t>
      </w:r>
      <w:r w:rsidRPr="000454E0">
        <w:rPr>
          <w:rStyle w:val="af1"/>
        </w:rPr>
        <w:t>Предоставление разрешения на условно разрешенный вид использования земельного участка или объекта капитального строительства</w:t>
      </w:r>
      <w:bookmarkEnd w:id="98"/>
      <w:bookmarkEnd w:id="99"/>
      <w:bookmarkEnd w:id="100"/>
    </w:p>
    <w:p w:rsidR="002C6B00" w:rsidRPr="000454E0" w:rsidRDefault="002C6B00" w:rsidP="002C6B00">
      <w:pPr>
        <w:ind w:firstLine="709"/>
      </w:pPr>
    </w:p>
    <w:p w:rsidR="002C6B00" w:rsidRPr="000454E0" w:rsidRDefault="002C6B00" w:rsidP="002C6B00">
      <w:pPr>
        <w:pStyle w:val="a10"/>
        <w:numPr>
          <w:ilvl w:val="0"/>
          <w:numId w:val="34"/>
        </w:numPr>
        <w:autoSpaceDE w:val="0"/>
        <w:autoSpaceDN w:val="0"/>
        <w:adjustRightInd w:val="0"/>
        <w:spacing w:before="0" w:beforeAutospacing="0" w:after="0" w:afterAutospacing="0"/>
        <w:ind w:left="0" w:firstLine="709"/>
        <w:jc w:val="both"/>
      </w:pPr>
      <w:r w:rsidRPr="000454E0">
        <w:t xml:space="preserve">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указанного разрешения в Комиссию. </w:t>
      </w:r>
    </w:p>
    <w:p w:rsidR="002C6B00" w:rsidRPr="000454E0" w:rsidRDefault="002C6B00" w:rsidP="002C6B00">
      <w:pPr>
        <w:pStyle w:val="a10"/>
        <w:autoSpaceDE w:val="0"/>
        <w:autoSpaceDN w:val="0"/>
        <w:adjustRightInd w:val="0"/>
        <w:spacing w:before="0" w:beforeAutospacing="0" w:after="0" w:afterAutospacing="0"/>
        <w:ind w:firstLine="709"/>
        <w:jc w:val="both"/>
      </w:pPr>
      <w:r w:rsidRPr="000454E0">
        <w:lastRenderedPageBreak/>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06 апреля 2011 года № 63-ФЗ «Об электронной подписи».</w:t>
      </w:r>
    </w:p>
    <w:p w:rsidR="002C6B00" w:rsidRPr="000454E0" w:rsidRDefault="002C6B00" w:rsidP="002C6B00">
      <w:pPr>
        <w:pStyle w:val="a10"/>
        <w:spacing w:before="0" w:beforeAutospacing="0" w:after="0" w:afterAutospacing="0"/>
        <w:jc w:val="both"/>
      </w:pPr>
      <w:r w:rsidRPr="000454E0">
        <w:tab/>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w:t>
      </w:r>
      <w:hyperlink r:id="rId10" w:history="1">
        <w:r w:rsidRPr="000454E0">
          <w:t>статьей 5.1</w:t>
        </w:r>
      </w:hyperlink>
      <w:r w:rsidRPr="000454E0">
        <w:t xml:space="preserve"> Градостроительного кодекса Российской Федерации, с учетом положений настоящей статьи.</w:t>
      </w:r>
    </w:p>
    <w:p w:rsidR="002C6B00" w:rsidRPr="000454E0" w:rsidRDefault="002C6B00" w:rsidP="002C6B00">
      <w:pPr>
        <w:autoSpaceDE w:val="0"/>
        <w:autoSpaceDN w:val="0"/>
        <w:adjustRightInd w:val="0"/>
        <w:ind w:firstLine="708"/>
        <w:jc w:val="both"/>
      </w:pPr>
      <w:r w:rsidRPr="000454E0">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2C6B00" w:rsidRPr="000454E0" w:rsidRDefault="002C6B00" w:rsidP="002C6B00">
      <w:pPr>
        <w:autoSpaceDE w:val="0"/>
        <w:autoSpaceDN w:val="0"/>
        <w:adjustRightInd w:val="0"/>
        <w:ind w:firstLine="708"/>
        <w:jc w:val="both"/>
      </w:pPr>
      <w:r w:rsidRPr="000454E0">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p>
    <w:p w:rsidR="002C6B00" w:rsidRPr="000454E0" w:rsidRDefault="002C6B00" w:rsidP="002C6B00">
      <w:pPr>
        <w:autoSpaceDE w:val="0"/>
        <w:autoSpaceDN w:val="0"/>
        <w:adjustRightInd w:val="0"/>
        <w:ind w:firstLine="708"/>
        <w:jc w:val="both"/>
      </w:pPr>
      <w:r w:rsidRPr="000454E0">
        <w:t xml:space="preserve">5. Срок проведения общественных обсуждений или публичных слушаний со дня оповещения жителей </w:t>
      </w:r>
      <w:r w:rsidRPr="005B3F53">
        <w:t>Нижнеомского сельского поселения</w:t>
      </w:r>
      <w:r w:rsidRPr="000454E0">
        <w:t xml:space="preserve"> Нижнеомского муниципального района об их проведении до дня опубликования заключения о результатах общественных обсуждений или публичных слушаний определяется уставом Нижнеомского муниципального района и (или) нормативным правовым актом представительного органа муниципального образования и не может быть более одного месяца.</w:t>
      </w:r>
      <w:bookmarkStart w:id="101" w:name="Par9"/>
      <w:bookmarkEnd w:id="101"/>
    </w:p>
    <w:p w:rsidR="002C6B00" w:rsidRPr="000454E0" w:rsidRDefault="002C6B00" w:rsidP="002C6B00">
      <w:pPr>
        <w:autoSpaceDE w:val="0"/>
        <w:autoSpaceDN w:val="0"/>
        <w:adjustRightInd w:val="0"/>
        <w:ind w:firstLine="708"/>
        <w:jc w:val="both"/>
      </w:pPr>
      <w:r w:rsidRPr="000454E0">
        <w:t>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Нижнеомского муниципального района Омской области.</w:t>
      </w:r>
    </w:p>
    <w:p w:rsidR="002C6B00" w:rsidRPr="000454E0" w:rsidRDefault="002C6B00" w:rsidP="002C6B00">
      <w:pPr>
        <w:autoSpaceDE w:val="0"/>
        <w:autoSpaceDN w:val="0"/>
        <w:adjustRightInd w:val="0"/>
        <w:ind w:firstLine="709"/>
        <w:jc w:val="both"/>
      </w:pPr>
      <w:r w:rsidRPr="000454E0">
        <w:t>7. На основании указанных в пункте 6 настоящей статьи рекомендаций Глава Нижнеомского муниципального района Омской области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Нижнеомском муниципальном вестнике и на официальном сайте Нижнеомского муниципального района.</w:t>
      </w:r>
    </w:p>
    <w:p w:rsidR="002C6B00" w:rsidRPr="000454E0" w:rsidRDefault="002C6B00" w:rsidP="002C6B00">
      <w:pPr>
        <w:autoSpaceDE w:val="0"/>
        <w:autoSpaceDN w:val="0"/>
        <w:adjustRightInd w:val="0"/>
        <w:ind w:firstLine="708"/>
        <w:jc w:val="both"/>
      </w:pPr>
      <w:r w:rsidRPr="000454E0">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2C6B00" w:rsidRPr="000454E0" w:rsidRDefault="002C6B00" w:rsidP="002C6B00">
      <w:pPr>
        <w:autoSpaceDE w:val="0"/>
        <w:autoSpaceDN w:val="0"/>
        <w:adjustRightInd w:val="0"/>
        <w:ind w:firstLine="708"/>
        <w:jc w:val="both"/>
      </w:pPr>
      <w:r w:rsidRPr="000454E0">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2C6B00" w:rsidRPr="000454E0" w:rsidRDefault="002C6B00" w:rsidP="002C6B00">
      <w:pPr>
        <w:autoSpaceDE w:val="0"/>
        <w:autoSpaceDN w:val="0"/>
        <w:adjustRightInd w:val="0"/>
        <w:ind w:firstLine="708"/>
        <w:jc w:val="both"/>
      </w:pPr>
      <w:r w:rsidRPr="000454E0">
        <w:lastRenderedPageBreak/>
        <w:t xml:space="preserve">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11" w:history="1">
        <w:r w:rsidRPr="000454E0">
          <w:t>части 2 статьи 55.32</w:t>
        </w:r>
      </w:hyperlink>
      <w:r w:rsidRPr="000454E0">
        <w:t xml:space="preserve">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r:id="rId12" w:history="1">
        <w:r w:rsidRPr="000454E0">
          <w:t>части 2 статьи 55.32</w:t>
        </w:r>
      </w:hyperlink>
      <w:r w:rsidRPr="000454E0">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2C6B00" w:rsidRPr="000454E0" w:rsidRDefault="002C6B00" w:rsidP="002C6B00">
      <w:pPr>
        <w:autoSpaceDE w:val="0"/>
        <w:autoSpaceDN w:val="0"/>
        <w:adjustRightInd w:val="0"/>
        <w:ind w:firstLine="708"/>
        <w:jc w:val="both"/>
      </w:pPr>
      <w:r w:rsidRPr="000454E0">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2C6B00" w:rsidRPr="000454E0" w:rsidRDefault="002C6B00" w:rsidP="002C6B00">
      <w:pPr>
        <w:pStyle w:val="a10"/>
        <w:spacing w:before="0" w:beforeAutospacing="0" w:after="0" w:afterAutospacing="0"/>
        <w:ind w:firstLine="709"/>
        <w:jc w:val="both"/>
      </w:pPr>
    </w:p>
    <w:p w:rsidR="002C6B00" w:rsidRPr="000454E0" w:rsidRDefault="002C6B00" w:rsidP="002C6B00">
      <w:pPr>
        <w:pStyle w:val="30"/>
        <w:spacing w:before="0" w:after="0"/>
        <w:ind w:firstLine="709"/>
        <w:rPr>
          <w:rStyle w:val="af1"/>
        </w:rPr>
      </w:pPr>
      <w:bookmarkStart w:id="102" w:name="_Toc311542524"/>
      <w:bookmarkStart w:id="103" w:name="_Toc259101801"/>
      <w:bookmarkStart w:id="104" w:name="_Toc242169294"/>
      <w:bookmarkStart w:id="105" w:name="_Toc215295510"/>
      <w:bookmarkStart w:id="106" w:name="_Toc131313924"/>
      <w:bookmarkStart w:id="107" w:name="_Toc477942280"/>
      <w:bookmarkStart w:id="108" w:name="_Toc78195064"/>
      <w:bookmarkEnd w:id="102"/>
      <w:bookmarkEnd w:id="103"/>
      <w:bookmarkEnd w:id="104"/>
      <w:bookmarkEnd w:id="105"/>
      <w:r w:rsidRPr="000454E0">
        <w:rPr>
          <w:rStyle w:val="af1"/>
        </w:rPr>
        <w:t>Статья 15.</w:t>
      </w:r>
      <w:r w:rsidRPr="000454E0">
        <w:rPr>
          <w:szCs w:val="24"/>
        </w:rPr>
        <w:t> </w:t>
      </w:r>
      <w:r w:rsidRPr="000454E0">
        <w:rPr>
          <w:rStyle w:val="ae"/>
          <w:szCs w:val="24"/>
        </w:rPr>
        <w:t> </w:t>
      </w:r>
      <w:r w:rsidRPr="000454E0">
        <w:rPr>
          <w:rStyle w:val="af1"/>
        </w:rPr>
        <w:t>Предельные размеры земельных участков и предельные    параметры разрешенного строительства, реконструкции объектов капитального строительства</w:t>
      </w:r>
      <w:bookmarkEnd w:id="106"/>
      <w:bookmarkEnd w:id="107"/>
      <w:bookmarkEnd w:id="108"/>
    </w:p>
    <w:p w:rsidR="002C6B00" w:rsidRPr="000454E0" w:rsidRDefault="002C6B00" w:rsidP="002C6B00">
      <w:pPr>
        <w:ind w:firstLine="709"/>
      </w:pPr>
    </w:p>
    <w:p w:rsidR="002C6B00" w:rsidRPr="000454E0" w:rsidRDefault="002C6B00" w:rsidP="002C6B00">
      <w:pPr>
        <w:pStyle w:val="a10"/>
        <w:spacing w:before="0" w:beforeAutospacing="0" w:after="0" w:afterAutospacing="0"/>
        <w:ind w:firstLine="709"/>
        <w:jc w:val="both"/>
        <w:rPr>
          <w:rFonts w:ascii="Arial" w:hAnsi="Arial" w:cs="Arial"/>
        </w:rPr>
      </w:pPr>
      <w:r w:rsidRPr="000454E0">
        <w:t>1. Применительно к каждой территориальной зоне градостроительным регламентом в отношении земельных участков и объектов капитального строительства, расположенных в пределах соответствующей территориальной зоны, устанавливаются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их сочетания.</w:t>
      </w:r>
    </w:p>
    <w:p w:rsidR="002C6B00" w:rsidRPr="000454E0" w:rsidRDefault="002C6B00" w:rsidP="002C6B00">
      <w:pPr>
        <w:pStyle w:val="a10"/>
        <w:spacing w:before="0" w:beforeAutospacing="0" w:after="0" w:afterAutospacing="0"/>
        <w:ind w:firstLine="709"/>
        <w:jc w:val="both"/>
        <w:rPr>
          <w:rFonts w:ascii="Arial" w:hAnsi="Arial" w:cs="Arial"/>
        </w:rPr>
      </w:pPr>
      <w:r w:rsidRPr="000454E0">
        <w:t>2. Предельные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2C6B00" w:rsidRPr="000454E0" w:rsidRDefault="002C6B00" w:rsidP="002C6B00">
      <w:pPr>
        <w:pStyle w:val="a10"/>
        <w:spacing w:before="0" w:beforeAutospacing="0" w:after="0" w:afterAutospacing="0"/>
        <w:ind w:firstLine="709"/>
        <w:jc w:val="both"/>
        <w:rPr>
          <w:rFonts w:ascii="Arial" w:hAnsi="Arial" w:cs="Arial"/>
        </w:rPr>
      </w:pPr>
      <w:r w:rsidRPr="000454E0">
        <w:t>1)       </w:t>
      </w:r>
      <w:r w:rsidRPr="000454E0">
        <w:rPr>
          <w:rStyle w:val="ae"/>
        </w:rPr>
        <w:t> </w:t>
      </w:r>
      <w:r w:rsidRPr="000454E0">
        <w:t>предельные (минимальные и (или) максимальные) размеры земельных участков, в том числе их площадь;</w:t>
      </w:r>
    </w:p>
    <w:p w:rsidR="002C6B00" w:rsidRPr="000454E0" w:rsidRDefault="002C6B00" w:rsidP="002C6B00">
      <w:pPr>
        <w:pStyle w:val="a10"/>
        <w:spacing w:before="0" w:beforeAutospacing="0" w:after="0" w:afterAutospacing="0"/>
        <w:ind w:firstLine="709"/>
        <w:jc w:val="both"/>
        <w:rPr>
          <w:rFonts w:ascii="Arial" w:hAnsi="Arial" w:cs="Arial"/>
        </w:rPr>
      </w:pPr>
      <w:r w:rsidRPr="000454E0">
        <w:t>2)       </w:t>
      </w:r>
      <w:r w:rsidRPr="000454E0">
        <w:rPr>
          <w:rStyle w:val="ae"/>
        </w:rPr>
        <w:t> </w:t>
      </w:r>
      <w:r w:rsidRPr="000454E0">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C6B00" w:rsidRPr="000454E0" w:rsidRDefault="002C6B00" w:rsidP="002C6B00">
      <w:pPr>
        <w:pStyle w:val="a10"/>
        <w:spacing w:before="0" w:beforeAutospacing="0" w:after="0" w:afterAutospacing="0"/>
        <w:ind w:firstLine="709"/>
        <w:jc w:val="both"/>
        <w:rPr>
          <w:rFonts w:ascii="Arial" w:hAnsi="Arial" w:cs="Arial"/>
        </w:rPr>
      </w:pPr>
      <w:r w:rsidRPr="000454E0">
        <w:t>3)       </w:t>
      </w:r>
      <w:r w:rsidRPr="000454E0">
        <w:rPr>
          <w:rStyle w:val="ae"/>
        </w:rPr>
        <w:t> </w:t>
      </w:r>
      <w:r w:rsidRPr="000454E0">
        <w:t>предельное количество этажей или предельную высоту зданий, строений, сооружений;</w:t>
      </w:r>
    </w:p>
    <w:p w:rsidR="002C6B00" w:rsidRPr="000454E0" w:rsidRDefault="002C6B00" w:rsidP="002C6B00">
      <w:pPr>
        <w:pStyle w:val="a10"/>
        <w:spacing w:before="0" w:beforeAutospacing="0" w:after="0" w:afterAutospacing="0"/>
        <w:ind w:firstLine="709"/>
        <w:jc w:val="both"/>
        <w:rPr>
          <w:rFonts w:ascii="Arial" w:hAnsi="Arial" w:cs="Arial"/>
        </w:rPr>
      </w:pPr>
      <w:r w:rsidRPr="000454E0">
        <w:t>4)       </w:t>
      </w:r>
      <w:r w:rsidRPr="000454E0">
        <w:rPr>
          <w:rStyle w:val="ae"/>
        </w:rPr>
        <w:t> </w:t>
      </w:r>
      <w:r w:rsidRPr="000454E0">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2C6B00" w:rsidRPr="000454E0" w:rsidRDefault="002C6B00" w:rsidP="002C6B00">
      <w:pPr>
        <w:pStyle w:val="af"/>
        <w:spacing w:before="0" w:beforeAutospacing="0" w:after="0" w:afterAutospacing="0"/>
        <w:ind w:firstLine="709"/>
        <w:jc w:val="both"/>
        <w:rPr>
          <w:kern w:val="36"/>
          <w:lang w:eastAsia="ru-RU"/>
        </w:rPr>
      </w:pPr>
      <w:r w:rsidRPr="000454E0">
        <w:t xml:space="preserve">5) </w:t>
      </w:r>
      <w:r w:rsidRPr="000454E0">
        <w:rPr>
          <w:kern w:val="36"/>
          <w:lang w:eastAsia="ru-RU"/>
        </w:rPr>
        <w:t xml:space="preserve">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w:t>
      </w:r>
      <w:hyperlink r:id="rId13" w:history="1">
        <w:r w:rsidRPr="000454E0">
          <w:rPr>
            <w:kern w:val="36"/>
            <w:lang w:eastAsia="ru-RU"/>
          </w:rPr>
          <w:t>4 статьи</w:t>
        </w:r>
      </w:hyperlink>
      <w:r w:rsidRPr="000454E0">
        <w:rPr>
          <w:kern w:val="36"/>
          <w:lang w:eastAsia="ru-RU"/>
        </w:rPr>
        <w:t xml:space="preserve"> 16 настоящих Правил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2C6B00" w:rsidRPr="000454E0" w:rsidRDefault="002C6B00" w:rsidP="002C6B00">
      <w:pPr>
        <w:pStyle w:val="af"/>
        <w:spacing w:before="0" w:beforeAutospacing="0" w:after="0" w:afterAutospacing="0"/>
        <w:ind w:firstLine="709"/>
        <w:jc w:val="both"/>
        <w:rPr>
          <w:kern w:val="36"/>
          <w:lang w:eastAsia="ru-RU"/>
        </w:rPr>
      </w:pPr>
      <w:r w:rsidRPr="000454E0">
        <w:rPr>
          <w:kern w:val="36"/>
          <w:lang w:eastAsia="ru-RU"/>
        </w:rPr>
        <w:t xml:space="preserve">6) Наряду с указанными в пунктами 2 - </w:t>
      </w:r>
      <w:hyperlink r:id="rId14" w:history="1">
        <w:r w:rsidRPr="000454E0">
          <w:rPr>
            <w:kern w:val="36"/>
            <w:lang w:eastAsia="ru-RU"/>
          </w:rPr>
          <w:t>4 статьи</w:t>
        </w:r>
      </w:hyperlink>
      <w:r w:rsidRPr="000454E0">
        <w:rPr>
          <w:kern w:val="36"/>
          <w:lang w:eastAsia="ru-RU"/>
        </w:rPr>
        <w:t xml:space="preserve"> 16 настоящих Правил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2C6B00" w:rsidRPr="000454E0" w:rsidRDefault="002C6B00" w:rsidP="002C6B00">
      <w:pPr>
        <w:autoSpaceDE w:val="0"/>
        <w:autoSpaceDN w:val="0"/>
        <w:adjustRightInd w:val="0"/>
        <w:spacing w:line="276" w:lineRule="auto"/>
        <w:jc w:val="both"/>
      </w:pPr>
      <w:r w:rsidRPr="000454E0">
        <w:rPr>
          <w:kern w:val="36"/>
          <w:lang w:eastAsia="ru-RU"/>
        </w:rPr>
        <w:t xml:space="preserve">3. </w:t>
      </w:r>
      <w:r w:rsidRPr="000454E0">
        <w:rPr>
          <w:kern w:val="36"/>
          <w:lang w:eastAsia="ru-RU"/>
        </w:rPr>
        <w:tab/>
      </w:r>
      <w:r w:rsidRPr="000454E0">
        <w:t xml:space="preserve">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w:t>
      </w:r>
      <w:r w:rsidRPr="000454E0">
        <w:lastRenderedPageBreak/>
        <w:t>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2C6B00" w:rsidRPr="000454E0" w:rsidRDefault="002C6B00" w:rsidP="002C6B00">
      <w:pPr>
        <w:pStyle w:val="a10"/>
        <w:spacing w:before="0" w:beforeAutospacing="0" w:after="0" w:afterAutospacing="0"/>
        <w:ind w:firstLine="709"/>
        <w:jc w:val="both"/>
      </w:pPr>
    </w:p>
    <w:p w:rsidR="002C6B00" w:rsidRPr="000454E0" w:rsidRDefault="002C6B00" w:rsidP="002C6B00">
      <w:pPr>
        <w:pStyle w:val="30"/>
        <w:spacing w:before="0" w:after="0"/>
        <w:ind w:firstLine="709"/>
        <w:rPr>
          <w:rStyle w:val="af1"/>
        </w:rPr>
      </w:pPr>
      <w:bookmarkStart w:id="109" w:name="_Toc311542525"/>
      <w:bookmarkStart w:id="110" w:name="_Toc259101802"/>
      <w:bookmarkStart w:id="111" w:name="_Toc242169295"/>
      <w:bookmarkStart w:id="112" w:name="_Toc215295511"/>
      <w:bookmarkStart w:id="113" w:name="_Toc131313925"/>
      <w:bookmarkStart w:id="114" w:name="_Toc477942281"/>
      <w:bookmarkStart w:id="115" w:name="_Toc78195065"/>
      <w:bookmarkEnd w:id="109"/>
      <w:bookmarkEnd w:id="110"/>
      <w:bookmarkEnd w:id="111"/>
      <w:bookmarkEnd w:id="112"/>
      <w:r w:rsidRPr="000454E0">
        <w:rPr>
          <w:rStyle w:val="af1"/>
        </w:rPr>
        <w:t>Статья 16.</w:t>
      </w:r>
      <w:r w:rsidRPr="000454E0">
        <w:rPr>
          <w:szCs w:val="24"/>
        </w:rPr>
        <w:t> </w:t>
      </w:r>
      <w:r w:rsidRPr="000454E0">
        <w:rPr>
          <w:rStyle w:val="ae"/>
          <w:szCs w:val="24"/>
        </w:rPr>
        <w:t> </w:t>
      </w:r>
      <w:r w:rsidRPr="000454E0">
        <w:rPr>
          <w:rStyle w:val="af1"/>
        </w:rPr>
        <w:t>Отклонение от предельных параметров разрешенного строительства, реконструкции объектов капитального строительства</w:t>
      </w:r>
      <w:bookmarkEnd w:id="113"/>
      <w:bookmarkEnd w:id="114"/>
      <w:bookmarkEnd w:id="115"/>
    </w:p>
    <w:p w:rsidR="002C6B00" w:rsidRPr="000454E0" w:rsidRDefault="002C6B00" w:rsidP="002C6B00"/>
    <w:p w:rsidR="002C6B00" w:rsidRPr="000454E0" w:rsidRDefault="002C6B00" w:rsidP="002C6B00">
      <w:pPr>
        <w:pStyle w:val="a10"/>
        <w:spacing w:before="0" w:beforeAutospacing="0" w:after="0" w:afterAutospacing="0"/>
        <w:ind w:firstLine="709"/>
        <w:jc w:val="both"/>
      </w:pPr>
      <w:r w:rsidRPr="000454E0">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разрешением на отклонение от предельных параметров разрешенного строительства, реконструкции объектов капитального строительства (далее – разрешение на отклонение) в Комиссию.</w:t>
      </w:r>
    </w:p>
    <w:p w:rsidR="002C6B00" w:rsidRPr="000454E0" w:rsidRDefault="002C6B00" w:rsidP="002C6B00">
      <w:pPr>
        <w:pStyle w:val="a10"/>
        <w:spacing w:before="0" w:beforeAutospacing="0" w:after="0" w:afterAutospacing="0"/>
        <w:ind w:firstLine="709"/>
        <w:jc w:val="both"/>
        <w:rPr>
          <w:rFonts w:ascii="Arial" w:hAnsi="Arial" w:cs="Arial"/>
        </w:rPr>
      </w:pPr>
      <w:r w:rsidRPr="000454E0">
        <w:t>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2C6B00" w:rsidRPr="000454E0" w:rsidRDefault="002C6B00" w:rsidP="002C6B00">
      <w:pPr>
        <w:pStyle w:val="a10"/>
        <w:spacing w:before="0" w:beforeAutospacing="0" w:after="0" w:afterAutospacing="0"/>
        <w:ind w:firstLine="709"/>
        <w:jc w:val="both"/>
        <w:rPr>
          <w:rFonts w:ascii="Arial" w:hAnsi="Arial" w:cs="Arial"/>
        </w:rPr>
      </w:pPr>
      <w:r w:rsidRPr="000454E0">
        <w:t>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rsidR="002C6B00" w:rsidRPr="000454E0" w:rsidRDefault="002C6B00" w:rsidP="002C6B00">
      <w:pPr>
        <w:pStyle w:val="a10"/>
        <w:spacing w:before="0" w:beforeAutospacing="0" w:after="0" w:afterAutospacing="0"/>
        <w:ind w:firstLine="709"/>
        <w:jc w:val="both"/>
      </w:pPr>
      <w:r w:rsidRPr="000454E0">
        <w:t>4. Лицо, заинтересованное в получении разрешения на отклонение, направляет в Комиссию заявление о предоставлении такого разрешения. Порядок подачи заявления и предъявляемые к нему требования, порядок рассмотрения заявления Комиссией определяются статьей 43 Правил.</w:t>
      </w:r>
    </w:p>
    <w:p w:rsidR="002C6B00" w:rsidRPr="000454E0" w:rsidRDefault="002C6B00" w:rsidP="002C6B00">
      <w:pPr>
        <w:pStyle w:val="a10"/>
        <w:spacing w:before="0" w:beforeAutospacing="0" w:after="0" w:afterAutospacing="0"/>
        <w:ind w:firstLine="709"/>
        <w:jc w:val="both"/>
        <w:rPr>
          <w:rFonts w:ascii="Arial" w:hAnsi="Arial" w:cs="Arial"/>
        </w:rPr>
      </w:pPr>
      <w:r w:rsidRPr="000454E0">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2C6B00" w:rsidRPr="000454E0" w:rsidRDefault="002C6B00" w:rsidP="002C6B00">
      <w:pPr>
        <w:pStyle w:val="a10"/>
        <w:spacing w:before="0" w:beforeAutospacing="0" w:after="0" w:afterAutospacing="0"/>
        <w:ind w:firstLine="709"/>
        <w:jc w:val="both"/>
        <w:rPr>
          <w:rFonts w:ascii="Arial" w:hAnsi="Arial" w:cs="Arial"/>
        </w:rPr>
      </w:pPr>
      <w:r w:rsidRPr="000454E0">
        <w:t xml:space="preserve">5.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проводимых в порядке, установленном </w:t>
      </w:r>
      <w:hyperlink r:id="rId15" w:history="1">
        <w:r w:rsidRPr="000454E0">
          <w:t>статьей 5.1</w:t>
        </w:r>
      </w:hyperlink>
      <w:r w:rsidRPr="000454E0">
        <w:t xml:space="preserve"> Градостроительного кодекса РФ, с учетом положений </w:t>
      </w:r>
      <w:hyperlink r:id="rId16" w:history="1">
        <w:r w:rsidRPr="000454E0">
          <w:t>статьи 39</w:t>
        </w:r>
      </w:hyperlink>
      <w:r w:rsidRPr="000454E0">
        <w:t xml:space="preserve"> Градостроительного кодекса РФ, за исключением случая, указанного в </w:t>
      </w:r>
      <w:hyperlink r:id="rId17" w:history="1">
        <w:r w:rsidRPr="000454E0">
          <w:t>части 1.1</w:t>
        </w:r>
      </w:hyperlink>
      <w:r w:rsidRPr="000454E0">
        <w:t xml:space="preserve"> статьи 40 Градостроительного кодекса РФ.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r w:rsidRPr="000454E0">
        <w:rPr>
          <w:lang w:eastAsia="ru-RU"/>
        </w:rPr>
        <w:t>.</w:t>
      </w:r>
    </w:p>
    <w:p w:rsidR="002C6B00" w:rsidRPr="000454E0" w:rsidRDefault="002C6B00" w:rsidP="002C6B00">
      <w:pPr>
        <w:autoSpaceDE w:val="0"/>
        <w:autoSpaceDN w:val="0"/>
        <w:adjustRightInd w:val="0"/>
        <w:jc w:val="both"/>
        <w:rPr>
          <w:lang w:eastAsia="ru-RU"/>
        </w:rPr>
      </w:pPr>
      <w:r w:rsidRPr="000454E0">
        <w:t xml:space="preserve"> </w:t>
      </w:r>
      <w:r w:rsidRPr="000454E0">
        <w:tab/>
        <w:t xml:space="preserve">6. </w:t>
      </w:r>
      <w:r w:rsidRPr="000454E0">
        <w:rPr>
          <w:lang w:eastAsia="ru-RU"/>
        </w:rPr>
        <w:t>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rsidR="002C6B00" w:rsidRPr="000454E0" w:rsidRDefault="002C6B00" w:rsidP="002C6B00">
      <w:pPr>
        <w:pStyle w:val="a10"/>
        <w:spacing w:before="0" w:beforeAutospacing="0" w:after="0" w:afterAutospacing="0"/>
        <w:ind w:firstLine="709"/>
        <w:jc w:val="both"/>
      </w:pPr>
      <w:r w:rsidRPr="000454E0">
        <w:t>7. Глава  в течение семи дней со дня поступления рекомендаций Комиссии принимает решение о предоставлении разрешения на отклонение или об отказе в предоставлении такого разрешения с указанием причин принятого решения.</w:t>
      </w:r>
    </w:p>
    <w:p w:rsidR="002C6B00" w:rsidRPr="000454E0" w:rsidRDefault="002C6B00" w:rsidP="002C6B00">
      <w:pPr>
        <w:pStyle w:val="a10"/>
        <w:spacing w:before="0" w:beforeAutospacing="0" w:after="0" w:afterAutospacing="0"/>
        <w:ind w:firstLine="709"/>
        <w:jc w:val="both"/>
      </w:pPr>
    </w:p>
    <w:p w:rsidR="002C6B00" w:rsidRPr="000454E0" w:rsidRDefault="002C6B00" w:rsidP="002C6B00">
      <w:pPr>
        <w:pStyle w:val="a10"/>
        <w:spacing w:before="0" w:beforeAutospacing="0" w:after="0" w:afterAutospacing="0"/>
        <w:ind w:firstLine="709"/>
        <w:jc w:val="both"/>
        <w:rPr>
          <w:rFonts w:ascii="Arial" w:hAnsi="Arial" w:cs="Arial"/>
        </w:rPr>
      </w:pPr>
      <w:r w:rsidRPr="000454E0">
        <w:t xml:space="preserve">8.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18" w:history="1">
        <w:r w:rsidRPr="000454E0">
          <w:t>части 2 статьи 55.32</w:t>
        </w:r>
      </w:hyperlink>
      <w:r w:rsidRPr="000454E0">
        <w:t xml:space="preserve"> Градостроительного кодекса РФ, не допускается предоставление разрешения на отклонение от предельных параметров разрешенного строительства, реконструкции объектов капитального </w:t>
      </w:r>
      <w:r w:rsidRPr="000454E0">
        <w:lastRenderedPageBreak/>
        <w:t xml:space="preserve">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r:id="rId19" w:history="1">
        <w:r w:rsidRPr="000454E0">
          <w:t>части 2 статьи 55.32</w:t>
        </w:r>
      </w:hyperlink>
      <w:r w:rsidRPr="000454E0">
        <w:t xml:space="preserve">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2C6B00" w:rsidRPr="000454E0" w:rsidRDefault="002C6B00" w:rsidP="002C6B00">
      <w:pPr>
        <w:pStyle w:val="a10"/>
        <w:spacing w:before="0" w:beforeAutospacing="0" w:after="0" w:afterAutospacing="0"/>
        <w:ind w:firstLine="709"/>
        <w:jc w:val="both"/>
      </w:pPr>
      <w:r w:rsidRPr="000454E0">
        <w:t>9. Копия постановления Администрации , указанного в пункте 6 настоящей статьи, направляется заявителю в семидневный срок со дня издания.</w:t>
      </w:r>
    </w:p>
    <w:p w:rsidR="002C6B00" w:rsidRPr="000454E0" w:rsidRDefault="002C6B00" w:rsidP="002C6B00">
      <w:pPr>
        <w:autoSpaceDE w:val="0"/>
        <w:autoSpaceDN w:val="0"/>
        <w:adjustRightInd w:val="0"/>
        <w:ind w:firstLine="709"/>
        <w:jc w:val="both"/>
        <w:rPr>
          <w:lang w:eastAsia="ru-RU"/>
        </w:rPr>
      </w:pPr>
      <w:r w:rsidRPr="000454E0">
        <w:t xml:space="preserve">10. </w:t>
      </w:r>
      <w:r w:rsidRPr="000454E0">
        <w:rPr>
          <w:lang w:eastAsia="ru-RU"/>
        </w:rPr>
        <w:t>Физическое или юридическое лицо вправе оспорить в судебном порядке решение о предоставлении разрешения на отклонение или об отказе в предоставлении такого разрешения.</w:t>
      </w:r>
    </w:p>
    <w:p w:rsidR="002C6B00" w:rsidRPr="000454E0" w:rsidRDefault="002C6B00" w:rsidP="002C6B00">
      <w:pPr>
        <w:autoSpaceDE w:val="0"/>
        <w:autoSpaceDN w:val="0"/>
        <w:adjustRightInd w:val="0"/>
        <w:ind w:firstLine="709"/>
        <w:jc w:val="both"/>
        <w:rPr>
          <w:lang w:eastAsia="ru-RU"/>
        </w:rPr>
      </w:pPr>
    </w:p>
    <w:p w:rsidR="002C6B00" w:rsidRPr="000454E0" w:rsidRDefault="002C6B00" w:rsidP="002C6B00">
      <w:pPr>
        <w:pStyle w:val="30"/>
        <w:spacing w:before="0" w:after="0"/>
        <w:ind w:firstLine="709"/>
        <w:rPr>
          <w:szCs w:val="24"/>
        </w:rPr>
      </w:pPr>
      <w:bookmarkStart w:id="116" w:name="_Статья_18.___Использование_земельны"/>
      <w:bookmarkStart w:id="117" w:name="_Toc477942282"/>
      <w:bookmarkStart w:id="118" w:name="_Toc78195066"/>
      <w:bookmarkEnd w:id="116"/>
      <w:r w:rsidRPr="000454E0">
        <w:rPr>
          <w:rStyle w:val="af1"/>
        </w:rPr>
        <w:t>Статья 17.</w:t>
      </w:r>
      <w:r w:rsidRPr="000454E0">
        <w:rPr>
          <w:szCs w:val="24"/>
        </w:rPr>
        <w:t> </w:t>
      </w:r>
      <w:r w:rsidRPr="000454E0">
        <w:rPr>
          <w:rStyle w:val="ae"/>
          <w:szCs w:val="24"/>
        </w:rPr>
        <w:t> </w:t>
      </w:r>
      <w:r w:rsidRPr="000454E0">
        <w:rPr>
          <w:rStyle w:val="af1"/>
        </w:rPr>
        <w:t> </w:t>
      </w:r>
      <w:bookmarkStart w:id="119" w:name="_Toc311542526"/>
      <w:bookmarkStart w:id="120" w:name="_Toc259101803"/>
      <w:bookmarkStart w:id="121" w:name="_Toc242169296"/>
      <w:bookmarkStart w:id="122" w:name="_Toc215295512"/>
      <w:bookmarkStart w:id="123" w:name="_Toc131313926"/>
      <w:bookmarkEnd w:id="119"/>
      <w:bookmarkEnd w:id="120"/>
      <w:bookmarkEnd w:id="121"/>
      <w:bookmarkEnd w:id="122"/>
      <w:r w:rsidRPr="000454E0">
        <w:rPr>
          <w:rStyle w:val="af1"/>
        </w:rPr>
        <w:t>Использование земельных участков или объектов капитального строительства с нарушением требований градостроительных регламентов</w:t>
      </w:r>
      <w:bookmarkEnd w:id="117"/>
      <w:bookmarkEnd w:id="118"/>
      <w:bookmarkEnd w:id="123"/>
    </w:p>
    <w:p w:rsidR="002C6B00" w:rsidRPr="000454E0" w:rsidRDefault="002C6B00" w:rsidP="002C6B00">
      <w:pPr>
        <w:pStyle w:val="a10"/>
        <w:spacing w:before="0" w:beforeAutospacing="0" w:after="0" w:afterAutospacing="0"/>
        <w:ind w:firstLine="709"/>
        <w:jc w:val="both"/>
        <w:rPr>
          <w:rFonts w:ascii="Arial" w:hAnsi="Arial" w:cs="Arial"/>
        </w:rPr>
      </w:pPr>
      <w:r w:rsidRPr="000454E0">
        <w:t>1. Не допускается использование земельных участков или объектов капитального строительства с нарушением требований градостроительных регламентов, за исключением случаев, установленных пунктом 2 настоящей статьи.</w:t>
      </w:r>
    </w:p>
    <w:p w:rsidR="002C6B00" w:rsidRPr="000454E0" w:rsidRDefault="002C6B00" w:rsidP="002C6B00">
      <w:pPr>
        <w:pStyle w:val="a10"/>
        <w:spacing w:before="0" w:beforeAutospacing="0" w:after="0" w:afterAutospacing="0"/>
        <w:ind w:firstLine="709"/>
        <w:jc w:val="both"/>
        <w:rPr>
          <w:rFonts w:ascii="Arial" w:hAnsi="Arial" w:cs="Arial"/>
        </w:rPr>
      </w:pPr>
      <w:r w:rsidRPr="000454E0">
        <w:t>2. В соответствии со статьей 36 Градостроительного кодекса Российской Федерации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2C6B00" w:rsidRPr="000454E0" w:rsidRDefault="002C6B00" w:rsidP="002C6B00">
      <w:pPr>
        <w:pStyle w:val="a10"/>
        <w:spacing w:before="0" w:beforeAutospacing="0" w:after="0" w:afterAutospacing="0"/>
        <w:ind w:firstLine="709"/>
        <w:jc w:val="both"/>
        <w:rPr>
          <w:rFonts w:ascii="Arial" w:hAnsi="Arial" w:cs="Arial"/>
        </w:rPr>
      </w:pPr>
      <w:r w:rsidRPr="000454E0">
        <w:t>3. Реконструкция указанных в пункте 2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2C6B00" w:rsidRPr="000454E0" w:rsidRDefault="002C6B00" w:rsidP="002C6B00">
      <w:pPr>
        <w:pStyle w:val="a10"/>
        <w:spacing w:before="0" w:beforeAutospacing="0" w:after="0" w:afterAutospacing="0"/>
        <w:ind w:firstLine="709"/>
        <w:jc w:val="both"/>
        <w:rPr>
          <w:rFonts w:ascii="Arial" w:hAnsi="Arial" w:cs="Arial"/>
        </w:rPr>
      </w:pPr>
      <w:r w:rsidRPr="000454E0">
        <w:t>4. В случае, если использование указанных в пункте 2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2C6B00" w:rsidRPr="000454E0" w:rsidRDefault="002C6B00" w:rsidP="002C6B00">
      <w:pPr>
        <w:pStyle w:val="21"/>
        <w:spacing w:before="0" w:after="0"/>
        <w:ind w:firstLine="709"/>
        <w:rPr>
          <w:sz w:val="24"/>
          <w:szCs w:val="24"/>
        </w:rPr>
      </w:pPr>
      <w:bookmarkStart w:id="124" w:name="_Toc311542527"/>
      <w:bookmarkStart w:id="125" w:name="_Toc259101804"/>
      <w:bookmarkStart w:id="126" w:name="_Toc242169297"/>
      <w:bookmarkStart w:id="127" w:name="_Toc215295513"/>
      <w:bookmarkStart w:id="128" w:name="_Toc103606933"/>
      <w:bookmarkStart w:id="129" w:name="_Toc477942283"/>
      <w:bookmarkStart w:id="130" w:name="_Toc78195067"/>
      <w:bookmarkEnd w:id="124"/>
      <w:bookmarkEnd w:id="125"/>
      <w:bookmarkEnd w:id="126"/>
      <w:bookmarkEnd w:id="127"/>
      <w:r w:rsidRPr="000454E0">
        <w:rPr>
          <w:sz w:val="24"/>
          <w:szCs w:val="24"/>
        </w:rPr>
        <w:t>Глава III.    </w:t>
      </w:r>
      <w:r w:rsidRPr="000454E0">
        <w:rPr>
          <w:rStyle w:val="ae"/>
          <w:sz w:val="24"/>
          <w:szCs w:val="24"/>
        </w:rPr>
        <w:t> </w:t>
      </w:r>
      <w:r w:rsidRPr="000454E0">
        <w:rPr>
          <w:sz w:val="24"/>
          <w:szCs w:val="24"/>
        </w:rPr>
        <w:t>Планировка территории</w:t>
      </w:r>
      <w:r w:rsidRPr="000454E0">
        <w:rPr>
          <w:rStyle w:val="ae"/>
          <w:sz w:val="24"/>
          <w:szCs w:val="24"/>
        </w:rPr>
        <w:t> </w:t>
      </w:r>
      <w:bookmarkEnd w:id="128"/>
      <w:r w:rsidRPr="000454E0">
        <w:rPr>
          <w:sz w:val="24"/>
          <w:szCs w:val="24"/>
        </w:rPr>
        <w:t>поселения</w:t>
      </w:r>
      <w:bookmarkEnd w:id="129"/>
      <w:bookmarkEnd w:id="130"/>
      <w:r w:rsidRPr="000454E0">
        <w:rPr>
          <w:sz w:val="24"/>
          <w:szCs w:val="24"/>
        </w:rPr>
        <w:t> </w:t>
      </w:r>
    </w:p>
    <w:p w:rsidR="002C6B00" w:rsidRPr="000454E0" w:rsidRDefault="002C6B00" w:rsidP="002C6B00">
      <w:pPr>
        <w:ind w:firstLine="709"/>
      </w:pPr>
    </w:p>
    <w:p w:rsidR="002C6B00" w:rsidRPr="000454E0" w:rsidRDefault="002C6B00" w:rsidP="002C6B00">
      <w:pPr>
        <w:pStyle w:val="30"/>
        <w:spacing w:before="0" w:after="0"/>
        <w:ind w:firstLine="709"/>
        <w:rPr>
          <w:szCs w:val="24"/>
        </w:rPr>
      </w:pPr>
      <w:bookmarkStart w:id="131" w:name="_Toc311542528"/>
      <w:bookmarkStart w:id="132" w:name="_Toc259101805"/>
      <w:bookmarkStart w:id="133" w:name="_Toc242169298"/>
      <w:bookmarkStart w:id="134" w:name="_Toc215295514"/>
      <w:bookmarkStart w:id="135" w:name="_Toc131313927"/>
      <w:bookmarkStart w:id="136" w:name="_Toc477942284"/>
      <w:bookmarkStart w:id="137" w:name="_Toc78195068"/>
      <w:bookmarkEnd w:id="131"/>
      <w:bookmarkEnd w:id="132"/>
      <w:bookmarkEnd w:id="133"/>
      <w:bookmarkEnd w:id="134"/>
      <w:r w:rsidRPr="000454E0">
        <w:rPr>
          <w:rStyle w:val="af1"/>
        </w:rPr>
        <w:t>Статья 1</w:t>
      </w:r>
      <w:r w:rsidRPr="00665E84">
        <w:rPr>
          <w:rStyle w:val="af1"/>
        </w:rPr>
        <w:t>8</w:t>
      </w:r>
      <w:r w:rsidRPr="000454E0">
        <w:rPr>
          <w:rStyle w:val="af1"/>
        </w:rPr>
        <w:t>.</w:t>
      </w:r>
      <w:r w:rsidRPr="000454E0">
        <w:rPr>
          <w:szCs w:val="24"/>
        </w:rPr>
        <w:t> </w:t>
      </w:r>
      <w:r w:rsidRPr="000454E0">
        <w:rPr>
          <w:rStyle w:val="ae"/>
          <w:szCs w:val="24"/>
        </w:rPr>
        <w:t> </w:t>
      </w:r>
      <w:r w:rsidRPr="000454E0">
        <w:rPr>
          <w:rStyle w:val="af1"/>
        </w:rPr>
        <w:t>Назначение документации по планировке территории</w:t>
      </w:r>
      <w:r w:rsidRPr="000454E0">
        <w:rPr>
          <w:rStyle w:val="ae"/>
          <w:szCs w:val="24"/>
        </w:rPr>
        <w:t> </w:t>
      </w:r>
      <w:bookmarkEnd w:id="135"/>
      <w:r w:rsidRPr="000454E0">
        <w:rPr>
          <w:rStyle w:val="af1"/>
        </w:rPr>
        <w:t>поселения</w:t>
      </w:r>
      <w:bookmarkEnd w:id="136"/>
      <w:bookmarkEnd w:id="137"/>
    </w:p>
    <w:p w:rsidR="002C6B00" w:rsidRPr="000454E0" w:rsidRDefault="002C6B00" w:rsidP="002C6B00">
      <w:pPr>
        <w:pStyle w:val="S"/>
      </w:pPr>
      <w:r w:rsidRPr="000454E0">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2C6B00" w:rsidRPr="000454E0" w:rsidRDefault="002C6B00" w:rsidP="002C6B00">
      <w:pPr>
        <w:pStyle w:val="S"/>
      </w:pPr>
    </w:p>
    <w:p w:rsidR="002C6B00" w:rsidRPr="000454E0" w:rsidRDefault="002C6B00" w:rsidP="002C6B00">
      <w:pPr>
        <w:pStyle w:val="S"/>
      </w:pPr>
      <w:r w:rsidRPr="000454E0">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2C6B00" w:rsidRPr="000454E0" w:rsidRDefault="002C6B00" w:rsidP="002C6B00">
      <w:pPr>
        <w:pStyle w:val="S"/>
      </w:pPr>
      <w:r w:rsidRPr="000454E0">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2C6B00" w:rsidRPr="000454E0" w:rsidRDefault="002C6B00" w:rsidP="002C6B00">
      <w:pPr>
        <w:pStyle w:val="S"/>
      </w:pPr>
      <w:r w:rsidRPr="000454E0">
        <w:t>2) необходимы установление, изменение или отмена красных линий;</w:t>
      </w:r>
    </w:p>
    <w:p w:rsidR="002C6B00" w:rsidRPr="000454E0" w:rsidRDefault="002C6B00" w:rsidP="002C6B00">
      <w:pPr>
        <w:pStyle w:val="S"/>
      </w:pPr>
      <w:r w:rsidRPr="000454E0">
        <w:lastRenderedPageBreak/>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2C6B00" w:rsidRPr="000454E0" w:rsidRDefault="002C6B00" w:rsidP="002C6B00">
      <w:pPr>
        <w:pStyle w:val="S"/>
      </w:pPr>
      <w:r w:rsidRPr="000454E0">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2C6B00" w:rsidRPr="000454E0" w:rsidRDefault="002C6B00" w:rsidP="002C6B00">
      <w:pPr>
        <w:pStyle w:val="S"/>
      </w:pPr>
      <w:r w:rsidRPr="000454E0">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w:t>
      </w:r>
      <w:hyperlink r:id="rId20" w:history="1">
        <w:r w:rsidRPr="000454E0">
          <w:t>случаи</w:t>
        </w:r>
      </w:hyperlink>
      <w:r w:rsidRPr="000454E0">
        <w:t>, при которых для строительства, реконструкции линейного объекта не требуется подготовка документации по планировке территории;</w:t>
      </w:r>
    </w:p>
    <w:p w:rsidR="002C6B00" w:rsidRPr="000454E0" w:rsidRDefault="002C6B00" w:rsidP="002C6B00">
      <w:pPr>
        <w:pStyle w:val="S"/>
        <w:rPr>
          <w:bCs/>
          <w:lang w:eastAsia="ru-RU"/>
        </w:rPr>
      </w:pPr>
      <w:bookmarkStart w:id="138" w:name="_Toc77839083"/>
      <w:r w:rsidRPr="000454E0">
        <w:rPr>
          <w:bCs/>
          <w:lang w:eastAsia="ru-RU"/>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bookmarkEnd w:id="138"/>
      <w:r w:rsidRPr="000454E0">
        <w:rPr>
          <w:bCs/>
          <w:lang w:eastAsia="ru-RU"/>
        </w:rPr>
        <w:t xml:space="preserve"> </w:t>
      </w:r>
    </w:p>
    <w:p w:rsidR="002C6B00" w:rsidRPr="000454E0" w:rsidRDefault="002C6B00" w:rsidP="002C6B00">
      <w:pPr>
        <w:pStyle w:val="S"/>
        <w:rPr>
          <w:lang w:eastAsia="ru-RU"/>
        </w:rPr>
      </w:pPr>
      <w:r w:rsidRPr="000454E0">
        <w:rPr>
          <w:lang w:eastAsia="ru-RU"/>
        </w:rPr>
        <w:t>7) планируется осуществление комплексного развития территории.</w:t>
      </w:r>
    </w:p>
    <w:p w:rsidR="002C6B00" w:rsidRPr="000454E0" w:rsidRDefault="002C6B00" w:rsidP="002C6B00">
      <w:pPr>
        <w:pStyle w:val="30"/>
        <w:spacing w:before="0" w:after="0"/>
        <w:ind w:firstLine="709"/>
        <w:rPr>
          <w:rStyle w:val="af1"/>
        </w:rPr>
      </w:pPr>
      <w:bookmarkStart w:id="139" w:name="_Toc311542529"/>
      <w:bookmarkStart w:id="140" w:name="_Toc259101806"/>
      <w:bookmarkStart w:id="141" w:name="_Toc242169299"/>
      <w:bookmarkStart w:id="142" w:name="_Toc215295515"/>
      <w:bookmarkStart w:id="143" w:name="_Toc131313928"/>
      <w:bookmarkStart w:id="144" w:name="_Toc477942285"/>
      <w:bookmarkEnd w:id="139"/>
      <w:bookmarkEnd w:id="140"/>
      <w:bookmarkEnd w:id="141"/>
      <w:bookmarkEnd w:id="142"/>
    </w:p>
    <w:p w:rsidR="002C6B00" w:rsidRPr="000454E0" w:rsidRDefault="002C6B00" w:rsidP="002C6B00">
      <w:pPr>
        <w:pStyle w:val="30"/>
        <w:spacing w:before="0" w:after="0"/>
        <w:ind w:firstLine="709"/>
        <w:rPr>
          <w:szCs w:val="24"/>
        </w:rPr>
      </w:pPr>
      <w:bookmarkStart w:id="145" w:name="_Toc78195069"/>
      <w:r w:rsidRPr="000454E0">
        <w:rPr>
          <w:rStyle w:val="af1"/>
        </w:rPr>
        <w:t>Статья 19.</w:t>
      </w:r>
      <w:r w:rsidRPr="000454E0">
        <w:rPr>
          <w:szCs w:val="24"/>
        </w:rPr>
        <w:t> </w:t>
      </w:r>
      <w:r w:rsidRPr="000454E0">
        <w:rPr>
          <w:rStyle w:val="ae"/>
          <w:szCs w:val="24"/>
        </w:rPr>
        <w:t> </w:t>
      </w:r>
      <w:r w:rsidRPr="000454E0">
        <w:rPr>
          <w:rStyle w:val="af1"/>
        </w:rPr>
        <w:t>Виды документации по планировке территории</w:t>
      </w:r>
      <w:r w:rsidRPr="000454E0">
        <w:rPr>
          <w:rStyle w:val="ae"/>
          <w:szCs w:val="24"/>
        </w:rPr>
        <w:t> </w:t>
      </w:r>
      <w:bookmarkEnd w:id="143"/>
      <w:r w:rsidRPr="000454E0">
        <w:rPr>
          <w:rStyle w:val="af1"/>
        </w:rPr>
        <w:t>поселения</w:t>
      </w:r>
      <w:bookmarkEnd w:id="144"/>
      <w:bookmarkEnd w:id="145"/>
    </w:p>
    <w:p w:rsidR="002C6B00" w:rsidRPr="000454E0" w:rsidRDefault="002C6B00" w:rsidP="002C6B00">
      <w:pPr>
        <w:pStyle w:val="S"/>
        <w:rPr>
          <w:rFonts w:ascii="Arial" w:hAnsi="Arial" w:cs="Arial"/>
        </w:rPr>
      </w:pPr>
      <w:r w:rsidRPr="000454E0">
        <w:t>1. Планировка территории поселения осуществляется посредством разработки следующей документации по планировке территории:</w:t>
      </w:r>
    </w:p>
    <w:p w:rsidR="002C6B00" w:rsidRPr="000454E0" w:rsidRDefault="002C6B00" w:rsidP="002C6B00">
      <w:pPr>
        <w:pStyle w:val="S"/>
      </w:pPr>
      <w:r w:rsidRPr="000454E0">
        <w:t>1) проект планировки территории;</w:t>
      </w:r>
    </w:p>
    <w:p w:rsidR="002C6B00" w:rsidRPr="000454E0" w:rsidRDefault="002C6B00" w:rsidP="002C6B00">
      <w:pPr>
        <w:pStyle w:val="S"/>
      </w:pPr>
      <w:r w:rsidRPr="000454E0">
        <w:t>2) проект межевания территории.</w:t>
      </w:r>
      <w:bookmarkStart w:id="146" w:name="Par13"/>
      <w:bookmarkEnd w:id="146"/>
    </w:p>
    <w:p w:rsidR="002C6B00" w:rsidRPr="000454E0" w:rsidRDefault="002C6B00" w:rsidP="002C6B00">
      <w:pPr>
        <w:pStyle w:val="S"/>
      </w:pPr>
      <w:r w:rsidRPr="000454E0">
        <w:t xml:space="preserve">2. 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21" w:history="1">
        <w:r w:rsidRPr="000454E0">
          <w:t>частью 2 статьи 43</w:t>
        </w:r>
      </w:hyperlink>
      <w:r w:rsidRPr="000454E0">
        <w:t xml:space="preserve"> Градостроительного кодекса Российской Федерации.</w:t>
      </w:r>
    </w:p>
    <w:p w:rsidR="002C6B00" w:rsidRPr="000454E0" w:rsidRDefault="002C6B00" w:rsidP="002C6B00">
      <w:pPr>
        <w:pStyle w:val="S"/>
      </w:pPr>
      <w:r w:rsidRPr="000454E0">
        <w:t xml:space="preserve">3. Проект планировки территории является основой для подготовки проекта межевания территории, за исключением случаев, предусмотренных </w:t>
      </w:r>
      <w:hyperlink w:anchor="Par13" w:history="1">
        <w:r w:rsidRPr="000454E0">
          <w:t>частью 5</w:t>
        </w:r>
      </w:hyperlink>
      <w:r w:rsidRPr="000454E0">
        <w:t xml:space="preserve"> настоящей статьи Градостроительного кодекса Российской Федерации. Подготовка проекта межевания территории осуществляется в составе проекта планировки территории или в виде отдельного документа.</w:t>
      </w:r>
    </w:p>
    <w:p w:rsidR="002C6B00" w:rsidRPr="000454E0" w:rsidRDefault="002C6B00" w:rsidP="002C6B00">
      <w:pPr>
        <w:autoSpaceDE w:val="0"/>
        <w:autoSpaceDN w:val="0"/>
        <w:adjustRightInd w:val="0"/>
        <w:ind w:left="360"/>
        <w:jc w:val="both"/>
        <w:rPr>
          <w:u w:val="single"/>
        </w:rPr>
      </w:pPr>
    </w:p>
    <w:p w:rsidR="002C6B00" w:rsidRPr="000454E0" w:rsidRDefault="002C6B00" w:rsidP="002C6B00">
      <w:pPr>
        <w:autoSpaceDE w:val="0"/>
        <w:autoSpaceDN w:val="0"/>
        <w:adjustRightInd w:val="0"/>
        <w:ind w:left="360"/>
        <w:jc w:val="both"/>
        <w:rPr>
          <w:u w:val="single"/>
        </w:rPr>
      </w:pPr>
      <w:r w:rsidRPr="000454E0">
        <w:rPr>
          <w:u w:val="single"/>
        </w:rPr>
        <w:t>Статья 20. Общие требования к документации по планировке территории</w:t>
      </w:r>
    </w:p>
    <w:p w:rsidR="002C6B00" w:rsidRPr="000454E0" w:rsidRDefault="002C6B00" w:rsidP="002C6B00">
      <w:pPr>
        <w:autoSpaceDE w:val="0"/>
        <w:autoSpaceDN w:val="0"/>
        <w:adjustRightInd w:val="0"/>
        <w:jc w:val="both"/>
        <w:rPr>
          <w:lang w:eastAsia="ru-RU"/>
        </w:rPr>
      </w:pPr>
      <w:r w:rsidRPr="000454E0">
        <w:t xml:space="preserve">1.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w:t>
      </w:r>
      <w:r w:rsidRPr="000454E0">
        <w:rPr>
          <w:lang w:eastAsia="ru-RU"/>
        </w:rPr>
        <w:t>комплексного развития территории.</w:t>
      </w:r>
    </w:p>
    <w:p w:rsidR="002C6B00" w:rsidRPr="000454E0" w:rsidRDefault="002C6B00" w:rsidP="002C6B00">
      <w:pPr>
        <w:autoSpaceDE w:val="0"/>
        <w:autoSpaceDN w:val="0"/>
        <w:adjustRightInd w:val="0"/>
        <w:ind w:firstLine="360"/>
        <w:jc w:val="both"/>
      </w:pPr>
      <w:r w:rsidRPr="000454E0">
        <w:t>2.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2C6B00" w:rsidRPr="000454E0" w:rsidRDefault="002C6B00" w:rsidP="002C6B00">
      <w:pPr>
        <w:autoSpaceDE w:val="0"/>
        <w:autoSpaceDN w:val="0"/>
        <w:adjustRightInd w:val="0"/>
        <w:ind w:firstLine="360"/>
        <w:jc w:val="both"/>
      </w:pPr>
      <w:r w:rsidRPr="000454E0">
        <w:t>3. Подготовка графической части документации по планировке территории осуществляется:</w:t>
      </w:r>
    </w:p>
    <w:p w:rsidR="002C6B00" w:rsidRPr="000454E0" w:rsidRDefault="002C6B00" w:rsidP="002C6B00">
      <w:pPr>
        <w:autoSpaceDE w:val="0"/>
        <w:autoSpaceDN w:val="0"/>
        <w:adjustRightInd w:val="0"/>
        <w:ind w:firstLine="360"/>
        <w:jc w:val="both"/>
      </w:pPr>
      <w:r w:rsidRPr="000454E0">
        <w:t>1) в соответствии с системой координат, используемой для ведения Единого государственного реестра недвижимости;</w:t>
      </w:r>
    </w:p>
    <w:p w:rsidR="002C6B00" w:rsidRPr="000454E0" w:rsidRDefault="002C6B00" w:rsidP="002C6B00">
      <w:pPr>
        <w:autoSpaceDE w:val="0"/>
        <w:autoSpaceDN w:val="0"/>
        <w:adjustRightInd w:val="0"/>
        <w:ind w:firstLine="360"/>
        <w:jc w:val="both"/>
      </w:pPr>
      <w:r w:rsidRPr="000454E0">
        <w:lastRenderedPageBreak/>
        <w:t xml:space="preserve">2) с использованием цифровых топографических карт, цифровых топографических планов, </w:t>
      </w:r>
      <w:hyperlink r:id="rId22" w:history="1">
        <w:r w:rsidRPr="000454E0">
          <w:t>требования</w:t>
        </w:r>
      </w:hyperlink>
      <w:r w:rsidRPr="000454E0">
        <w:t xml:space="preserve"> к которым устанавливаются уполномоченным федеральным органом исполнительной власти.</w:t>
      </w:r>
    </w:p>
    <w:p w:rsidR="002C6B00" w:rsidRPr="000454E0" w:rsidRDefault="002C6B00" w:rsidP="002C6B00">
      <w:pPr>
        <w:autoSpaceDE w:val="0"/>
        <w:autoSpaceDN w:val="0"/>
        <w:adjustRightInd w:val="0"/>
        <w:ind w:firstLine="360"/>
        <w:jc w:val="both"/>
      </w:pPr>
      <w:r w:rsidRPr="000454E0">
        <w:t xml:space="preserve">4. </w:t>
      </w:r>
      <w:hyperlink r:id="rId23" w:history="1">
        <w:r w:rsidRPr="000454E0">
          <w:t>Состав и содержание</w:t>
        </w:r>
      </w:hyperlink>
      <w:r w:rsidRPr="000454E0">
        <w:t xml:space="preserve">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2C6B00" w:rsidRPr="000454E0" w:rsidRDefault="002C6B00" w:rsidP="002C6B00">
      <w:pPr>
        <w:autoSpaceDE w:val="0"/>
        <w:autoSpaceDN w:val="0"/>
        <w:adjustRightInd w:val="0"/>
        <w:ind w:firstLine="360"/>
        <w:jc w:val="both"/>
        <w:rPr>
          <w:sz w:val="26"/>
          <w:szCs w:val="26"/>
        </w:rPr>
      </w:pPr>
    </w:p>
    <w:p w:rsidR="002C6B00" w:rsidRPr="000454E0" w:rsidRDefault="002C6B00" w:rsidP="002C6B00">
      <w:pPr>
        <w:autoSpaceDE w:val="0"/>
        <w:autoSpaceDN w:val="0"/>
        <w:adjustRightInd w:val="0"/>
        <w:ind w:firstLine="360"/>
        <w:jc w:val="both"/>
        <w:rPr>
          <w:u w:val="single"/>
        </w:rPr>
      </w:pPr>
      <w:r w:rsidRPr="000454E0">
        <w:rPr>
          <w:u w:val="single"/>
        </w:rPr>
        <w:t>Статья 21. Инженерные изыскания для подготовки документации по планировке территории</w:t>
      </w:r>
    </w:p>
    <w:p w:rsidR="002C6B00" w:rsidRPr="000454E0" w:rsidRDefault="002C6B00" w:rsidP="002C6B00">
      <w:pPr>
        <w:autoSpaceDE w:val="0"/>
        <w:autoSpaceDN w:val="0"/>
        <w:adjustRightInd w:val="0"/>
        <w:ind w:firstLine="360"/>
        <w:jc w:val="both"/>
        <w:rPr>
          <w:sz w:val="26"/>
          <w:szCs w:val="26"/>
          <w:u w:val="single"/>
        </w:rPr>
      </w:pPr>
    </w:p>
    <w:p w:rsidR="002C6B00" w:rsidRPr="000454E0" w:rsidRDefault="002C6B00" w:rsidP="002C6B00">
      <w:pPr>
        <w:autoSpaceDE w:val="0"/>
        <w:autoSpaceDN w:val="0"/>
        <w:adjustRightInd w:val="0"/>
        <w:ind w:firstLine="360"/>
        <w:jc w:val="both"/>
      </w:pPr>
      <w:r w:rsidRPr="000454E0">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w:t>
      </w:r>
      <w:hyperlink w:anchor="Par1" w:history="1">
        <w:r w:rsidRPr="000454E0">
          <w:t>частью 2</w:t>
        </w:r>
      </w:hyperlink>
      <w:r w:rsidRPr="000454E0">
        <w:t xml:space="preserve"> статьи 41.2 Градостроительного кодекса РФ.</w:t>
      </w:r>
    </w:p>
    <w:p w:rsidR="002C6B00" w:rsidRPr="000454E0" w:rsidRDefault="002C6B00" w:rsidP="002C6B00">
      <w:pPr>
        <w:autoSpaceDE w:val="0"/>
        <w:autoSpaceDN w:val="0"/>
        <w:adjustRightInd w:val="0"/>
        <w:ind w:firstLine="360"/>
        <w:jc w:val="both"/>
      </w:pPr>
      <w:bookmarkStart w:id="147" w:name="Par1"/>
      <w:bookmarkEnd w:id="147"/>
      <w:r w:rsidRPr="000454E0">
        <w:t xml:space="preserve">2. </w:t>
      </w:r>
      <w:hyperlink r:id="rId24" w:history="1">
        <w:r w:rsidRPr="000454E0">
          <w:t>Виды</w:t>
        </w:r>
      </w:hyperlink>
      <w:r w:rsidRPr="000454E0">
        <w:t xml:space="preserve"> инженерных изысканий, необходимых для подготовки документации по планировке территории, </w:t>
      </w:r>
      <w:hyperlink r:id="rId25" w:history="1">
        <w:r w:rsidRPr="000454E0">
          <w:t>порядок</w:t>
        </w:r>
      </w:hyperlink>
      <w:r w:rsidRPr="000454E0">
        <w:t xml:space="preserve"> их выполнения, а также случаи, при которых требуется их выполнение, устанавливаются Правительством Российской Федерации.</w:t>
      </w:r>
    </w:p>
    <w:p w:rsidR="002C6B00" w:rsidRPr="000454E0" w:rsidRDefault="002C6B00" w:rsidP="002C6B00">
      <w:pPr>
        <w:autoSpaceDE w:val="0"/>
        <w:autoSpaceDN w:val="0"/>
        <w:adjustRightInd w:val="0"/>
        <w:ind w:firstLine="360"/>
        <w:jc w:val="both"/>
      </w:pPr>
      <w:r w:rsidRPr="000454E0">
        <w:t xml:space="preserve">3. </w:t>
      </w:r>
      <w:hyperlink r:id="rId26" w:history="1">
        <w:r w:rsidRPr="000454E0">
          <w:t>Состав</w:t>
        </w:r>
      </w:hyperlink>
      <w:r w:rsidRPr="000454E0">
        <w:t xml:space="preserve">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Едином государственном фонде данных о состоянии окружающей среды, ее загрязнении, а также </w:t>
      </w:r>
      <w:hyperlink r:id="rId27" w:history="1">
        <w:r w:rsidRPr="000454E0">
          <w:t>форма</w:t>
        </w:r>
      </w:hyperlink>
      <w:r w:rsidRPr="000454E0">
        <w:t xml:space="preserve"> и </w:t>
      </w:r>
      <w:hyperlink r:id="rId28" w:history="1">
        <w:r w:rsidRPr="000454E0">
          <w:t>порядок</w:t>
        </w:r>
      </w:hyperlink>
      <w:r w:rsidRPr="000454E0">
        <w:t xml:space="preserve"> их представления устанавливаются Правительством Российской Федерации.</w:t>
      </w:r>
    </w:p>
    <w:p w:rsidR="002C6B00" w:rsidRPr="000454E0" w:rsidRDefault="002C6B00" w:rsidP="002C6B00">
      <w:pPr>
        <w:autoSpaceDE w:val="0"/>
        <w:autoSpaceDN w:val="0"/>
        <w:adjustRightInd w:val="0"/>
        <w:ind w:firstLine="360"/>
        <w:jc w:val="both"/>
      </w:pPr>
      <w:r w:rsidRPr="000454E0">
        <w:t>4. Инженерные изыскания для подготовки документации по планировке территории выполняются в целях получения:</w:t>
      </w:r>
    </w:p>
    <w:p w:rsidR="002C6B00" w:rsidRPr="000454E0" w:rsidRDefault="002C6B00" w:rsidP="002C6B00">
      <w:pPr>
        <w:autoSpaceDE w:val="0"/>
        <w:autoSpaceDN w:val="0"/>
        <w:adjustRightInd w:val="0"/>
        <w:ind w:firstLine="360"/>
        <w:jc w:val="both"/>
      </w:pPr>
      <w:r w:rsidRPr="000454E0">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2C6B00" w:rsidRPr="000454E0" w:rsidRDefault="002C6B00" w:rsidP="002C6B00">
      <w:pPr>
        <w:autoSpaceDE w:val="0"/>
        <w:autoSpaceDN w:val="0"/>
        <w:adjustRightInd w:val="0"/>
        <w:ind w:firstLine="360"/>
        <w:jc w:val="both"/>
      </w:pPr>
      <w:r w:rsidRPr="000454E0">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2C6B00" w:rsidRPr="000454E0" w:rsidRDefault="002C6B00" w:rsidP="002C6B00">
      <w:pPr>
        <w:autoSpaceDE w:val="0"/>
        <w:autoSpaceDN w:val="0"/>
        <w:adjustRightInd w:val="0"/>
        <w:ind w:firstLine="360"/>
        <w:jc w:val="both"/>
      </w:pPr>
      <w:r w:rsidRPr="000454E0">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2C6B00" w:rsidRPr="000454E0" w:rsidRDefault="002C6B00" w:rsidP="002C6B00">
      <w:pPr>
        <w:autoSpaceDE w:val="0"/>
        <w:autoSpaceDN w:val="0"/>
        <w:adjustRightInd w:val="0"/>
        <w:ind w:firstLine="360"/>
        <w:jc w:val="both"/>
      </w:pPr>
      <w:r w:rsidRPr="000454E0">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РФ,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2C6B00" w:rsidRPr="000454E0" w:rsidRDefault="002C6B00" w:rsidP="002C6B00">
      <w:pPr>
        <w:ind w:firstLine="709"/>
        <w:jc w:val="both"/>
      </w:pPr>
      <w:r w:rsidRPr="000454E0">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rsidR="002C6B00" w:rsidRPr="000454E0" w:rsidRDefault="002C6B00" w:rsidP="002C6B00">
      <w:pPr>
        <w:ind w:firstLine="709"/>
        <w:jc w:val="both"/>
        <w:rPr>
          <w:rFonts w:ascii="Arial" w:hAnsi="Arial" w:cs="Arial"/>
        </w:rPr>
      </w:pPr>
    </w:p>
    <w:p w:rsidR="002C6B00" w:rsidRPr="000454E0" w:rsidRDefault="002C6B00" w:rsidP="002C6B00">
      <w:pPr>
        <w:pStyle w:val="30"/>
        <w:spacing w:before="0" w:after="0"/>
        <w:ind w:firstLine="709"/>
        <w:rPr>
          <w:rStyle w:val="25"/>
          <w:bCs w:val="0"/>
          <w:szCs w:val="24"/>
        </w:rPr>
      </w:pPr>
      <w:bookmarkStart w:id="148" w:name="_Toc311542530"/>
      <w:bookmarkStart w:id="149" w:name="_Toc259101807"/>
      <w:bookmarkStart w:id="150" w:name="_Toc242169300"/>
      <w:bookmarkStart w:id="151" w:name="_Toc215295516"/>
      <w:bookmarkStart w:id="152" w:name="_Toc131313929"/>
      <w:bookmarkStart w:id="153" w:name="_Toc477942286"/>
      <w:bookmarkStart w:id="154" w:name="_Toc78195070"/>
      <w:bookmarkEnd w:id="148"/>
      <w:bookmarkEnd w:id="149"/>
      <w:bookmarkEnd w:id="150"/>
      <w:bookmarkEnd w:id="151"/>
      <w:r w:rsidRPr="000454E0">
        <w:rPr>
          <w:rStyle w:val="25"/>
          <w:bCs w:val="0"/>
          <w:szCs w:val="24"/>
        </w:rPr>
        <w:t>Статья 2</w:t>
      </w:r>
      <w:r w:rsidRPr="00665E84">
        <w:rPr>
          <w:rStyle w:val="25"/>
          <w:bCs w:val="0"/>
          <w:szCs w:val="24"/>
        </w:rPr>
        <w:t>0</w:t>
      </w:r>
      <w:r w:rsidRPr="000454E0">
        <w:rPr>
          <w:rStyle w:val="25"/>
          <w:bCs w:val="0"/>
          <w:szCs w:val="24"/>
        </w:rPr>
        <w:t>.  </w:t>
      </w:r>
      <w:bookmarkEnd w:id="152"/>
      <w:bookmarkEnd w:id="153"/>
      <w:r w:rsidRPr="000454E0">
        <w:rPr>
          <w:rStyle w:val="25"/>
          <w:bCs w:val="0"/>
          <w:szCs w:val="24"/>
        </w:rPr>
        <w:t>Подготовка и утверждение документации по планировке  территории.</w:t>
      </w:r>
      <w:bookmarkEnd w:id="154"/>
    </w:p>
    <w:p w:rsidR="002C6B00" w:rsidRPr="000454E0" w:rsidRDefault="002C6B00" w:rsidP="002C6B00"/>
    <w:p w:rsidR="002C6B00" w:rsidRPr="000454E0" w:rsidRDefault="002C6B00" w:rsidP="002C6B00">
      <w:pPr>
        <w:autoSpaceDE w:val="0"/>
        <w:autoSpaceDN w:val="0"/>
        <w:adjustRightInd w:val="0"/>
        <w:ind w:firstLine="709"/>
        <w:jc w:val="both"/>
        <w:rPr>
          <w:bCs/>
        </w:rPr>
      </w:pPr>
      <w:r w:rsidRPr="000454E0">
        <w:rPr>
          <w:bCs/>
        </w:rPr>
        <w:t xml:space="preserve">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Главой Нижнеомского муниципального района Омской области по собственной инициативе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Российской Федерации, </w:t>
      </w:r>
      <w:r w:rsidRPr="000454E0">
        <w:rPr>
          <w:bCs/>
        </w:rPr>
        <w:lastRenderedPageBreak/>
        <w:t>принятие Главой Нижнеомского муниципального района решения о подготовке документации по планировке территории не требуется.</w:t>
      </w:r>
    </w:p>
    <w:p w:rsidR="002C6B00" w:rsidRPr="000454E0" w:rsidRDefault="002C6B00" w:rsidP="002C6B00">
      <w:pPr>
        <w:autoSpaceDE w:val="0"/>
        <w:autoSpaceDN w:val="0"/>
        <w:adjustRightInd w:val="0"/>
        <w:ind w:firstLine="709"/>
        <w:jc w:val="both"/>
        <w:rPr>
          <w:rStyle w:val="FontStyle60"/>
        </w:rPr>
      </w:pPr>
      <w:r w:rsidRPr="000454E0">
        <w:t xml:space="preserve">2. Указанное в </w:t>
      </w:r>
      <w:hyperlink r:id="rId29" w:history="1">
        <w:r w:rsidRPr="000454E0">
          <w:t>части 1</w:t>
        </w:r>
      </w:hyperlink>
      <w:r w:rsidRPr="000454E0">
        <w:t xml:space="preserve">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w:t>
      </w:r>
      <w:r w:rsidRPr="000454E0">
        <w:rPr>
          <w:rStyle w:val="FontStyle60"/>
        </w:rPr>
        <w:t>официальном сайте Нижнеомского муниципального района.</w:t>
      </w:r>
    </w:p>
    <w:p w:rsidR="002C6B00" w:rsidRPr="000454E0" w:rsidRDefault="002C6B00" w:rsidP="002C6B00">
      <w:pPr>
        <w:autoSpaceDE w:val="0"/>
        <w:autoSpaceDN w:val="0"/>
        <w:adjustRightInd w:val="0"/>
        <w:ind w:firstLine="709"/>
        <w:jc w:val="both"/>
      </w:pPr>
      <w:r w:rsidRPr="000454E0">
        <w:t>3. Со дня опубликования решения о подготовке документации по планировке территории физические или юридические лица вправе представить в Администрацию Нижнеомского муниципального района Омской области предложения о порядке, сроках подготовки и содержании документации по планировке территории.</w:t>
      </w:r>
    </w:p>
    <w:p w:rsidR="002C6B00" w:rsidRPr="000454E0" w:rsidRDefault="002C6B00" w:rsidP="002C6B00">
      <w:pPr>
        <w:autoSpaceDE w:val="0"/>
        <w:autoSpaceDN w:val="0"/>
        <w:adjustRightInd w:val="0"/>
        <w:ind w:firstLine="709"/>
        <w:jc w:val="both"/>
      </w:pPr>
      <w:r w:rsidRPr="000454E0">
        <w:t>4. Проекты планировки территории и проекты межевания территории до их утверждения подлежат обязательному рассмотрению на публичных слушаниях.</w:t>
      </w:r>
    </w:p>
    <w:p w:rsidR="002C6B00" w:rsidRPr="000454E0" w:rsidRDefault="002C6B00" w:rsidP="002C6B00">
      <w:pPr>
        <w:autoSpaceDE w:val="0"/>
        <w:autoSpaceDN w:val="0"/>
        <w:adjustRightInd w:val="0"/>
        <w:ind w:firstLine="709"/>
        <w:jc w:val="both"/>
      </w:pPr>
      <w:r w:rsidRPr="000454E0">
        <w:t>5. Публичные слушания по проекту планировки территории и проекту межевания территории не проводятся в случаях, предусмотренных частью 5.1 статьи 46 Градостроительного кодекса Российской Федерации.</w:t>
      </w:r>
    </w:p>
    <w:p w:rsidR="002C6B00" w:rsidRPr="000454E0" w:rsidRDefault="002C6B00" w:rsidP="002C6B00">
      <w:pPr>
        <w:autoSpaceDE w:val="0"/>
        <w:autoSpaceDN w:val="0"/>
        <w:adjustRightInd w:val="0"/>
        <w:ind w:firstLine="709"/>
        <w:jc w:val="both"/>
      </w:pPr>
      <w:r w:rsidRPr="000454E0">
        <w:t xml:space="preserve">6. Администрация Нижнеомского муниципального района Омской области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Российской Федерации осуществляет проверку проекта планировке территории на соответствие требованиям, указанным в </w:t>
      </w:r>
      <w:hyperlink r:id="rId30" w:history="1">
        <w:r w:rsidRPr="000454E0">
          <w:rPr>
            <w:rStyle w:val="ac"/>
            <w:rFonts w:eastAsia="SimSun"/>
          </w:rPr>
          <w:t>части 10 статьи 45</w:t>
        </w:r>
      </w:hyperlink>
      <w:r w:rsidRPr="000454E0">
        <w:t xml:space="preserve"> Градостроительного кодекса Российской Федерации. По результатам проверки Администрация муниципального района направляет документацию по планировке территории Главе Нижнеомского муниципального района или принимает решение об отклонении такой документации и о направлении ее на доработку.</w:t>
      </w:r>
    </w:p>
    <w:p w:rsidR="002C6B00" w:rsidRPr="000454E0" w:rsidRDefault="002C6B00" w:rsidP="002C6B00">
      <w:pPr>
        <w:autoSpaceDE w:val="0"/>
        <w:autoSpaceDN w:val="0"/>
        <w:adjustRightInd w:val="0"/>
        <w:ind w:firstLine="709"/>
        <w:jc w:val="both"/>
      </w:pPr>
      <w:r w:rsidRPr="000454E0">
        <w:t>7. Порядок организации и сроки проведения публичных слушаний по проекту планировки территории и проекту межевания территории определяется Уставом Нижнеомского муниципального района с учетом положений статьи 46 Градостроительного кодекса Российской Федерации.</w:t>
      </w:r>
    </w:p>
    <w:p w:rsidR="002C6B00" w:rsidRPr="000454E0" w:rsidRDefault="002C6B00" w:rsidP="002C6B00">
      <w:pPr>
        <w:autoSpaceDE w:val="0"/>
        <w:autoSpaceDN w:val="0"/>
        <w:adjustRightInd w:val="0"/>
        <w:ind w:firstLine="709"/>
        <w:jc w:val="both"/>
      </w:pPr>
      <w:r w:rsidRPr="000454E0">
        <w:t xml:space="preserve">8. Глава Нижнеомского муниципального района с учетом протокола публичных слушаний по проекту планировки территории,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отклонении такой документации и о направлении ее в Администрацию Нижнеомского муниципального района на доработку не позднее чем через двадцать рабочих дней со дня опубликования заключения о результатах публичных слушаний, а в случае, если публичные слушания не проводятся, в срок указанный в части 4 статьи 46 Градостроительного Кодекса Российской Федерации. </w:t>
      </w:r>
    </w:p>
    <w:p w:rsidR="002C6B00" w:rsidRPr="000454E0" w:rsidRDefault="002C6B00" w:rsidP="002C6B00">
      <w:pPr>
        <w:autoSpaceDE w:val="0"/>
        <w:autoSpaceDN w:val="0"/>
        <w:adjustRightInd w:val="0"/>
        <w:ind w:firstLine="709"/>
        <w:jc w:val="both"/>
      </w:pPr>
      <w:r w:rsidRPr="000454E0">
        <w:t xml:space="preserve">9. Основанием для отклонения документации по планировке территории, подготовленной лицами, указанными в </w:t>
      </w:r>
      <w:hyperlink r:id="rId31" w:history="1">
        <w:r w:rsidRPr="000454E0">
          <w:rPr>
            <w:rStyle w:val="ac"/>
            <w:rFonts w:eastAsia="SimSun"/>
          </w:rPr>
          <w:t>части 1.1 статьи 45</w:t>
        </w:r>
      </w:hyperlink>
      <w:r w:rsidRPr="000454E0">
        <w:t xml:space="preserve"> Градостроительного кодекса Российской Федерации, и направления ее на доработку является несоответствие такой документации требованиям, указанным в </w:t>
      </w:r>
      <w:hyperlink r:id="rId32" w:history="1">
        <w:r w:rsidRPr="000454E0">
          <w:rPr>
            <w:rStyle w:val="ac"/>
            <w:rFonts w:eastAsia="SimSun"/>
          </w:rPr>
          <w:t>части 10 статьи 45</w:t>
        </w:r>
      </w:hyperlink>
      <w:r w:rsidRPr="000454E0">
        <w:t xml:space="preserve"> Градостроительного кодекса Российской Федерации. В иных случаях отклонение представленной такими лицами документации по планировке территории не допускается.</w:t>
      </w:r>
    </w:p>
    <w:p w:rsidR="002C6B00" w:rsidRPr="000454E0" w:rsidRDefault="002C6B00" w:rsidP="002C6B00">
      <w:pPr>
        <w:autoSpaceDE w:val="0"/>
        <w:autoSpaceDN w:val="0"/>
        <w:adjustRightInd w:val="0"/>
        <w:ind w:firstLine="709"/>
        <w:jc w:val="both"/>
      </w:pPr>
      <w:r w:rsidRPr="000454E0">
        <w:t>10.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в течение семи дней со дня утверждения указанной документации и размещается на официальном сайте Нижнеомского муниципального района в сети «Интернет».</w:t>
      </w:r>
    </w:p>
    <w:p w:rsidR="002C6B00" w:rsidRPr="000454E0" w:rsidRDefault="002C6B00" w:rsidP="002C6B00">
      <w:pPr>
        <w:autoSpaceDE w:val="0"/>
        <w:autoSpaceDN w:val="0"/>
        <w:adjustRightInd w:val="0"/>
        <w:ind w:firstLine="539"/>
        <w:jc w:val="both"/>
        <w:rPr>
          <w:lang w:eastAsia="ru-RU"/>
        </w:rPr>
      </w:pPr>
    </w:p>
    <w:p w:rsidR="002C6B00" w:rsidRPr="000454E0" w:rsidRDefault="002C6B00" w:rsidP="002C6B00">
      <w:pPr>
        <w:pStyle w:val="11"/>
        <w:spacing w:before="0" w:beforeAutospacing="0" w:after="0" w:afterAutospacing="0"/>
        <w:ind w:firstLine="709"/>
        <w:rPr>
          <w:rFonts w:ascii="Arial" w:hAnsi="Arial" w:cs="Arial"/>
          <w:sz w:val="24"/>
          <w:szCs w:val="24"/>
        </w:rPr>
      </w:pPr>
    </w:p>
    <w:p w:rsidR="002C6B00" w:rsidRPr="000454E0" w:rsidRDefault="002C6B00" w:rsidP="002C6B00">
      <w:pPr>
        <w:pStyle w:val="11"/>
        <w:spacing w:before="0" w:beforeAutospacing="0" w:after="0" w:afterAutospacing="0"/>
        <w:ind w:firstLine="709"/>
        <w:rPr>
          <w:sz w:val="24"/>
          <w:szCs w:val="24"/>
          <w:u w:val="single"/>
        </w:rPr>
      </w:pPr>
      <w:bookmarkStart w:id="155" w:name="_Toc311542536"/>
      <w:bookmarkStart w:id="156" w:name="_Toc259101813"/>
      <w:bookmarkStart w:id="157" w:name="_Toc242169306"/>
      <w:bookmarkStart w:id="158" w:name="_Toc311542539"/>
      <w:bookmarkStart w:id="159" w:name="_Toc477942295"/>
      <w:bookmarkStart w:id="160" w:name="_Toc78195071"/>
      <w:bookmarkEnd w:id="155"/>
      <w:bookmarkEnd w:id="156"/>
      <w:bookmarkEnd w:id="157"/>
      <w:r w:rsidRPr="000454E0">
        <w:rPr>
          <w:sz w:val="24"/>
          <w:szCs w:val="24"/>
          <w:u w:val="single"/>
        </w:rPr>
        <w:t xml:space="preserve">Глава </w:t>
      </w:r>
      <w:r w:rsidRPr="000454E0">
        <w:rPr>
          <w:sz w:val="24"/>
          <w:szCs w:val="24"/>
          <w:u w:val="single"/>
          <w:lang w:val="en-US"/>
        </w:rPr>
        <w:t>I</w:t>
      </w:r>
      <w:r w:rsidRPr="000454E0">
        <w:rPr>
          <w:sz w:val="24"/>
          <w:szCs w:val="24"/>
          <w:u w:val="single"/>
        </w:rPr>
        <w:t>V.        </w:t>
      </w:r>
      <w:r w:rsidRPr="000454E0">
        <w:rPr>
          <w:rStyle w:val="ae"/>
          <w:sz w:val="24"/>
          <w:szCs w:val="24"/>
        </w:rPr>
        <w:t> </w:t>
      </w:r>
      <w:bookmarkEnd w:id="158"/>
      <w:bookmarkEnd w:id="159"/>
      <w:r w:rsidRPr="000454E0">
        <w:rPr>
          <w:sz w:val="24"/>
          <w:szCs w:val="24"/>
          <w:u w:val="single"/>
        </w:rPr>
        <w:t>Публичные слушания по вопросам землепользования и застройки</w:t>
      </w:r>
      <w:bookmarkEnd w:id="160"/>
    </w:p>
    <w:p w:rsidR="002C6B00" w:rsidRPr="000454E0" w:rsidRDefault="002C6B00" w:rsidP="002C6B00">
      <w:pPr>
        <w:pStyle w:val="11"/>
        <w:spacing w:before="0" w:beforeAutospacing="0" w:after="0" w:afterAutospacing="0"/>
        <w:ind w:firstLine="709"/>
        <w:rPr>
          <w:sz w:val="24"/>
          <w:szCs w:val="24"/>
          <w:u w:val="single"/>
        </w:rPr>
      </w:pPr>
    </w:p>
    <w:p w:rsidR="002C6B00" w:rsidRPr="000454E0" w:rsidRDefault="002C6B00" w:rsidP="002C6B00">
      <w:pPr>
        <w:ind w:firstLine="567"/>
        <w:jc w:val="both"/>
        <w:outlineLvl w:val="2"/>
        <w:rPr>
          <w:bCs/>
        </w:rPr>
      </w:pPr>
      <w:bookmarkStart w:id="161" w:name="_Toc75240978"/>
      <w:bookmarkStart w:id="162" w:name="_Toc76393029"/>
      <w:bookmarkStart w:id="163" w:name="_Toc78195072"/>
      <w:r w:rsidRPr="000454E0">
        <w:rPr>
          <w:bCs/>
        </w:rPr>
        <w:t>Статья 2</w:t>
      </w:r>
      <w:r w:rsidRPr="00665E84">
        <w:rPr>
          <w:bCs/>
        </w:rPr>
        <w:t>1</w:t>
      </w:r>
      <w:r w:rsidRPr="000454E0">
        <w:rPr>
          <w:bCs/>
        </w:rPr>
        <w:t>. Общие положения</w:t>
      </w:r>
      <w:bookmarkEnd w:id="161"/>
      <w:bookmarkEnd w:id="162"/>
      <w:bookmarkEnd w:id="163"/>
      <w:r w:rsidRPr="000454E0">
        <w:rPr>
          <w:bCs/>
        </w:rPr>
        <w:t xml:space="preserve"> </w:t>
      </w:r>
    </w:p>
    <w:p w:rsidR="002C6B00" w:rsidRPr="000454E0" w:rsidRDefault="002C6B00" w:rsidP="002C6B00">
      <w:pPr>
        <w:ind w:firstLine="709"/>
        <w:jc w:val="both"/>
      </w:pPr>
      <w:r w:rsidRPr="000454E0">
        <w:t xml:space="preserve">1. Общественные обсуждения или публичные слушания по правилам землепользования и застройки осуществляет Комиссия, согласно статьи 5.1 Градостроительного кодекса Российской Федерации, Уставом Нижнеомского муниципального района Омской области, решением Совета </w:t>
      </w:r>
      <w:r w:rsidRPr="000454E0">
        <w:lastRenderedPageBreak/>
        <w:t>Нижнеомского муниципального района Омской области «О порядке организации и проведения публичных слушаний, общественных обсуждений в Нижнеомском муниципальном районе Омской области по вопросам градостроительной деятельности».</w:t>
      </w:r>
    </w:p>
    <w:p w:rsidR="002C6B00" w:rsidRPr="00665E84" w:rsidRDefault="002C6B00" w:rsidP="002C6B00">
      <w:pPr>
        <w:ind w:firstLine="709"/>
        <w:jc w:val="both"/>
      </w:pPr>
      <w:r w:rsidRPr="000454E0">
        <w:t xml:space="preserve">2.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соответствии с Уставом Нижнеомского муниципального района Омской области, решением Совета Нижнеомского муниципального района Омской области «О порядке организации и проведения публичных слушаний, общественных обсуждений в Нижнеомском районе Омской области по вопросам градостроительной деятельности» в новой редакции и с учетом положений Градостроительного кодекса Российской Федерации проводятся общественные обсуждения или публичные слушания, за исключением случаев, предусмотренных Градостроительным кодексом </w:t>
      </w:r>
      <w:r w:rsidRPr="00665E84">
        <w:t>Российской Федерации и другими федеральными законами.</w:t>
      </w:r>
    </w:p>
    <w:p w:rsidR="002C6B00" w:rsidRPr="00665E84" w:rsidRDefault="002C6B00" w:rsidP="002C6B00">
      <w:pPr>
        <w:pStyle w:val="ConsPlusNormal"/>
        <w:spacing w:line="276" w:lineRule="auto"/>
        <w:ind w:firstLine="709"/>
        <w:jc w:val="both"/>
        <w:rPr>
          <w:rFonts w:ascii="Times New Roman" w:hAnsi="Times New Roman"/>
          <w:sz w:val="24"/>
          <w:szCs w:val="24"/>
        </w:rPr>
      </w:pPr>
      <w:r w:rsidRPr="00665E84">
        <w:rPr>
          <w:rFonts w:ascii="Times New Roman" w:hAnsi="Times New Roman"/>
          <w:sz w:val="24"/>
          <w:szCs w:val="24"/>
        </w:rPr>
        <w:t xml:space="preserve">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Pr="00665E84">
          <w:rPr>
            <w:rFonts w:ascii="Times New Roman" w:hAnsi="Times New Roman"/>
            <w:sz w:val="24"/>
            <w:szCs w:val="24"/>
          </w:rPr>
          <w:t>частью 3 статьи 39</w:t>
        </w:r>
      </w:hyperlink>
      <w:r w:rsidRPr="00665E84">
        <w:rPr>
          <w:rFonts w:ascii="Times New Roman" w:hAnsi="Times New Roman"/>
          <w:sz w:val="24"/>
          <w:szCs w:val="24"/>
        </w:rPr>
        <w:t xml:space="preserve">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2C6B00" w:rsidRPr="000454E0" w:rsidRDefault="002C6B00" w:rsidP="002C6B00">
      <w:pPr>
        <w:ind w:firstLine="709"/>
        <w:jc w:val="both"/>
      </w:pPr>
    </w:p>
    <w:p w:rsidR="002C6B00" w:rsidRPr="000454E0" w:rsidRDefault="002C6B00" w:rsidP="002C6B00">
      <w:pPr>
        <w:pStyle w:val="30"/>
      </w:pPr>
      <w:bookmarkStart w:id="164" w:name="_Toc75240979"/>
      <w:bookmarkStart w:id="165" w:name="_Toc78195073"/>
      <w:r w:rsidRPr="000454E0">
        <w:t>Статья 2</w:t>
      </w:r>
      <w:r w:rsidRPr="00665E84">
        <w:t>2</w:t>
      </w:r>
      <w:r w:rsidRPr="000454E0">
        <w:t>. Публичные слушания по вопросам градостроительной деятельности</w:t>
      </w:r>
      <w:bookmarkEnd w:id="164"/>
      <w:bookmarkEnd w:id="165"/>
    </w:p>
    <w:p w:rsidR="002C6B00" w:rsidRPr="000454E0" w:rsidRDefault="002C6B00" w:rsidP="002C6B00">
      <w:pPr>
        <w:pStyle w:val="Style18"/>
        <w:widowControl/>
        <w:spacing w:line="276" w:lineRule="auto"/>
        <w:ind w:firstLine="709"/>
        <w:rPr>
          <w:rStyle w:val="FontStyle60"/>
        </w:rPr>
      </w:pPr>
      <w:r w:rsidRPr="000454E0">
        <w:rPr>
          <w:rStyle w:val="FontStyle60"/>
        </w:rPr>
        <w:t>1. Публичные слушания по вопросам градостроительной деятельности назначаются постановлением Главы Нижнеомского муниципального района.</w:t>
      </w:r>
    </w:p>
    <w:p w:rsidR="002C6B00" w:rsidRPr="000454E0" w:rsidRDefault="002C6B00" w:rsidP="002C6B00">
      <w:pPr>
        <w:pStyle w:val="Style16"/>
        <w:widowControl/>
        <w:numPr>
          <w:ilvl w:val="0"/>
          <w:numId w:val="12"/>
        </w:numPr>
        <w:tabs>
          <w:tab w:val="left" w:pos="941"/>
        </w:tabs>
        <w:spacing w:line="276" w:lineRule="auto"/>
        <w:ind w:firstLine="709"/>
        <w:rPr>
          <w:rStyle w:val="FontStyle60"/>
        </w:rPr>
      </w:pPr>
      <w:r w:rsidRPr="000454E0">
        <w:rPr>
          <w:rStyle w:val="FontStyle60"/>
        </w:rPr>
        <w:t>Постановление Главы Нижнеомского муниципального района о проведении публичных слушаний подлежит опубликованию в порядке, установленном Уставом для официального опубликования муниципальных правовых актов, и размещается на официальном сайте в сети «Интернет».</w:t>
      </w:r>
    </w:p>
    <w:p w:rsidR="002C6B00" w:rsidRPr="000454E0" w:rsidRDefault="002C6B00" w:rsidP="002C6B00">
      <w:pPr>
        <w:pStyle w:val="Style16"/>
        <w:widowControl/>
        <w:tabs>
          <w:tab w:val="left" w:pos="567"/>
        </w:tabs>
        <w:spacing w:line="276" w:lineRule="auto"/>
        <w:ind w:firstLine="709"/>
        <w:rPr>
          <w:rStyle w:val="FontStyle60"/>
        </w:rPr>
      </w:pPr>
      <w:r w:rsidRPr="000454E0">
        <w:rPr>
          <w:rStyle w:val="FontStyle60"/>
        </w:rPr>
        <w:t>3. В постановлении Главы о проведении публичных слушаний должны быть определены:</w:t>
      </w:r>
    </w:p>
    <w:p w:rsidR="002C6B00" w:rsidRPr="000454E0" w:rsidRDefault="002C6B00" w:rsidP="002C6B00">
      <w:pPr>
        <w:pStyle w:val="Style16"/>
        <w:widowControl/>
        <w:numPr>
          <w:ilvl w:val="0"/>
          <w:numId w:val="13"/>
        </w:numPr>
        <w:tabs>
          <w:tab w:val="left" w:pos="979"/>
        </w:tabs>
        <w:spacing w:line="276" w:lineRule="auto"/>
        <w:ind w:firstLine="709"/>
        <w:rPr>
          <w:rStyle w:val="FontStyle60"/>
        </w:rPr>
      </w:pPr>
      <w:r w:rsidRPr="000454E0">
        <w:rPr>
          <w:rStyle w:val="FontStyle60"/>
        </w:rPr>
        <w:t>предмет (вопросы) публичных слушаний;</w:t>
      </w:r>
    </w:p>
    <w:p w:rsidR="002C6B00" w:rsidRPr="000454E0" w:rsidRDefault="002C6B00" w:rsidP="002C6B00">
      <w:pPr>
        <w:pStyle w:val="Style16"/>
        <w:widowControl/>
        <w:numPr>
          <w:ilvl w:val="0"/>
          <w:numId w:val="13"/>
        </w:numPr>
        <w:tabs>
          <w:tab w:val="left" w:pos="974"/>
        </w:tabs>
        <w:spacing w:line="276" w:lineRule="auto"/>
        <w:ind w:firstLine="709"/>
        <w:rPr>
          <w:rStyle w:val="FontStyle60"/>
        </w:rPr>
      </w:pPr>
      <w:r w:rsidRPr="000454E0">
        <w:rPr>
          <w:rStyle w:val="FontStyle60"/>
        </w:rPr>
        <w:t>срок проведения публичных слушаний;</w:t>
      </w:r>
    </w:p>
    <w:p w:rsidR="002C6B00" w:rsidRPr="000454E0" w:rsidRDefault="002C6B00" w:rsidP="002C6B00">
      <w:pPr>
        <w:pStyle w:val="Style16"/>
        <w:widowControl/>
        <w:numPr>
          <w:ilvl w:val="0"/>
          <w:numId w:val="14"/>
        </w:numPr>
        <w:tabs>
          <w:tab w:val="left" w:pos="1042"/>
        </w:tabs>
        <w:spacing w:line="276" w:lineRule="auto"/>
        <w:ind w:firstLine="709"/>
        <w:rPr>
          <w:rStyle w:val="FontStyle60"/>
        </w:rPr>
      </w:pPr>
      <w:r w:rsidRPr="000454E0">
        <w:rPr>
          <w:rStyle w:val="FontStyle60"/>
        </w:rPr>
        <w:t>орган, уполномоченный на организацию проведения публичных слушаний;</w:t>
      </w:r>
    </w:p>
    <w:p w:rsidR="002C6B00" w:rsidRPr="000454E0" w:rsidRDefault="002C6B00" w:rsidP="002C6B00">
      <w:pPr>
        <w:pStyle w:val="Style16"/>
        <w:widowControl/>
        <w:numPr>
          <w:ilvl w:val="0"/>
          <w:numId w:val="14"/>
        </w:numPr>
        <w:tabs>
          <w:tab w:val="left" w:pos="1042"/>
        </w:tabs>
        <w:spacing w:line="276" w:lineRule="auto"/>
        <w:ind w:firstLine="709"/>
        <w:rPr>
          <w:rStyle w:val="FontStyle60"/>
        </w:rPr>
      </w:pPr>
      <w:r w:rsidRPr="000454E0">
        <w:rPr>
          <w:rStyle w:val="FontStyle60"/>
        </w:rPr>
        <w:t>место проведения публичных слушаний, в том числе место (места) проведения мероприятия (мероприятий) по информированию жителей поселения по вопросам публичных слушаний;</w:t>
      </w:r>
    </w:p>
    <w:p w:rsidR="002C6B00" w:rsidRPr="000454E0" w:rsidRDefault="002C6B00" w:rsidP="002C6B00">
      <w:pPr>
        <w:pStyle w:val="Style16"/>
        <w:widowControl/>
        <w:numPr>
          <w:ilvl w:val="0"/>
          <w:numId w:val="14"/>
        </w:numPr>
        <w:tabs>
          <w:tab w:val="left" w:pos="1042"/>
        </w:tabs>
        <w:spacing w:line="276" w:lineRule="auto"/>
        <w:ind w:firstLine="709"/>
        <w:rPr>
          <w:rStyle w:val="FontStyle60"/>
        </w:rPr>
      </w:pPr>
      <w:r w:rsidRPr="000454E0">
        <w:rPr>
          <w:rStyle w:val="FontStyle60"/>
        </w:rPr>
        <w:lastRenderedPageBreak/>
        <w:t>дата и время проведения мероприятия (мероприятий) по информированию жителей поселения по вопросам публичных слушаний;</w:t>
      </w:r>
    </w:p>
    <w:p w:rsidR="002C6B00" w:rsidRPr="000454E0" w:rsidRDefault="002C6B00" w:rsidP="002C6B00">
      <w:pPr>
        <w:pStyle w:val="Style16"/>
        <w:widowControl/>
        <w:numPr>
          <w:ilvl w:val="0"/>
          <w:numId w:val="14"/>
        </w:numPr>
        <w:tabs>
          <w:tab w:val="left" w:pos="1042"/>
        </w:tabs>
        <w:spacing w:line="276" w:lineRule="auto"/>
        <w:ind w:firstLine="709"/>
        <w:rPr>
          <w:rStyle w:val="FontStyle60"/>
        </w:rPr>
      </w:pPr>
      <w:r w:rsidRPr="000454E0">
        <w:rPr>
          <w:rStyle w:val="FontStyle60"/>
        </w:rPr>
        <w:t>порядок и место ознакомления жителей поселения и иных заинтересованных лиц с проектом муниципального правового акта, являющегося предметом публичных слушаний;</w:t>
      </w:r>
    </w:p>
    <w:p w:rsidR="002C6B00" w:rsidRPr="000454E0" w:rsidRDefault="002C6B00" w:rsidP="002C6B00">
      <w:pPr>
        <w:pStyle w:val="Style16"/>
        <w:widowControl/>
        <w:numPr>
          <w:ilvl w:val="0"/>
          <w:numId w:val="14"/>
        </w:numPr>
        <w:tabs>
          <w:tab w:val="left" w:pos="1042"/>
        </w:tabs>
        <w:spacing w:line="276" w:lineRule="auto"/>
        <w:ind w:firstLine="709"/>
        <w:rPr>
          <w:rStyle w:val="FontStyle60"/>
        </w:rPr>
      </w:pPr>
      <w:r w:rsidRPr="000454E0">
        <w:rPr>
          <w:rStyle w:val="FontStyle60"/>
        </w:rPr>
        <w:t>порядок и срок подачи жителями поселения и иными заинтересованными лицами замечаний и предложений по вопросам публичных слушаний;</w:t>
      </w:r>
    </w:p>
    <w:p w:rsidR="002C6B00" w:rsidRPr="000454E0" w:rsidRDefault="002C6B00" w:rsidP="002C6B00">
      <w:pPr>
        <w:pStyle w:val="Style16"/>
        <w:widowControl/>
        <w:tabs>
          <w:tab w:val="left" w:pos="1118"/>
        </w:tabs>
        <w:spacing w:line="276" w:lineRule="auto"/>
        <w:ind w:firstLine="709"/>
        <w:rPr>
          <w:rStyle w:val="FontStyle60"/>
        </w:rPr>
      </w:pPr>
      <w:r w:rsidRPr="000454E0">
        <w:rPr>
          <w:rStyle w:val="FontStyle60"/>
        </w:rPr>
        <w:t>8)</w:t>
      </w:r>
      <w:r w:rsidRPr="000454E0">
        <w:rPr>
          <w:rStyle w:val="FontStyle60"/>
        </w:rPr>
        <w:tab/>
        <w:t>лицо, ответственное за ведение протокола публичных слушаний и протокола</w:t>
      </w:r>
      <w:r w:rsidRPr="000454E0">
        <w:rPr>
          <w:rStyle w:val="FontStyle60"/>
        </w:rPr>
        <w:br/>
        <w:t>мероприятия по информированию жителей поселения по вопросам публичных слушаний.</w:t>
      </w:r>
    </w:p>
    <w:p w:rsidR="002C6B00" w:rsidRPr="000454E0" w:rsidRDefault="002C6B00" w:rsidP="002C6B00">
      <w:pPr>
        <w:pStyle w:val="Style16"/>
        <w:widowControl/>
        <w:tabs>
          <w:tab w:val="left" w:pos="1056"/>
        </w:tabs>
        <w:spacing w:line="276" w:lineRule="auto"/>
        <w:ind w:firstLine="709"/>
        <w:rPr>
          <w:rStyle w:val="FontStyle60"/>
        </w:rPr>
      </w:pPr>
      <w:r w:rsidRPr="000454E0">
        <w:rPr>
          <w:rStyle w:val="FontStyle60"/>
        </w:rPr>
        <w:t>4.</w:t>
      </w:r>
      <w:r w:rsidRPr="000454E0">
        <w:rPr>
          <w:rStyle w:val="FontStyle60"/>
        </w:rPr>
        <w:tab/>
        <w:t>Уполномоченный на организацию проведения публичных слушаний орган обязан обеспечить свободный доступ жителей поселения и иных заинтересованных лиц для ознакомления с проектом муниципального правового акта, являющегося предметом публичных слушаний.</w:t>
      </w:r>
    </w:p>
    <w:p w:rsidR="002C6B00" w:rsidRPr="000454E0" w:rsidRDefault="002C6B00" w:rsidP="002C6B00">
      <w:pPr>
        <w:ind w:firstLine="709"/>
        <w:jc w:val="both"/>
      </w:pPr>
    </w:p>
    <w:p w:rsidR="002C6B00" w:rsidRDefault="002C6B00" w:rsidP="002C6B00">
      <w:pPr>
        <w:ind w:firstLine="567"/>
        <w:jc w:val="both"/>
        <w:outlineLvl w:val="2"/>
        <w:rPr>
          <w:bCs/>
        </w:rPr>
      </w:pPr>
      <w:bookmarkStart w:id="166" w:name="_Toc75240980"/>
      <w:bookmarkStart w:id="167" w:name="_Toc76393030"/>
      <w:bookmarkStart w:id="168" w:name="_Toc78195074"/>
      <w:r w:rsidRPr="000454E0">
        <w:rPr>
          <w:bCs/>
        </w:rPr>
        <w:t>Статья 2</w:t>
      </w:r>
      <w:r w:rsidRPr="00665E84">
        <w:rPr>
          <w:bCs/>
        </w:rPr>
        <w:t>3</w:t>
      </w:r>
      <w:r w:rsidRPr="000454E0">
        <w:rPr>
          <w:bCs/>
        </w:rPr>
        <w:t>. Сроки проведения публичных слушаний</w:t>
      </w:r>
      <w:bookmarkEnd w:id="166"/>
      <w:bookmarkEnd w:id="167"/>
      <w:bookmarkEnd w:id="168"/>
    </w:p>
    <w:p w:rsidR="00FB2184" w:rsidRPr="000454E0" w:rsidRDefault="00FB2184" w:rsidP="002C6B00">
      <w:pPr>
        <w:ind w:firstLine="567"/>
        <w:jc w:val="both"/>
        <w:outlineLvl w:val="2"/>
        <w:rPr>
          <w:bCs/>
        </w:rPr>
      </w:pPr>
    </w:p>
    <w:p w:rsidR="002C6B00" w:rsidRPr="000454E0" w:rsidRDefault="00FB2184" w:rsidP="002C6B00">
      <w:pPr>
        <w:pStyle w:val="affff2"/>
        <w:spacing w:line="276" w:lineRule="auto"/>
        <w:ind w:firstLine="709"/>
        <w:jc w:val="both"/>
        <w:rPr>
          <w:rFonts w:ascii="Times New Roman" w:hAnsi="Times New Roman"/>
          <w:sz w:val="24"/>
          <w:szCs w:val="24"/>
        </w:rPr>
      </w:pPr>
      <w:r w:rsidRPr="00FB2184">
        <w:rPr>
          <w:rFonts w:ascii="Times New Roman" w:hAnsi="Times New Roman"/>
          <w:sz w:val="24"/>
          <w:szCs w:val="24"/>
        </w:rPr>
        <w:t xml:space="preserve">Общественные обсуждения или публичные слушания по проекту правил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статьями 5.1 и 28 Градостроительного кодекса и с частями 13 и 14 статьи 31. Продолжительность </w:t>
      </w:r>
      <w:r w:rsidRPr="00FB2184">
        <w:rPr>
          <w:rFonts w:ascii="Times New Roman" w:hAnsi="Times New Roman"/>
          <w:bCs/>
          <w:sz w:val="24"/>
          <w:szCs w:val="24"/>
        </w:rPr>
        <w:t>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rsidR="002C6B00" w:rsidRPr="000454E0" w:rsidRDefault="002C6B00" w:rsidP="002C6B00">
      <w:pPr>
        <w:pStyle w:val="affff2"/>
        <w:spacing w:line="276" w:lineRule="auto"/>
        <w:ind w:firstLine="709"/>
        <w:jc w:val="both"/>
        <w:rPr>
          <w:rFonts w:ascii="Times New Roman" w:hAnsi="Times New Roman"/>
          <w:sz w:val="24"/>
          <w:szCs w:val="24"/>
        </w:rPr>
      </w:pPr>
      <w:r w:rsidRPr="000454E0">
        <w:rPr>
          <w:rFonts w:ascii="Times New Roman" w:hAnsi="Times New Roman"/>
          <w:sz w:val="24"/>
          <w:szCs w:val="24"/>
        </w:rPr>
        <w:t>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публичных слушаний не может быть, чем один месяц.</w:t>
      </w:r>
    </w:p>
    <w:p w:rsidR="002C6B00" w:rsidRPr="000454E0" w:rsidRDefault="002C6B00" w:rsidP="002C6B00">
      <w:pPr>
        <w:ind w:firstLine="709"/>
        <w:jc w:val="both"/>
      </w:pPr>
    </w:p>
    <w:p w:rsidR="002C6B00" w:rsidRPr="000454E0" w:rsidRDefault="002C6B00" w:rsidP="002C6B00">
      <w:pPr>
        <w:ind w:firstLine="567"/>
        <w:jc w:val="both"/>
        <w:outlineLvl w:val="2"/>
        <w:rPr>
          <w:bCs/>
        </w:rPr>
      </w:pPr>
      <w:bookmarkStart w:id="169" w:name="_Toc75240981"/>
      <w:bookmarkStart w:id="170" w:name="_Toc76393031"/>
      <w:bookmarkStart w:id="171" w:name="_Toc78195075"/>
      <w:r w:rsidRPr="000454E0">
        <w:rPr>
          <w:bCs/>
        </w:rPr>
        <w:t>Статья 2</w:t>
      </w:r>
      <w:r w:rsidRPr="00665E84">
        <w:rPr>
          <w:bCs/>
        </w:rPr>
        <w:t>4</w:t>
      </w:r>
      <w:r w:rsidRPr="000454E0">
        <w:rPr>
          <w:bCs/>
        </w:rPr>
        <w:t>. Полномочия Комиссии в области организации и проведения публичных слушаний</w:t>
      </w:r>
      <w:bookmarkEnd w:id="169"/>
      <w:bookmarkEnd w:id="170"/>
      <w:bookmarkEnd w:id="171"/>
    </w:p>
    <w:p w:rsidR="002C6B00" w:rsidRPr="000454E0" w:rsidRDefault="002C6B00" w:rsidP="002C6B00">
      <w:pPr>
        <w:ind w:left="709"/>
      </w:pPr>
      <w:r w:rsidRPr="000454E0">
        <w:t>Со дня принятия решения о проведении публичных слушаний Комиссия:</w:t>
      </w:r>
    </w:p>
    <w:p w:rsidR="002C6B00" w:rsidRPr="000454E0" w:rsidRDefault="002C6B00" w:rsidP="002C6B00">
      <w:pPr>
        <w:ind w:firstLine="709"/>
      </w:pPr>
      <w:r w:rsidRPr="000454E0">
        <w:t>1) определяет перечень конкретных вопросов, выносимых на обсуждение по теме публичных слушаний;</w:t>
      </w:r>
    </w:p>
    <w:p w:rsidR="002C6B00" w:rsidRPr="000454E0" w:rsidRDefault="002C6B00" w:rsidP="002C6B00">
      <w:pPr>
        <w:autoSpaceDN w:val="0"/>
        <w:adjustRightInd w:val="0"/>
        <w:ind w:firstLine="709"/>
        <w:jc w:val="both"/>
      </w:pPr>
      <w:r w:rsidRPr="000454E0">
        <w:t>2) обеспечивает заблаговременное обнародование темы и перечня вопросов публичных слушаний, размещает на официальном сайте поселения в сети «Интернет», на информационных стендах, установленных в общедоступных местах;</w:t>
      </w:r>
    </w:p>
    <w:p w:rsidR="002C6B00" w:rsidRPr="000454E0" w:rsidRDefault="002C6B00" w:rsidP="002C6B00">
      <w:pPr>
        <w:autoSpaceDN w:val="0"/>
        <w:adjustRightInd w:val="0"/>
        <w:ind w:firstLine="709"/>
        <w:jc w:val="both"/>
      </w:pPr>
      <w:r w:rsidRPr="000454E0">
        <w:t>3) организует выставки, экспозиции демонстрационных материалов проектов документов, выносимых на публичные слушания, выступления представителей органов местного самоуправления, разработчиков проектов документов или изменений к ним на собраниях жителей, в печатных средствах массовой информации, по радио и телевидению;</w:t>
      </w:r>
    </w:p>
    <w:p w:rsidR="002C6B00" w:rsidRPr="000454E0" w:rsidRDefault="002C6B00" w:rsidP="002C6B00">
      <w:pPr>
        <w:autoSpaceDN w:val="0"/>
        <w:adjustRightInd w:val="0"/>
        <w:ind w:firstLine="709"/>
        <w:jc w:val="both"/>
      </w:pPr>
      <w:r w:rsidRPr="000454E0">
        <w:t>4) определяет перечень должностных лиц, специалистов, организаций и других представителей общественности, приглашаемых к участию в публичных слушаниях в качестве экспертов, и направляет им официальные обращения с просьбой дать свои рекомендации и предложения по вопросам, выносимым на обсуждение;</w:t>
      </w:r>
    </w:p>
    <w:p w:rsidR="002C6B00" w:rsidRPr="000454E0" w:rsidRDefault="002C6B00" w:rsidP="002C6B00">
      <w:pPr>
        <w:autoSpaceDN w:val="0"/>
        <w:adjustRightInd w:val="0"/>
        <w:ind w:firstLine="709"/>
        <w:jc w:val="both"/>
      </w:pPr>
      <w:r w:rsidRPr="000454E0">
        <w:t>5) содействует участникам публичных слушаний в получении информации, необходимой им для подготовки рекомендаций по вопросам публичных слушаний и в представлении информации на публичные слушания;</w:t>
      </w:r>
    </w:p>
    <w:p w:rsidR="002C6B00" w:rsidRPr="000454E0" w:rsidRDefault="002C6B00" w:rsidP="002C6B00">
      <w:pPr>
        <w:autoSpaceDN w:val="0"/>
        <w:adjustRightInd w:val="0"/>
        <w:ind w:firstLine="709"/>
        <w:jc w:val="both"/>
      </w:pPr>
      <w:r w:rsidRPr="000454E0">
        <w:t>6) организует подготовку проекта заключения публичных слушаний, состоящего из рекомендаций и предложений по каждому из вопросов, выносимых на публичные слушания;</w:t>
      </w:r>
    </w:p>
    <w:p w:rsidR="002C6B00" w:rsidRPr="000454E0" w:rsidRDefault="002C6B00" w:rsidP="002C6B00">
      <w:pPr>
        <w:autoSpaceDN w:val="0"/>
        <w:adjustRightInd w:val="0"/>
        <w:ind w:firstLine="709"/>
        <w:jc w:val="both"/>
      </w:pPr>
      <w:r w:rsidRPr="000454E0">
        <w:lastRenderedPageBreak/>
        <w:t>7) назначает ведущего и секретаря публичных слушаний для ведения собрания участников публичных слушаний и составления протокола публичных слушаний;</w:t>
      </w:r>
    </w:p>
    <w:p w:rsidR="002C6B00" w:rsidRPr="000454E0" w:rsidRDefault="002C6B00" w:rsidP="002C6B00">
      <w:pPr>
        <w:autoSpaceDN w:val="0"/>
        <w:adjustRightInd w:val="0"/>
        <w:ind w:firstLine="709"/>
        <w:jc w:val="both"/>
      </w:pPr>
      <w:r w:rsidRPr="000454E0">
        <w:t>8) оповещает население поселения и средства массовой информации об инициаторах, дате, месте проведения, теме и вопросах, выносимых на публичные слушания, не позднее 7 дней до даты проведения собрания участников публичных слушаний, обеспечивает гражданам возможность предварительного ознакомления с материалами. В случаях, когда решаются вопросы о границах зон изъятия путем выкупа, резервирования земель, объектов капитального строительства для обеспечения реализации государственных и муниципальных нужд, правообладатели земельных участков и объектов капитального строительства, расположенных в границах указанных зон, информируются персонально о предстоящих публичных слушаниях;</w:t>
      </w:r>
    </w:p>
    <w:p w:rsidR="002C6B00" w:rsidRPr="000454E0" w:rsidRDefault="002C6B00" w:rsidP="002C6B00">
      <w:pPr>
        <w:autoSpaceDN w:val="0"/>
        <w:adjustRightInd w:val="0"/>
        <w:ind w:firstLine="709"/>
        <w:jc w:val="both"/>
      </w:pPr>
      <w:r w:rsidRPr="000454E0">
        <w:t>9) определяет место и время проведения собрания участников публичных слушаний с учетом количества экспертов и возможности свободного доступа для жителей поселения, представителей органов местного самоуправления поселения и других заинтересованных лиц;</w:t>
      </w:r>
    </w:p>
    <w:p w:rsidR="002C6B00" w:rsidRPr="000454E0" w:rsidRDefault="002C6B00" w:rsidP="002C6B00">
      <w:pPr>
        <w:autoSpaceDN w:val="0"/>
        <w:adjustRightInd w:val="0"/>
        <w:ind w:firstLine="709"/>
        <w:jc w:val="both"/>
      </w:pPr>
      <w:r w:rsidRPr="000454E0">
        <w:t>10) осуществляет иные полномочия.</w:t>
      </w:r>
    </w:p>
    <w:p w:rsidR="002C6B00" w:rsidRPr="000454E0" w:rsidRDefault="002C6B00" w:rsidP="002C6B00">
      <w:pPr>
        <w:ind w:firstLine="709"/>
        <w:jc w:val="both"/>
      </w:pPr>
    </w:p>
    <w:p w:rsidR="002C6B00" w:rsidRPr="000454E0" w:rsidRDefault="002C6B00" w:rsidP="002C6B00">
      <w:pPr>
        <w:ind w:firstLine="567"/>
        <w:jc w:val="both"/>
        <w:outlineLvl w:val="2"/>
        <w:rPr>
          <w:bCs/>
        </w:rPr>
      </w:pPr>
      <w:bookmarkStart w:id="172" w:name="_Toc75240984"/>
      <w:bookmarkStart w:id="173" w:name="_Toc76393032"/>
      <w:bookmarkStart w:id="174" w:name="_Toc78195076"/>
      <w:r w:rsidRPr="000454E0">
        <w:rPr>
          <w:bCs/>
        </w:rPr>
        <w:t>Статья 2</w:t>
      </w:r>
      <w:r w:rsidRPr="00665E84">
        <w:rPr>
          <w:bCs/>
        </w:rPr>
        <w:t>5</w:t>
      </w:r>
      <w:r w:rsidRPr="000454E0">
        <w:rPr>
          <w:bCs/>
        </w:rPr>
        <w:t>. Проведение публичных слушаний по вопросу внесения изменений в настоящие Правила</w:t>
      </w:r>
      <w:bookmarkEnd w:id="172"/>
      <w:bookmarkEnd w:id="173"/>
      <w:bookmarkEnd w:id="174"/>
    </w:p>
    <w:p w:rsidR="002C6B00" w:rsidRPr="000454E0" w:rsidRDefault="002C6B00" w:rsidP="002C6B00">
      <w:pPr>
        <w:autoSpaceDN w:val="0"/>
        <w:adjustRightInd w:val="0"/>
        <w:ind w:firstLine="709"/>
        <w:jc w:val="both"/>
      </w:pPr>
      <w:r w:rsidRPr="000454E0">
        <w:t>1. Публичные слушания по вопросу внесения изменений в настоящие Правила проводятся комиссией по решению Главы Нижнеомского муниципального района.</w:t>
      </w:r>
    </w:p>
    <w:p w:rsidR="002C6B00" w:rsidRPr="000454E0" w:rsidRDefault="002C6B00" w:rsidP="002C6B00">
      <w:pPr>
        <w:autoSpaceDN w:val="0"/>
        <w:adjustRightInd w:val="0"/>
        <w:ind w:firstLine="709"/>
        <w:jc w:val="both"/>
      </w:pPr>
      <w:r w:rsidRPr="000454E0">
        <w:t xml:space="preserve">2. Организация и проведение публичных слушаний осуществляются в соответствии с действующим законодательством Российской Федерации, Уставом Нижнеомского муниципального района Омской области, иными муниципальными правовыми актами муниципального района и положениями настоящей главы. </w:t>
      </w:r>
    </w:p>
    <w:p w:rsidR="002C6B00" w:rsidRPr="000454E0" w:rsidRDefault="002C6B00" w:rsidP="002C6B00">
      <w:pPr>
        <w:autoSpaceDN w:val="0"/>
        <w:adjustRightInd w:val="0"/>
        <w:ind w:firstLine="709"/>
        <w:jc w:val="both"/>
      </w:pPr>
      <w:r w:rsidRPr="000454E0">
        <w:t>3.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настоящие Правила и представляет указанный проект Главе муниципального района. Обязательными приложениями к настоящим Правилам является протокол публичных слушаний и заключение о результатах публичных слушай, за исключением случаев, если их проведение в соответствии с настоящим Кодексом не требуется.</w:t>
      </w:r>
    </w:p>
    <w:p w:rsidR="002C6B00" w:rsidRPr="000454E0" w:rsidRDefault="002C6B00" w:rsidP="002C6B00">
      <w:pPr>
        <w:autoSpaceDN w:val="0"/>
        <w:adjustRightInd w:val="0"/>
        <w:ind w:firstLine="709"/>
        <w:jc w:val="both"/>
      </w:pPr>
      <w:r w:rsidRPr="000454E0">
        <w:t xml:space="preserve">4. Глава муниципального района в течение десяти дней после представления ему проекта внесения изменений в настоящие Правила и указанных в пункте 3 настоящей статьи обязательных приложений должен принять решение об утверждении Правил (в случае принятия нормативного правового акта органа государственной власти субъекта Российской Федерации об утверждении Правил местного администрации), о направлении указанного проекта в Совет Нижнеомского муниципального района или об отклонении проекта Правил и о направлении его на доработку с указанием даты его повторного представления. </w:t>
      </w:r>
    </w:p>
    <w:p w:rsidR="002C6B00" w:rsidRPr="000454E0" w:rsidRDefault="002C6B00" w:rsidP="002C6B00">
      <w:pPr>
        <w:ind w:firstLine="709"/>
        <w:jc w:val="both"/>
      </w:pPr>
    </w:p>
    <w:p w:rsidR="002C6B00" w:rsidRPr="000454E0" w:rsidRDefault="002C6B00" w:rsidP="002C6B00">
      <w:pPr>
        <w:ind w:firstLine="567"/>
        <w:jc w:val="both"/>
        <w:outlineLvl w:val="2"/>
        <w:rPr>
          <w:bCs/>
        </w:rPr>
      </w:pPr>
      <w:bookmarkStart w:id="175" w:name="_Toc75240985"/>
      <w:bookmarkStart w:id="176" w:name="_Toc76393033"/>
      <w:bookmarkStart w:id="177" w:name="_Toc78195077"/>
      <w:r w:rsidRPr="000454E0">
        <w:rPr>
          <w:bCs/>
        </w:rPr>
        <w:t>Статья 2</w:t>
      </w:r>
      <w:r w:rsidRPr="00665E84">
        <w:rPr>
          <w:bCs/>
        </w:rPr>
        <w:t>6</w:t>
      </w:r>
      <w:r w:rsidRPr="000454E0">
        <w:rPr>
          <w:bCs/>
        </w:rPr>
        <w:t>. Проведение публичных слушаний по проектам планировки территории и проектам межевания территории, подготовленных в составе документации по планировке территории</w:t>
      </w:r>
      <w:bookmarkEnd w:id="175"/>
      <w:bookmarkEnd w:id="176"/>
      <w:bookmarkEnd w:id="177"/>
    </w:p>
    <w:p w:rsidR="002C6B00" w:rsidRPr="000454E0" w:rsidRDefault="002C6B00" w:rsidP="002C6B00">
      <w:pPr>
        <w:tabs>
          <w:tab w:val="left" w:pos="1440"/>
        </w:tabs>
        <w:ind w:firstLine="709"/>
        <w:jc w:val="both"/>
      </w:pPr>
      <w:r w:rsidRPr="000454E0">
        <w:t>1</w:t>
      </w:r>
      <w:r w:rsidRPr="000454E0">
        <w:tab/>
        <w:t>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Омской области, органами исполнительной власти Нижнеомского муниципального района, органами местного самоуправления Нижнеомского сельского поселения, за исключением случаев, указанных в части 1.1 статьи 45 Градостроительного кодекса Российской Федерации.</w:t>
      </w:r>
    </w:p>
    <w:p w:rsidR="002C6B00" w:rsidRPr="000454E0" w:rsidRDefault="002C6B00" w:rsidP="002C6B00">
      <w:pPr>
        <w:tabs>
          <w:tab w:val="left" w:pos="1440"/>
        </w:tabs>
        <w:ind w:firstLine="709"/>
        <w:jc w:val="both"/>
      </w:pPr>
      <w:bookmarkStart w:id="178" w:name="sub_45020"/>
      <w:r w:rsidRPr="000454E0">
        <w:t>2</w:t>
      </w:r>
      <w:r w:rsidRPr="000454E0">
        <w:tab/>
        <w:t>Порядок подготовки и утверждения документации по планировке территории Нижнеомского сельского поселения, устанавливается статьями 45, 46 Градостроительного кодекса Российской Федерации.</w:t>
      </w:r>
    </w:p>
    <w:bookmarkEnd w:id="178"/>
    <w:p w:rsidR="002C6B00" w:rsidRPr="000454E0" w:rsidRDefault="002C6B00" w:rsidP="002C6B00">
      <w:pPr>
        <w:tabs>
          <w:tab w:val="left" w:pos="1440"/>
        </w:tabs>
        <w:ind w:firstLine="708"/>
        <w:jc w:val="both"/>
        <w:rPr>
          <w:bCs/>
        </w:rPr>
      </w:pPr>
      <w:r w:rsidRPr="000454E0">
        <w:rPr>
          <w:bCs/>
        </w:rPr>
        <w:t>3</w:t>
      </w:r>
      <w:r w:rsidRPr="000454E0">
        <w:rPr>
          <w:bCs/>
        </w:rPr>
        <w:tab/>
        <w:t xml:space="preserve">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w:t>
      </w:r>
      <w:r w:rsidRPr="000454E0">
        <w:t>Нижнеомского муниципального района</w:t>
      </w:r>
      <w:r w:rsidRPr="000454E0">
        <w:rPr>
          <w:bCs/>
        </w:rPr>
        <w:t>, до их утверждения подлежат обязательному рассмотрению на общественных обсуждениях или публичных слушаниях.</w:t>
      </w:r>
    </w:p>
    <w:p w:rsidR="002C6B00" w:rsidRPr="000454E0" w:rsidRDefault="002C6B00" w:rsidP="002C6B00">
      <w:pPr>
        <w:tabs>
          <w:tab w:val="left" w:pos="1440"/>
        </w:tabs>
        <w:ind w:firstLine="709"/>
        <w:jc w:val="both"/>
      </w:pPr>
      <w:r w:rsidRPr="000454E0">
        <w:t>4</w:t>
      </w:r>
      <w:r w:rsidRPr="000454E0">
        <w:tab/>
        <w:t xml:space="preserve">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w:t>
      </w:r>
      <w:r w:rsidRPr="000454E0">
        <w:lastRenderedPageBreak/>
        <w:t>Градостроительного кодекса Российской Федерации, с учетом положений статьи 46 Градостроительного кодекса Российской Федерации.</w:t>
      </w:r>
    </w:p>
    <w:p w:rsidR="002C6B00" w:rsidRPr="00FB2184" w:rsidRDefault="00FB2184" w:rsidP="002C6B00">
      <w:pPr>
        <w:tabs>
          <w:tab w:val="left" w:pos="1440"/>
        </w:tabs>
        <w:ind w:firstLine="709"/>
        <w:jc w:val="both"/>
      </w:pPr>
      <w:r w:rsidRPr="00FB2184">
        <w:rPr>
          <w:bCs/>
        </w:rPr>
        <w:t>5.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менее четырнадцати дней и более тридцати дней.</w:t>
      </w:r>
    </w:p>
    <w:p w:rsidR="002C6B00" w:rsidRPr="000454E0" w:rsidRDefault="002C6B00" w:rsidP="002C6B00">
      <w:pPr>
        <w:ind w:firstLine="567"/>
        <w:jc w:val="both"/>
        <w:outlineLvl w:val="2"/>
        <w:rPr>
          <w:bCs/>
        </w:rPr>
      </w:pPr>
      <w:bookmarkStart w:id="179" w:name="_Toc75240986"/>
      <w:bookmarkStart w:id="180" w:name="_Toc76393034"/>
      <w:bookmarkStart w:id="181" w:name="_Toc78195078"/>
      <w:r w:rsidRPr="000454E0">
        <w:rPr>
          <w:bCs/>
        </w:rPr>
        <w:t>Статья 2</w:t>
      </w:r>
      <w:r w:rsidRPr="00665E84">
        <w:rPr>
          <w:bCs/>
        </w:rPr>
        <w:t>7</w:t>
      </w:r>
      <w:r w:rsidRPr="000454E0">
        <w:rPr>
          <w:bCs/>
        </w:rPr>
        <w:t>. Проведение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w:t>
      </w:r>
      <w:bookmarkEnd w:id="179"/>
      <w:bookmarkEnd w:id="180"/>
      <w:r w:rsidRPr="000454E0">
        <w:rPr>
          <w:bCs/>
        </w:rPr>
        <w:t>.</w:t>
      </w:r>
      <w:bookmarkEnd w:id="181"/>
    </w:p>
    <w:p w:rsidR="002C6B00" w:rsidRPr="000454E0" w:rsidRDefault="002C6B00" w:rsidP="002C6B00">
      <w:pPr>
        <w:autoSpaceDN w:val="0"/>
        <w:adjustRightInd w:val="0"/>
        <w:ind w:firstLine="709"/>
        <w:jc w:val="both"/>
        <w:rPr>
          <w:bCs/>
        </w:rPr>
      </w:pPr>
      <w:r w:rsidRPr="000454E0">
        <w:rPr>
          <w:bCs/>
        </w:rPr>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направляет заявление о предоставлении разрешения на условно разрешенный вид использования в </w:t>
      </w:r>
      <w:r w:rsidRPr="000454E0">
        <w:t>комиссию</w:t>
      </w:r>
      <w:r w:rsidRPr="000454E0">
        <w:rPr>
          <w:bCs/>
        </w:rPr>
        <w:t>.</w:t>
      </w:r>
    </w:p>
    <w:p w:rsidR="002C6B00" w:rsidRPr="000454E0" w:rsidRDefault="002C6B00" w:rsidP="002C6B00">
      <w:pPr>
        <w:autoSpaceDN w:val="0"/>
        <w:adjustRightInd w:val="0"/>
        <w:ind w:firstLine="709"/>
        <w:jc w:val="both"/>
        <w:rPr>
          <w:bCs/>
        </w:rPr>
      </w:pPr>
      <w:r w:rsidRPr="000454E0">
        <w:rPr>
          <w:bCs/>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06.04.2011 г. № 63-ФЗ «Об электронной подписи».</w:t>
      </w:r>
    </w:p>
    <w:p w:rsidR="002C6B00" w:rsidRPr="000454E0" w:rsidRDefault="002C6B00" w:rsidP="002C6B00">
      <w:pPr>
        <w:autoSpaceDN w:val="0"/>
        <w:adjustRightInd w:val="0"/>
        <w:ind w:firstLine="709"/>
        <w:jc w:val="both"/>
        <w:rPr>
          <w:bCs/>
        </w:rPr>
      </w:pPr>
      <w:r w:rsidRPr="000454E0">
        <w:rPr>
          <w:bCs/>
        </w:rPr>
        <w:t>2. В случае, если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2C6B00" w:rsidRPr="000454E0" w:rsidRDefault="002C6B00" w:rsidP="002C6B00">
      <w:pPr>
        <w:autoSpaceDN w:val="0"/>
        <w:adjustRightInd w:val="0"/>
        <w:ind w:firstLine="709"/>
        <w:jc w:val="both"/>
        <w:rPr>
          <w:bCs/>
        </w:rPr>
      </w:pPr>
      <w:r w:rsidRPr="000454E0">
        <w:rPr>
          <w:bCs/>
        </w:rPr>
        <w:t>3. Организатор публичных слушаний направляет сообщения о проведении публичных слушаний по проекту решения о предоставления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земельными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2C6B00" w:rsidRPr="000454E0" w:rsidRDefault="002C6B00" w:rsidP="002C6B00">
      <w:pPr>
        <w:autoSpaceDN w:val="0"/>
        <w:adjustRightInd w:val="0"/>
        <w:ind w:firstLine="709"/>
        <w:jc w:val="both"/>
        <w:rPr>
          <w:bCs/>
        </w:rPr>
      </w:pPr>
      <w:r w:rsidRPr="000454E0">
        <w:rPr>
          <w:bCs/>
        </w:rPr>
        <w:t>4. Срок проведения публичных слушаний со дня оповещения жителей Нижнеомского муниципального района об их проведении до дня опубликования заключения о результатах публичных слушаний определяется уставом Нижнеомского муниципального района и (или) нормативным правовым актом Главы Нижнеомского муниципального района и не может быть более одного месяца.</w:t>
      </w:r>
    </w:p>
    <w:p w:rsidR="002C6B00" w:rsidRPr="000454E0" w:rsidRDefault="002C6B00" w:rsidP="002C6B00">
      <w:pPr>
        <w:autoSpaceDN w:val="0"/>
        <w:adjustRightInd w:val="0"/>
        <w:ind w:firstLine="709"/>
        <w:jc w:val="both"/>
        <w:rPr>
          <w:bCs/>
        </w:rPr>
      </w:pPr>
      <w:r w:rsidRPr="000454E0">
        <w:rPr>
          <w:bCs/>
        </w:rPr>
        <w:t>5.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предоставление такого разрешения с указанием причин принятого решения и направляет их Главе Нижнеомского муниципального района.</w:t>
      </w:r>
    </w:p>
    <w:p w:rsidR="002C6B00" w:rsidRPr="000454E0" w:rsidRDefault="002C6B00" w:rsidP="002C6B00">
      <w:pPr>
        <w:autoSpaceDN w:val="0"/>
        <w:adjustRightInd w:val="0"/>
        <w:ind w:firstLine="709"/>
        <w:jc w:val="both"/>
        <w:rPr>
          <w:bCs/>
        </w:rPr>
      </w:pPr>
      <w:r w:rsidRPr="000454E0">
        <w:rPr>
          <w:bCs/>
        </w:rPr>
        <w:t>6. На основании рекомендаций Глава Нижнеомского муниципального района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поселения в сети «Интернет».</w:t>
      </w:r>
    </w:p>
    <w:p w:rsidR="002C6B00" w:rsidRPr="000454E0" w:rsidRDefault="002C6B00" w:rsidP="002C6B00">
      <w:pPr>
        <w:ind w:firstLine="709"/>
        <w:jc w:val="both"/>
      </w:pPr>
    </w:p>
    <w:p w:rsidR="002C6B00" w:rsidRPr="000454E0" w:rsidRDefault="002C6B00" w:rsidP="002C6B00">
      <w:pPr>
        <w:ind w:firstLine="567"/>
        <w:jc w:val="both"/>
        <w:outlineLvl w:val="2"/>
        <w:rPr>
          <w:bCs/>
        </w:rPr>
      </w:pPr>
      <w:bookmarkStart w:id="182" w:name="_Toc75240987"/>
      <w:bookmarkStart w:id="183" w:name="_Toc76393035"/>
      <w:bookmarkStart w:id="184" w:name="_Toc78195079"/>
      <w:r w:rsidRPr="000454E0">
        <w:rPr>
          <w:bCs/>
        </w:rPr>
        <w:t xml:space="preserve">Статья </w:t>
      </w:r>
      <w:r w:rsidRPr="00665E84">
        <w:rPr>
          <w:bCs/>
        </w:rPr>
        <w:t>28</w:t>
      </w:r>
      <w:r w:rsidRPr="000454E0">
        <w:rPr>
          <w:bCs/>
        </w:rPr>
        <w:t>. Проведение публичных слушаний по вопросу отклонения от предельных параметров разрешенного строительства, реконструкции объектов капитального строительства</w:t>
      </w:r>
      <w:bookmarkEnd w:id="182"/>
      <w:bookmarkEnd w:id="183"/>
      <w:bookmarkEnd w:id="184"/>
    </w:p>
    <w:p w:rsidR="002C6B00" w:rsidRPr="000454E0" w:rsidRDefault="002C6B00" w:rsidP="002C6B00">
      <w:pPr>
        <w:autoSpaceDN w:val="0"/>
        <w:adjustRightInd w:val="0"/>
        <w:ind w:firstLine="709"/>
        <w:jc w:val="both"/>
      </w:pPr>
      <w:r w:rsidRPr="000454E0">
        <w:lastRenderedPageBreak/>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2C6B00" w:rsidRPr="000454E0" w:rsidRDefault="002C6B00" w:rsidP="002C6B00">
      <w:pPr>
        <w:autoSpaceDN w:val="0"/>
        <w:adjustRightInd w:val="0"/>
        <w:ind w:firstLine="709"/>
        <w:jc w:val="both"/>
      </w:pPr>
      <w:r w:rsidRPr="000454E0">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2C6B00" w:rsidRPr="000454E0" w:rsidRDefault="002C6B00" w:rsidP="002C6B00">
      <w:pPr>
        <w:autoSpaceDN w:val="0"/>
        <w:adjustRightInd w:val="0"/>
        <w:ind w:firstLine="709"/>
        <w:jc w:val="both"/>
      </w:pPr>
      <w:r w:rsidRPr="000454E0">
        <w:t>2.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2C6B00" w:rsidRPr="000454E0" w:rsidRDefault="002C6B00" w:rsidP="002C6B00">
      <w:pPr>
        <w:autoSpaceDN w:val="0"/>
        <w:adjustRightInd w:val="0"/>
        <w:ind w:firstLine="709"/>
        <w:jc w:val="both"/>
      </w:pPr>
      <w:r w:rsidRPr="000454E0">
        <w:t>3.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предоставления такого разрешения и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Расходы, связанные с организацией и проведением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2C6B00" w:rsidRPr="000454E0" w:rsidRDefault="002C6B00" w:rsidP="002C6B00">
      <w:pPr>
        <w:autoSpaceDN w:val="0"/>
        <w:adjustRightInd w:val="0"/>
        <w:ind w:firstLine="709"/>
        <w:jc w:val="both"/>
      </w:pPr>
      <w:r w:rsidRPr="000454E0">
        <w:t>4. На основании заключения о результатах публичных слушаний по проекту решения о предоставлении разрешения на отклонения от предельных параметров разрешенного строительства, реконструкции объектов капитального строительства комиссии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сельского поселения.</w:t>
      </w:r>
    </w:p>
    <w:p w:rsidR="002C6B00" w:rsidRPr="000454E0" w:rsidRDefault="002C6B00" w:rsidP="002C6B00">
      <w:pPr>
        <w:autoSpaceDN w:val="0"/>
        <w:adjustRightInd w:val="0"/>
        <w:ind w:firstLine="709"/>
        <w:jc w:val="both"/>
      </w:pPr>
      <w:r w:rsidRPr="000454E0">
        <w:t>5. Глава сельского поселения в течение семи дней со дня поступления указанных в части 4 настоящей статьи рекомендаций принимает решение о предоставлении разрешения на отклонение от предельных параметров разрешенного строительства, рекомендации объектов капитального строительства или об отказе в предоставлении такого разрешения с указанием причин принятого решения.</w:t>
      </w:r>
    </w:p>
    <w:p w:rsidR="002C6B00" w:rsidRPr="000454E0" w:rsidRDefault="002C6B00" w:rsidP="002C6B00">
      <w:pPr>
        <w:pStyle w:val="11"/>
        <w:spacing w:before="0" w:beforeAutospacing="0" w:after="0" w:afterAutospacing="0"/>
        <w:ind w:firstLine="709"/>
        <w:rPr>
          <w:sz w:val="24"/>
          <w:szCs w:val="24"/>
          <w:u w:val="single"/>
        </w:rPr>
      </w:pPr>
      <w:bookmarkStart w:id="185" w:name="_GoBack"/>
      <w:bookmarkEnd w:id="185"/>
    </w:p>
    <w:p w:rsidR="002C6B00" w:rsidRPr="000454E0" w:rsidRDefault="002C6B00" w:rsidP="002C6B00">
      <w:pPr>
        <w:pStyle w:val="11"/>
        <w:spacing w:before="0" w:beforeAutospacing="0" w:after="0" w:afterAutospacing="0"/>
        <w:ind w:firstLine="709"/>
        <w:rPr>
          <w:sz w:val="24"/>
          <w:szCs w:val="24"/>
          <w:u w:val="single"/>
        </w:rPr>
      </w:pPr>
      <w:bookmarkStart w:id="186" w:name="_Toc311542562"/>
      <w:bookmarkStart w:id="187" w:name="_Toc477942317"/>
      <w:bookmarkStart w:id="188" w:name="_Toc78195080"/>
      <w:r w:rsidRPr="000454E0">
        <w:rPr>
          <w:sz w:val="24"/>
          <w:szCs w:val="24"/>
          <w:u w:val="single"/>
        </w:rPr>
        <w:t>Глава V </w:t>
      </w:r>
      <w:r w:rsidRPr="000454E0">
        <w:rPr>
          <w:rStyle w:val="ae"/>
          <w:sz w:val="24"/>
          <w:szCs w:val="24"/>
        </w:rPr>
        <w:t> </w:t>
      </w:r>
      <w:r w:rsidRPr="000454E0">
        <w:rPr>
          <w:sz w:val="24"/>
          <w:szCs w:val="24"/>
          <w:u w:val="single"/>
        </w:rPr>
        <w:t>Внесение изменений в Правила землепользования и застройки поселения</w:t>
      </w:r>
      <w:bookmarkEnd w:id="186"/>
      <w:bookmarkEnd w:id="187"/>
      <w:bookmarkEnd w:id="188"/>
    </w:p>
    <w:p w:rsidR="002C6B00" w:rsidRPr="000454E0" w:rsidRDefault="002C6B00" w:rsidP="002C6B00">
      <w:pPr>
        <w:pStyle w:val="11"/>
        <w:spacing w:before="0" w:beforeAutospacing="0" w:after="0" w:afterAutospacing="0"/>
        <w:ind w:firstLine="709"/>
        <w:rPr>
          <w:rFonts w:ascii="Arial" w:hAnsi="Arial" w:cs="Arial"/>
          <w:sz w:val="24"/>
          <w:szCs w:val="24"/>
        </w:rPr>
      </w:pPr>
    </w:p>
    <w:p w:rsidR="002C6B00" w:rsidRPr="000454E0" w:rsidRDefault="002C6B00" w:rsidP="002C6B00">
      <w:pPr>
        <w:pStyle w:val="30"/>
        <w:spacing w:before="0" w:after="0"/>
        <w:ind w:firstLine="709"/>
        <w:rPr>
          <w:rStyle w:val="af1"/>
          <w:bCs w:val="0"/>
        </w:rPr>
      </w:pPr>
      <w:bookmarkStart w:id="189" w:name="_Toc311542563"/>
      <w:bookmarkStart w:id="190" w:name="_Toc259101831"/>
      <w:bookmarkStart w:id="191" w:name="_Toc242169324"/>
      <w:bookmarkStart w:id="192" w:name="_Toc215295539"/>
      <w:bookmarkStart w:id="193" w:name="_Toc131313946"/>
      <w:bookmarkStart w:id="194" w:name="_Toc477942318"/>
      <w:bookmarkStart w:id="195" w:name="_Toc78195081"/>
      <w:bookmarkEnd w:id="189"/>
      <w:bookmarkEnd w:id="190"/>
      <w:bookmarkEnd w:id="191"/>
      <w:bookmarkEnd w:id="192"/>
      <w:r w:rsidRPr="000454E0">
        <w:rPr>
          <w:rStyle w:val="af1"/>
          <w:bCs w:val="0"/>
        </w:rPr>
        <w:t xml:space="preserve">Статья </w:t>
      </w:r>
      <w:r w:rsidRPr="00665E84">
        <w:rPr>
          <w:rStyle w:val="af1"/>
          <w:bCs w:val="0"/>
        </w:rPr>
        <w:t>29</w:t>
      </w:r>
      <w:r w:rsidRPr="000454E0">
        <w:rPr>
          <w:rStyle w:val="af1"/>
          <w:bCs w:val="0"/>
        </w:rPr>
        <w:t>.</w:t>
      </w:r>
      <w:r w:rsidRPr="000454E0">
        <w:rPr>
          <w:bCs w:val="0"/>
        </w:rPr>
        <w:t> </w:t>
      </w:r>
      <w:r w:rsidRPr="000454E0">
        <w:rPr>
          <w:rStyle w:val="ae"/>
          <w:szCs w:val="24"/>
        </w:rPr>
        <w:t> </w:t>
      </w:r>
      <w:r w:rsidRPr="000454E0">
        <w:rPr>
          <w:rStyle w:val="af1"/>
          <w:bCs w:val="0"/>
        </w:rPr>
        <w:t>Основания для внесения изменений в Правила</w:t>
      </w:r>
      <w:bookmarkEnd w:id="193"/>
      <w:bookmarkEnd w:id="194"/>
      <w:bookmarkEnd w:id="195"/>
    </w:p>
    <w:p w:rsidR="002C6B00" w:rsidRPr="000454E0" w:rsidRDefault="002C6B00" w:rsidP="002C6B00"/>
    <w:p w:rsidR="002C6B00" w:rsidRPr="000454E0" w:rsidRDefault="002C6B00" w:rsidP="002C6B00">
      <w:pPr>
        <w:pStyle w:val="a10"/>
        <w:spacing w:before="0" w:beforeAutospacing="0" w:after="0" w:afterAutospacing="0"/>
        <w:ind w:firstLine="709"/>
        <w:jc w:val="both"/>
        <w:rPr>
          <w:rFonts w:ascii="Arial" w:hAnsi="Arial" w:cs="Arial"/>
        </w:rPr>
      </w:pPr>
      <w:bookmarkStart w:id="196" w:name="_Toc103606951"/>
      <w:r w:rsidRPr="000454E0">
        <w:t>1. Основаниями для рассмотрения Главой  вопроса о внесении изменений в Правила являются:</w:t>
      </w:r>
      <w:bookmarkEnd w:id="196"/>
    </w:p>
    <w:p w:rsidR="002C6B00" w:rsidRPr="000454E0" w:rsidRDefault="002C6B00" w:rsidP="002C6B00">
      <w:pPr>
        <w:pStyle w:val="a10"/>
        <w:spacing w:before="0" w:beforeAutospacing="0" w:after="0" w:afterAutospacing="0"/>
        <w:ind w:firstLine="709"/>
        <w:jc w:val="both"/>
      </w:pPr>
      <w:r w:rsidRPr="000454E0">
        <w:t xml:space="preserve">     1) несоответствие Правил генеральному плану поселения, схеме территориального планирования муниципального района, возникшее в результате внесения в генеральный план поселения или схему территориального планирования муниципального района изменений;</w:t>
      </w:r>
    </w:p>
    <w:p w:rsidR="002C6B00" w:rsidRPr="000454E0" w:rsidRDefault="002C6B00" w:rsidP="002C6B00">
      <w:pPr>
        <w:pStyle w:val="a10"/>
        <w:spacing w:before="0" w:beforeAutospacing="0" w:after="0" w:afterAutospacing="0"/>
        <w:ind w:firstLine="709"/>
        <w:jc w:val="both"/>
        <w:rPr>
          <w:rFonts w:ascii="Arial" w:hAnsi="Arial" w:cs="Arial"/>
        </w:rPr>
      </w:pPr>
      <w:r w:rsidRPr="000454E0">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w:t>
      </w:r>
      <w:r w:rsidRPr="000454E0">
        <w:lastRenderedPageBreak/>
        <w:t>территории, которые допущены в правилах землепользования и застройки поселения, городского округа, межселенной территории;</w:t>
      </w:r>
    </w:p>
    <w:p w:rsidR="002C6B00" w:rsidRPr="000454E0" w:rsidRDefault="002C6B00" w:rsidP="002C6B00">
      <w:pPr>
        <w:autoSpaceDE w:val="0"/>
        <w:autoSpaceDN w:val="0"/>
        <w:adjustRightInd w:val="0"/>
        <w:ind w:firstLine="708"/>
        <w:jc w:val="both"/>
        <w:rPr>
          <w:sz w:val="22"/>
          <w:szCs w:val="22"/>
        </w:rPr>
      </w:pPr>
      <w:r w:rsidRPr="000454E0">
        <w:rPr>
          <w:sz w:val="22"/>
          <w:szCs w:val="22"/>
        </w:rPr>
        <w:t>2)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rsidR="002C6B00" w:rsidRPr="000454E0" w:rsidRDefault="002C6B00" w:rsidP="002C6B00">
      <w:pPr>
        <w:autoSpaceDE w:val="0"/>
        <w:autoSpaceDN w:val="0"/>
        <w:adjustRightInd w:val="0"/>
        <w:ind w:firstLine="708"/>
        <w:jc w:val="both"/>
        <w:rPr>
          <w:sz w:val="22"/>
          <w:szCs w:val="22"/>
        </w:rPr>
      </w:pPr>
      <w:r w:rsidRPr="000454E0">
        <w:rPr>
          <w:sz w:val="22"/>
          <w:szCs w:val="22"/>
        </w:rPr>
        <w:t>3) поступление предложений об изменении границ территориальных зон, изменении градостроительных регламентов;</w:t>
      </w:r>
    </w:p>
    <w:p w:rsidR="002C6B00" w:rsidRPr="000454E0" w:rsidRDefault="002C6B00" w:rsidP="002C6B00">
      <w:pPr>
        <w:autoSpaceDE w:val="0"/>
        <w:autoSpaceDN w:val="0"/>
        <w:adjustRightInd w:val="0"/>
        <w:ind w:firstLine="708"/>
        <w:jc w:val="both"/>
        <w:rPr>
          <w:sz w:val="22"/>
          <w:szCs w:val="22"/>
        </w:rPr>
      </w:pPr>
      <w:r w:rsidRPr="000454E0">
        <w:rPr>
          <w:sz w:val="22"/>
          <w:szCs w:val="22"/>
        </w:rPr>
        <w:t>4)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2C6B00" w:rsidRPr="000454E0" w:rsidRDefault="002C6B00" w:rsidP="002C6B00">
      <w:pPr>
        <w:autoSpaceDE w:val="0"/>
        <w:autoSpaceDN w:val="0"/>
        <w:adjustRightInd w:val="0"/>
        <w:ind w:firstLine="708"/>
        <w:jc w:val="both"/>
        <w:rPr>
          <w:sz w:val="22"/>
          <w:szCs w:val="22"/>
        </w:rPr>
      </w:pPr>
      <w:r w:rsidRPr="000454E0">
        <w:rPr>
          <w:sz w:val="22"/>
          <w:szCs w:val="22"/>
        </w:rPr>
        <w:t>5)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2C6B00" w:rsidRPr="000454E0" w:rsidRDefault="002C6B00" w:rsidP="002C6B00">
      <w:pPr>
        <w:autoSpaceDE w:val="0"/>
        <w:autoSpaceDN w:val="0"/>
        <w:adjustRightInd w:val="0"/>
        <w:ind w:firstLine="708"/>
        <w:jc w:val="both"/>
        <w:rPr>
          <w:sz w:val="22"/>
          <w:szCs w:val="22"/>
        </w:rPr>
      </w:pPr>
      <w:r w:rsidRPr="000454E0">
        <w:rPr>
          <w:sz w:val="22"/>
          <w:szCs w:val="22"/>
        </w:rPr>
        <w:t>6)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2C6B00" w:rsidRPr="000454E0" w:rsidRDefault="002C6B00" w:rsidP="002C6B00">
      <w:pPr>
        <w:pStyle w:val="a10"/>
        <w:spacing w:before="0" w:beforeAutospacing="0" w:after="0" w:afterAutospacing="0"/>
        <w:ind w:firstLine="708"/>
        <w:jc w:val="both"/>
        <w:rPr>
          <w:rFonts w:ascii="Arial" w:hAnsi="Arial" w:cs="Arial"/>
        </w:rPr>
      </w:pPr>
      <w:r w:rsidRPr="000454E0">
        <w:t>2. Предложения о внесении изменений в Правила в Комиссию направляются:</w:t>
      </w:r>
    </w:p>
    <w:p w:rsidR="002C6B00" w:rsidRPr="000454E0" w:rsidRDefault="002C6B00" w:rsidP="002C6B00">
      <w:pPr>
        <w:pStyle w:val="a10"/>
        <w:spacing w:before="0" w:beforeAutospacing="0" w:after="0" w:afterAutospacing="0"/>
        <w:ind w:firstLine="708"/>
        <w:jc w:val="both"/>
        <w:rPr>
          <w:rFonts w:ascii="Arial" w:hAnsi="Arial" w:cs="Arial"/>
        </w:rPr>
      </w:pPr>
      <w:r w:rsidRPr="000454E0">
        <w:t>1) 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rsidR="002C6B00" w:rsidRPr="000454E0" w:rsidRDefault="002C6B00" w:rsidP="002C6B00">
      <w:pPr>
        <w:pStyle w:val="a10"/>
        <w:spacing w:before="0" w:beforeAutospacing="0" w:after="0" w:afterAutospacing="0"/>
        <w:ind w:firstLine="708"/>
        <w:jc w:val="both"/>
        <w:rPr>
          <w:rFonts w:ascii="Arial" w:hAnsi="Arial" w:cs="Arial"/>
        </w:rPr>
      </w:pPr>
      <w:r w:rsidRPr="000454E0">
        <w:t>2) органами исполнительной власти Омской области в случаях, если Правила могут воспрепятствовать функционированию, размещению объектов капитального строительства регионального значения;</w:t>
      </w:r>
    </w:p>
    <w:p w:rsidR="002C6B00" w:rsidRPr="000454E0" w:rsidRDefault="002C6B00" w:rsidP="002C6B00">
      <w:pPr>
        <w:pStyle w:val="a10"/>
        <w:spacing w:before="0" w:beforeAutospacing="0" w:after="0" w:afterAutospacing="0"/>
        <w:ind w:firstLine="708"/>
        <w:jc w:val="both"/>
        <w:rPr>
          <w:rFonts w:ascii="Arial" w:hAnsi="Arial" w:cs="Arial"/>
        </w:rPr>
      </w:pPr>
      <w:r w:rsidRPr="000454E0">
        <w:t>3) органами местного самоуправления Нижнеомского муниципального района в случаях, если Правила могут препятствовать функционированию, размещению объектов капитального строительства местного значения;</w:t>
      </w:r>
    </w:p>
    <w:p w:rsidR="002C6B00" w:rsidRPr="000454E0" w:rsidRDefault="002C6B00" w:rsidP="002C6B00">
      <w:pPr>
        <w:pStyle w:val="a10"/>
        <w:spacing w:before="0" w:beforeAutospacing="0" w:after="0" w:afterAutospacing="0"/>
        <w:ind w:firstLine="708"/>
        <w:jc w:val="both"/>
        <w:rPr>
          <w:rFonts w:ascii="Arial" w:hAnsi="Arial" w:cs="Arial"/>
        </w:rPr>
      </w:pPr>
      <w:r w:rsidRPr="000454E0">
        <w:t>4) органами местного самоуправления в случаях, если необходимо совершенствовать порядок регулирования землепользования и застройки на территории поселения;</w:t>
      </w:r>
    </w:p>
    <w:p w:rsidR="002C6B00" w:rsidRPr="000454E0" w:rsidRDefault="002C6B00" w:rsidP="002C6B00">
      <w:pPr>
        <w:pStyle w:val="a10"/>
        <w:spacing w:before="0" w:beforeAutospacing="0" w:after="0" w:afterAutospacing="0"/>
        <w:ind w:firstLine="708"/>
        <w:jc w:val="both"/>
      </w:pPr>
      <w:r w:rsidRPr="000454E0">
        <w:t>5)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2C6B00" w:rsidRPr="000454E0" w:rsidRDefault="002C6B00" w:rsidP="002C6B00">
      <w:pPr>
        <w:autoSpaceDE w:val="0"/>
        <w:autoSpaceDN w:val="0"/>
        <w:adjustRightInd w:val="0"/>
        <w:ind w:firstLine="708"/>
        <w:jc w:val="both"/>
      </w:pPr>
      <w:r w:rsidRPr="000454E0">
        <w:t xml:space="preserve">3.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w:t>
      </w:r>
      <w:hyperlink r:id="rId33" w:history="1">
        <w:r w:rsidRPr="000454E0">
          <w:t>пункте 1.1 части 2</w:t>
        </w:r>
      </w:hyperlink>
      <w:r w:rsidRPr="000454E0">
        <w:t xml:space="preserve"> статьи 33 Градостроительного кодекса РФ, обязан принять решение о внесении изменений в правила землепользования и застройки. Предписание, указанное в </w:t>
      </w:r>
      <w:hyperlink r:id="rId34" w:history="1">
        <w:r w:rsidRPr="000454E0">
          <w:t>пункте 1.1 части 2</w:t>
        </w:r>
      </w:hyperlink>
      <w:r w:rsidRPr="000454E0">
        <w:t xml:space="preserve"> статьи 33 Градостроительного кодекса РФ, может быть обжаловано главой местной администрации в суд.</w:t>
      </w:r>
    </w:p>
    <w:p w:rsidR="002C6B00" w:rsidRPr="000454E0" w:rsidRDefault="002C6B00" w:rsidP="002C6B00">
      <w:pPr>
        <w:autoSpaceDE w:val="0"/>
        <w:autoSpaceDN w:val="0"/>
        <w:adjustRightInd w:val="0"/>
        <w:ind w:firstLine="708"/>
        <w:jc w:val="both"/>
      </w:pPr>
      <w:r w:rsidRPr="000454E0">
        <w:t xml:space="preserve">4.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35" w:history="1">
        <w:r w:rsidRPr="000454E0">
          <w:t>части 2 статьи 55.32</w:t>
        </w:r>
      </w:hyperlink>
      <w:r w:rsidRPr="000454E0">
        <w:t xml:space="preserve"> Градостроительного кодекса РФ,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w:t>
      </w:r>
      <w:r w:rsidRPr="000454E0">
        <w:lastRenderedPageBreak/>
        <w:t xml:space="preserve">государственной власти, должностному лицу, в государственное учреждение или в орган местного самоуправления, которые указаны в </w:t>
      </w:r>
      <w:hyperlink r:id="rId36" w:history="1">
        <w:r w:rsidRPr="000454E0">
          <w:t>части 2 статьи 55.32</w:t>
        </w:r>
      </w:hyperlink>
      <w:r w:rsidRPr="000454E0">
        <w:t xml:space="preserve">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2C6B00" w:rsidRPr="000454E0" w:rsidRDefault="002C6B00" w:rsidP="002C6B00">
      <w:pPr>
        <w:autoSpaceDE w:val="0"/>
        <w:autoSpaceDN w:val="0"/>
        <w:adjustRightInd w:val="0"/>
        <w:ind w:firstLine="708"/>
        <w:jc w:val="both"/>
      </w:pPr>
      <w:r w:rsidRPr="000454E0">
        <w:t xml:space="preserve">5. В случаях, предусмотренных </w:t>
      </w:r>
      <w:hyperlink r:id="rId37" w:history="1">
        <w:r w:rsidRPr="000454E0">
          <w:t>пунктами 3</w:t>
        </w:r>
      </w:hyperlink>
      <w:r w:rsidRPr="000454E0">
        <w:t xml:space="preserve"> - </w:t>
      </w:r>
      <w:hyperlink r:id="rId38" w:history="1">
        <w:r w:rsidRPr="000454E0">
          <w:t>5 части 2</w:t>
        </w:r>
      </w:hyperlink>
      <w:r w:rsidRPr="000454E0">
        <w:t xml:space="preserve"> статьи 33 Градостроительного кодекса РФ,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2C6B00" w:rsidRPr="000454E0" w:rsidRDefault="002C6B00" w:rsidP="002C6B00">
      <w:pPr>
        <w:autoSpaceDE w:val="0"/>
        <w:autoSpaceDN w:val="0"/>
        <w:adjustRightInd w:val="0"/>
        <w:ind w:firstLine="708"/>
        <w:jc w:val="both"/>
      </w:pPr>
      <w:r w:rsidRPr="000454E0">
        <w:t xml:space="preserve">6. В случае поступления требования, предусмотренного </w:t>
      </w:r>
      <w:hyperlink r:id="rId39" w:history="1">
        <w:r w:rsidRPr="000454E0">
          <w:t>частью 8</w:t>
        </w:r>
      </w:hyperlink>
      <w:r w:rsidRPr="000454E0">
        <w:t xml:space="preserve"> статьи 33 Градостроительного кодекса РФ,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40" w:history="1">
        <w:r w:rsidRPr="000454E0">
          <w:t>пунктами 3</w:t>
        </w:r>
      </w:hyperlink>
      <w:r w:rsidRPr="000454E0">
        <w:t xml:space="preserve"> - </w:t>
      </w:r>
      <w:hyperlink r:id="rId41" w:history="1">
        <w:r w:rsidRPr="000454E0">
          <w:t>5 части 2</w:t>
        </w:r>
      </w:hyperlink>
      <w:r w:rsidRPr="000454E0">
        <w:t xml:space="preserve"> статьи 33 Градостроительного кодекса РФ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w:t>
      </w:r>
      <w:hyperlink r:id="rId42" w:history="1">
        <w:r w:rsidRPr="000454E0">
          <w:t>частью 8</w:t>
        </w:r>
      </w:hyperlink>
      <w:r w:rsidRPr="000454E0">
        <w:t xml:space="preserve"> статьи 33 Градостроительного кодекса РФ, не требуется.</w:t>
      </w:r>
    </w:p>
    <w:p w:rsidR="002C6B00" w:rsidRPr="000454E0" w:rsidRDefault="002C6B00" w:rsidP="002C6B00">
      <w:pPr>
        <w:pStyle w:val="a10"/>
        <w:spacing w:before="0" w:beforeAutospacing="0" w:after="0" w:afterAutospacing="0"/>
        <w:ind w:firstLine="709"/>
        <w:jc w:val="both"/>
      </w:pPr>
      <w:r w:rsidRPr="000454E0">
        <w:t xml:space="preserve">7. Срок уточнения правил землепользования и застройки в соответствии с </w:t>
      </w:r>
      <w:hyperlink r:id="rId43" w:history="1">
        <w:r w:rsidRPr="000454E0">
          <w:t>частью 9</w:t>
        </w:r>
      </w:hyperlink>
      <w:r w:rsidRPr="000454E0">
        <w:t xml:space="preserve"> статьи 33 Градостроительного кодекса РФ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w:t>
      </w:r>
      <w:hyperlink r:id="rId44" w:history="1">
        <w:r w:rsidRPr="000454E0">
          <w:t>частью 8</w:t>
        </w:r>
      </w:hyperlink>
      <w:r w:rsidRPr="000454E0">
        <w:t xml:space="preserve"> статьи 33 Градостроительного кодекса РФ,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45" w:history="1">
        <w:r w:rsidRPr="000454E0">
          <w:t>пунктами 3</w:t>
        </w:r>
      </w:hyperlink>
      <w:r w:rsidRPr="000454E0">
        <w:t xml:space="preserve"> - </w:t>
      </w:r>
      <w:hyperlink r:id="rId46" w:history="1">
        <w:r w:rsidRPr="000454E0">
          <w:t>5 части 2</w:t>
        </w:r>
      </w:hyperlink>
      <w:r w:rsidRPr="000454E0">
        <w:t xml:space="preserve"> Градостроительного кодекса РФ оснований для внесения изменений в правила землепользования и застройки.</w:t>
      </w:r>
    </w:p>
    <w:p w:rsidR="002C6B00" w:rsidRPr="000454E0" w:rsidRDefault="002C6B00" w:rsidP="002C6B00">
      <w:pPr>
        <w:pStyle w:val="a10"/>
        <w:spacing w:before="0" w:beforeAutospacing="0" w:after="0" w:afterAutospacing="0"/>
        <w:ind w:firstLine="709"/>
        <w:jc w:val="both"/>
        <w:rPr>
          <w:rFonts w:ascii="Arial" w:hAnsi="Arial" w:cs="Arial"/>
        </w:rPr>
      </w:pPr>
    </w:p>
    <w:p w:rsidR="002C6B00" w:rsidRPr="000454E0" w:rsidRDefault="002C6B00" w:rsidP="002C6B00">
      <w:pPr>
        <w:pStyle w:val="30"/>
        <w:spacing w:before="0" w:after="0"/>
        <w:ind w:firstLine="709"/>
        <w:rPr>
          <w:bCs w:val="0"/>
        </w:rPr>
      </w:pPr>
      <w:bookmarkStart w:id="197" w:name="_Toc311542564"/>
      <w:bookmarkStart w:id="198" w:name="_Toc259101832"/>
      <w:bookmarkStart w:id="199" w:name="_Toc242169325"/>
      <w:bookmarkStart w:id="200" w:name="_Toc215295540"/>
      <w:bookmarkStart w:id="201" w:name="_Toc131313947"/>
      <w:bookmarkStart w:id="202" w:name="_Toc477942319"/>
      <w:bookmarkStart w:id="203" w:name="_Toc78195082"/>
      <w:bookmarkEnd w:id="197"/>
      <w:bookmarkEnd w:id="198"/>
      <w:bookmarkEnd w:id="199"/>
      <w:bookmarkEnd w:id="200"/>
      <w:r w:rsidRPr="000454E0">
        <w:rPr>
          <w:rStyle w:val="af1"/>
          <w:bCs w:val="0"/>
        </w:rPr>
        <w:t>Статья 3</w:t>
      </w:r>
      <w:r w:rsidRPr="00665E84">
        <w:rPr>
          <w:rStyle w:val="af1"/>
          <w:bCs w:val="0"/>
        </w:rPr>
        <w:t>0</w:t>
      </w:r>
      <w:r w:rsidRPr="000454E0">
        <w:rPr>
          <w:rStyle w:val="af1"/>
          <w:bCs w:val="0"/>
        </w:rPr>
        <w:t>.</w:t>
      </w:r>
      <w:r w:rsidRPr="000454E0">
        <w:rPr>
          <w:bCs w:val="0"/>
        </w:rPr>
        <w:t> </w:t>
      </w:r>
      <w:r w:rsidRPr="000454E0">
        <w:rPr>
          <w:rStyle w:val="ae"/>
          <w:szCs w:val="24"/>
        </w:rPr>
        <w:t> </w:t>
      </w:r>
      <w:r w:rsidRPr="000454E0">
        <w:rPr>
          <w:rStyle w:val="af1"/>
          <w:bCs w:val="0"/>
        </w:rPr>
        <w:t>Порядок рассмотрения предложений и инициатив по внесению изменений в Правила</w:t>
      </w:r>
      <w:bookmarkEnd w:id="201"/>
      <w:bookmarkEnd w:id="202"/>
      <w:bookmarkEnd w:id="203"/>
    </w:p>
    <w:p w:rsidR="002C6B00" w:rsidRPr="000454E0" w:rsidRDefault="002C6B00" w:rsidP="002C6B00">
      <w:pPr>
        <w:pStyle w:val="a10"/>
        <w:spacing w:before="0" w:beforeAutospacing="0" w:after="0" w:afterAutospacing="0"/>
        <w:ind w:firstLine="709"/>
        <w:jc w:val="both"/>
        <w:rPr>
          <w:rFonts w:ascii="Arial" w:hAnsi="Arial" w:cs="Arial"/>
        </w:rPr>
      </w:pPr>
      <w:r w:rsidRPr="000454E0">
        <w:t>1. Рассмотрение предложений о внесении изменений в Правила производится Комиссией в течение тридцати дней со дня их внесения.</w:t>
      </w:r>
    </w:p>
    <w:p w:rsidR="002C6B00" w:rsidRPr="000454E0" w:rsidRDefault="002C6B00" w:rsidP="002C6B00">
      <w:pPr>
        <w:pStyle w:val="a10"/>
        <w:spacing w:before="0" w:beforeAutospacing="0" w:after="0" w:afterAutospacing="0"/>
        <w:ind w:firstLine="709"/>
        <w:jc w:val="both"/>
        <w:rPr>
          <w:rFonts w:ascii="Arial" w:hAnsi="Arial" w:cs="Arial"/>
        </w:rPr>
      </w:pPr>
      <w:r w:rsidRPr="000454E0">
        <w:t>2. По результатам рассмотрения предложения по внесению изменений в Правила Комиссией принимается заключение, содержащее одну из следующих рекомендаций:</w:t>
      </w:r>
    </w:p>
    <w:p w:rsidR="002C6B00" w:rsidRPr="000454E0" w:rsidRDefault="002C6B00" w:rsidP="002C6B00">
      <w:pPr>
        <w:pStyle w:val="a10"/>
        <w:spacing w:before="0" w:beforeAutospacing="0" w:after="0" w:afterAutospacing="0"/>
        <w:ind w:firstLine="709"/>
        <w:jc w:val="both"/>
        <w:rPr>
          <w:rFonts w:ascii="Arial" w:hAnsi="Arial" w:cs="Arial"/>
        </w:rPr>
      </w:pPr>
      <w:r w:rsidRPr="000454E0">
        <w:t xml:space="preserve">     1) о принятии предложения по внесению изменений в Правила и о внесении соответствующих изменений в Правила;</w:t>
      </w:r>
    </w:p>
    <w:p w:rsidR="002C6B00" w:rsidRPr="000454E0" w:rsidRDefault="002C6B00" w:rsidP="002C6B00">
      <w:pPr>
        <w:pStyle w:val="a10"/>
        <w:spacing w:before="0" w:beforeAutospacing="0" w:after="0" w:afterAutospacing="0"/>
        <w:ind w:firstLine="709"/>
        <w:jc w:val="both"/>
        <w:rPr>
          <w:rFonts w:ascii="Arial" w:hAnsi="Arial" w:cs="Arial"/>
        </w:rPr>
      </w:pPr>
      <w:r w:rsidRPr="000454E0">
        <w:t xml:space="preserve">      2) об отклонении предложения по внесению изменений в Правила, с указанием причин отклонения.</w:t>
      </w:r>
    </w:p>
    <w:p w:rsidR="002C6B00" w:rsidRPr="000454E0" w:rsidRDefault="002C6B00" w:rsidP="002C6B00">
      <w:pPr>
        <w:pStyle w:val="a10"/>
        <w:spacing w:before="0" w:beforeAutospacing="0" w:after="0" w:afterAutospacing="0"/>
        <w:ind w:firstLine="709"/>
        <w:jc w:val="both"/>
        <w:rPr>
          <w:rFonts w:ascii="Arial" w:hAnsi="Arial" w:cs="Arial"/>
        </w:rPr>
      </w:pPr>
      <w:r w:rsidRPr="000454E0">
        <w:t xml:space="preserve">3. Комиссия направляет заключение, предусмотренное пунктом 2 настоящей статьи, Главе, который в течение тридцати дней со дня получения такого заключения с учетом рекомендаций, содержащихся в заключении комиссии, издает постановление Администрации о подготовке проекта решения Совета Нижнеомского муниципального района о внесении изменений в Правила </w:t>
      </w:r>
      <w:r w:rsidRPr="000454E0">
        <w:lastRenderedPageBreak/>
        <w:t>или об отклонении предложения о внесении изменений в Правила с указанием причин отклонения.</w:t>
      </w:r>
    </w:p>
    <w:p w:rsidR="002C6B00" w:rsidRPr="000454E0" w:rsidRDefault="002C6B00" w:rsidP="002C6B00">
      <w:pPr>
        <w:pStyle w:val="a10"/>
        <w:spacing w:before="0" w:beforeAutospacing="0" w:after="0" w:afterAutospacing="0"/>
        <w:ind w:firstLine="709"/>
        <w:jc w:val="both"/>
        <w:rPr>
          <w:rFonts w:ascii="Arial" w:hAnsi="Arial" w:cs="Arial"/>
        </w:rPr>
      </w:pPr>
      <w:r w:rsidRPr="000454E0">
        <w:t>4. Копия постановления Администрации о подготовке проекта решения Совета Нижнеомского муниципального района о внесении изменений в Правила или об отклонении предложения о внесении изменений в Правила направляется Администрацией заявителям не позднее тридцати дней со дня получения Главой  заключения Комиссии, предусмотренного пунктом 2 настоящей статьи.</w:t>
      </w:r>
    </w:p>
    <w:p w:rsidR="002C6B00" w:rsidRPr="000454E0" w:rsidRDefault="002C6B00" w:rsidP="002C6B00">
      <w:pPr>
        <w:pStyle w:val="a10"/>
        <w:spacing w:before="0" w:beforeAutospacing="0" w:after="0" w:afterAutospacing="0"/>
        <w:ind w:firstLine="709"/>
        <w:jc w:val="both"/>
        <w:rPr>
          <w:rFonts w:ascii="Arial" w:hAnsi="Arial" w:cs="Arial"/>
        </w:rPr>
      </w:pPr>
      <w:r w:rsidRPr="000454E0">
        <w:t>5. Подготовка проекта решения Совета Нижнеомского муниципального района о внесении изменений в Правила осуществляется Комиссией в сроки, установленные постановлением Администрации о подготовке проекта решения Совета Нижнеомского муниципального района  о внесении изменений в Правила.</w:t>
      </w:r>
    </w:p>
    <w:p w:rsidR="002C6B00" w:rsidRPr="000454E0" w:rsidRDefault="002C6B00" w:rsidP="002C6B00">
      <w:pPr>
        <w:pStyle w:val="a10"/>
        <w:spacing w:before="0" w:beforeAutospacing="0" w:after="0" w:afterAutospacing="0"/>
        <w:ind w:firstLine="709"/>
        <w:jc w:val="both"/>
        <w:rPr>
          <w:rFonts w:ascii="Arial" w:hAnsi="Arial" w:cs="Arial"/>
        </w:rPr>
      </w:pPr>
      <w:r w:rsidRPr="000454E0">
        <w:t>6. Проект решения Совета Нижнеомского муниципального района  о внесении изменений в Правила подлежит обсуждению на публичных слушаниях, проводимых в порядке, установленном главой</w:t>
      </w:r>
      <w:r w:rsidRPr="000454E0">
        <w:rPr>
          <w:rStyle w:val="ae"/>
        </w:rPr>
        <w:t> </w:t>
      </w:r>
      <w:r w:rsidRPr="000454E0">
        <w:rPr>
          <w:lang w:val="en-US"/>
        </w:rPr>
        <w:t>V</w:t>
      </w:r>
      <w:r w:rsidRPr="000454E0">
        <w:rPr>
          <w:rStyle w:val="ae"/>
        </w:rPr>
        <w:t> </w:t>
      </w:r>
      <w:r w:rsidRPr="000454E0">
        <w:t>Правил.</w:t>
      </w:r>
    </w:p>
    <w:p w:rsidR="002C6B00" w:rsidRPr="000454E0" w:rsidRDefault="002C6B00" w:rsidP="002C6B00">
      <w:pPr>
        <w:pStyle w:val="a10"/>
        <w:spacing w:before="0" w:beforeAutospacing="0" w:after="0" w:afterAutospacing="0"/>
        <w:ind w:firstLine="709"/>
        <w:jc w:val="both"/>
        <w:rPr>
          <w:rFonts w:ascii="Arial" w:hAnsi="Arial" w:cs="Arial"/>
        </w:rPr>
      </w:pPr>
      <w:r w:rsidRPr="000454E0">
        <w:t>7. Глава  не позднее десяти дней после представления ему проекта решения Совета Нижнеомского муниципального района  о внесении изменений в Правила, протокола публичных слушаний и заключения о результатах публичных слушаний принимает решение о направлении указанного проекта в Совет Нижнеомского муниципального района или об отклонении проекта и о направлении его на доработку с указанием даты его повторного представления.</w:t>
      </w:r>
    </w:p>
    <w:p w:rsidR="002C6B00" w:rsidRPr="000454E0" w:rsidRDefault="002C6B00" w:rsidP="002C6B00">
      <w:pPr>
        <w:pStyle w:val="a10"/>
        <w:spacing w:before="0" w:beforeAutospacing="0" w:after="0" w:afterAutospacing="0"/>
        <w:ind w:firstLine="709"/>
        <w:jc w:val="both"/>
      </w:pPr>
      <w:r w:rsidRPr="000454E0">
        <w:t>8. Внесение изменений в Правила осуществляется путем принятия Советом Нижнеомского муниципального района решения о внесении изменений в Правила.</w:t>
      </w:r>
    </w:p>
    <w:p w:rsidR="002C6B00" w:rsidRPr="000454E0" w:rsidRDefault="002C6B00" w:rsidP="002C6B00">
      <w:pPr>
        <w:pStyle w:val="a10"/>
        <w:spacing w:before="0" w:beforeAutospacing="0" w:after="0" w:afterAutospacing="0"/>
        <w:ind w:firstLine="709"/>
        <w:jc w:val="both"/>
        <w:rPr>
          <w:rFonts w:ascii="Arial" w:hAnsi="Arial" w:cs="Arial"/>
        </w:rPr>
      </w:pPr>
    </w:p>
    <w:p w:rsidR="002C6B00" w:rsidRPr="000454E0" w:rsidRDefault="002C6B00" w:rsidP="002C6B00">
      <w:pPr>
        <w:pStyle w:val="11"/>
        <w:spacing w:before="0" w:beforeAutospacing="0" w:after="0" w:afterAutospacing="0"/>
        <w:ind w:firstLine="709"/>
        <w:rPr>
          <w:sz w:val="24"/>
          <w:szCs w:val="24"/>
          <w:u w:val="single"/>
        </w:rPr>
      </w:pPr>
      <w:bookmarkStart w:id="204" w:name="_Toc234209063"/>
      <w:bookmarkStart w:id="205" w:name="_Toc234176070"/>
      <w:bookmarkStart w:id="206" w:name="_Toc234175902"/>
      <w:bookmarkStart w:id="207" w:name="_Toc215295542"/>
      <w:bookmarkStart w:id="208" w:name="_Toc311542565"/>
      <w:bookmarkStart w:id="209" w:name="_Toc477942320"/>
      <w:bookmarkStart w:id="210" w:name="_Toc78195083"/>
      <w:bookmarkEnd w:id="204"/>
      <w:bookmarkEnd w:id="205"/>
      <w:bookmarkEnd w:id="206"/>
      <w:bookmarkEnd w:id="207"/>
      <w:r w:rsidRPr="000454E0">
        <w:rPr>
          <w:sz w:val="24"/>
          <w:szCs w:val="24"/>
          <w:u w:val="single"/>
        </w:rPr>
        <w:t>Глава VI.    </w:t>
      </w:r>
      <w:r w:rsidRPr="000454E0">
        <w:rPr>
          <w:rStyle w:val="ae"/>
          <w:sz w:val="24"/>
          <w:szCs w:val="24"/>
        </w:rPr>
        <w:t> </w:t>
      </w:r>
      <w:r w:rsidRPr="000454E0">
        <w:rPr>
          <w:sz w:val="24"/>
          <w:szCs w:val="24"/>
          <w:u w:val="single"/>
        </w:rPr>
        <w:t>Заключительные положения</w:t>
      </w:r>
      <w:bookmarkEnd w:id="208"/>
      <w:bookmarkEnd w:id="209"/>
      <w:bookmarkEnd w:id="210"/>
    </w:p>
    <w:p w:rsidR="002C6B00" w:rsidRPr="000454E0" w:rsidRDefault="002C6B00" w:rsidP="002C6B00">
      <w:pPr>
        <w:pStyle w:val="11"/>
        <w:spacing w:before="0" w:beforeAutospacing="0" w:after="0" w:afterAutospacing="0"/>
        <w:ind w:firstLine="709"/>
        <w:rPr>
          <w:rFonts w:ascii="Arial" w:hAnsi="Arial" w:cs="Arial"/>
          <w:sz w:val="24"/>
          <w:szCs w:val="24"/>
        </w:rPr>
      </w:pPr>
    </w:p>
    <w:p w:rsidR="002C6B00" w:rsidRPr="000454E0" w:rsidRDefault="002C6B00" w:rsidP="002C6B00">
      <w:pPr>
        <w:pStyle w:val="30"/>
        <w:spacing w:before="0" w:after="0"/>
        <w:ind w:firstLine="709"/>
        <w:rPr>
          <w:bCs w:val="0"/>
        </w:rPr>
      </w:pPr>
      <w:bookmarkStart w:id="211" w:name="_Toc311542566"/>
      <w:bookmarkStart w:id="212" w:name="_Toc477942321"/>
      <w:bookmarkStart w:id="213" w:name="_Toc78195084"/>
      <w:r w:rsidRPr="000454E0">
        <w:rPr>
          <w:rStyle w:val="af1"/>
          <w:bCs w:val="0"/>
        </w:rPr>
        <w:t>Статья 3</w:t>
      </w:r>
      <w:r w:rsidRPr="00665E84">
        <w:rPr>
          <w:rStyle w:val="af1"/>
          <w:bCs w:val="0"/>
        </w:rPr>
        <w:t>1</w:t>
      </w:r>
      <w:r w:rsidRPr="000454E0">
        <w:rPr>
          <w:rStyle w:val="af1"/>
          <w:bCs w:val="0"/>
        </w:rPr>
        <w:t>.</w:t>
      </w:r>
      <w:r w:rsidRPr="000454E0">
        <w:rPr>
          <w:bCs w:val="0"/>
        </w:rPr>
        <w:t> </w:t>
      </w:r>
      <w:r w:rsidRPr="000454E0">
        <w:rPr>
          <w:rStyle w:val="ae"/>
          <w:szCs w:val="24"/>
        </w:rPr>
        <w:t> </w:t>
      </w:r>
      <w:r w:rsidRPr="000454E0">
        <w:rPr>
          <w:rStyle w:val="af1"/>
          <w:bCs w:val="0"/>
        </w:rPr>
        <w:t>З</w:t>
      </w:r>
      <w:r w:rsidRPr="000454E0">
        <w:rPr>
          <w:rStyle w:val="a18"/>
          <w:bCs w:val="0"/>
        </w:rPr>
        <w:t>аключительные положения</w:t>
      </w:r>
      <w:bookmarkEnd w:id="211"/>
      <w:bookmarkEnd w:id="212"/>
      <w:bookmarkEnd w:id="213"/>
    </w:p>
    <w:p w:rsidR="002C6B00" w:rsidRPr="000454E0" w:rsidRDefault="002C6B00" w:rsidP="002C6B00">
      <w:pPr>
        <w:pStyle w:val="a10"/>
        <w:numPr>
          <w:ilvl w:val="0"/>
          <w:numId w:val="31"/>
        </w:numPr>
        <w:spacing w:before="0" w:beforeAutospacing="0" w:after="0" w:afterAutospacing="0"/>
        <w:ind w:left="0" w:firstLine="0"/>
        <w:jc w:val="both"/>
      </w:pPr>
      <w:r w:rsidRPr="000454E0">
        <w:t>Правила подлежат опубликованию в порядке, установленном Уставом для официального опубликования муниципальных правовых актов, и вступают на следующий день после их официального опубликования.</w:t>
      </w:r>
    </w:p>
    <w:p w:rsidR="002C6B00" w:rsidRPr="000454E0" w:rsidRDefault="002C6B00" w:rsidP="002C6B00">
      <w:pPr>
        <w:pStyle w:val="affff2"/>
        <w:numPr>
          <w:ilvl w:val="0"/>
          <w:numId w:val="31"/>
        </w:numPr>
        <w:spacing w:line="276" w:lineRule="auto"/>
        <w:ind w:left="0" w:firstLine="0"/>
        <w:jc w:val="both"/>
        <w:rPr>
          <w:rFonts w:ascii="Times New Roman" w:eastAsia="SimSun" w:hAnsi="Times New Roman"/>
          <w:sz w:val="24"/>
          <w:szCs w:val="24"/>
        </w:rPr>
      </w:pPr>
      <w:r w:rsidRPr="000454E0">
        <w:rPr>
          <w:rFonts w:ascii="Times New Roman" w:eastAsia="SimSun" w:hAnsi="Times New Roman"/>
          <w:sz w:val="24"/>
          <w:szCs w:val="24"/>
        </w:rPr>
        <w:t>Ранее принятые муниципальные правовые акты по вопросам землепользования и застройки применяются в части, не противоречащей настоящим Правилам.</w:t>
      </w:r>
    </w:p>
    <w:p w:rsidR="002C6B00" w:rsidRPr="000454E0" w:rsidRDefault="002C6B00" w:rsidP="002C6B00">
      <w:pPr>
        <w:pStyle w:val="affff2"/>
        <w:numPr>
          <w:ilvl w:val="0"/>
          <w:numId w:val="31"/>
        </w:numPr>
        <w:spacing w:line="276" w:lineRule="auto"/>
        <w:ind w:left="0" w:firstLine="0"/>
        <w:jc w:val="both"/>
        <w:rPr>
          <w:rFonts w:ascii="Times New Roman" w:eastAsia="SimSun" w:hAnsi="Times New Roman"/>
          <w:sz w:val="24"/>
          <w:szCs w:val="24"/>
        </w:rPr>
      </w:pPr>
      <w:r w:rsidRPr="000454E0">
        <w:rPr>
          <w:rFonts w:ascii="Times New Roman" w:hAnsi="Times New Roman"/>
          <w:sz w:val="24"/>
          <w:szCs w:val="24"/>
        </w:rPr>
        <w:t>Администрация Нижнеомского муниципального района после введения в действие настоящих Правил может принимать решение о:</w:t>
      </w:r>
    </w:p>
    <w:p w:rsidR="002C6B00" w:rsidRPr="000454E0" w:rsidRDefault="002C6B00" w:rsidP="002C6B00">
      <w:pPr>
        <w:jc w:val="both"/>
      </w:pPr>
      <w:r w:rsidRPr="000454E0">
        <w:t xml:space="preserve">1) </w:t>
      </w:r>
      <w:r w:rsidRPr="000454E0">
        <w:tab/>
        <w:t>разработке нового или корректировке ранее утвержденного генерального плана Нижнеомского сельского поселения с учетом и в развитие настоящих Правил;</w:t>
      </w:r>
    </w:p>
    <w:p w:rsidR="002C6B00" w:rsidRPr="000454E0" w:rsidRDefault="002C6B00" w:rsidP="002C6B00">
      <w:pPr>
        <w:numPr>
          <w:ilvl w:val="0"/>
          <w:numId w:val="32"/>
        </w:numPr>
        <w:suppressAutoHyphens w:val="0"/>
        <w:ind w:left="0" w:firstLine="0"/>
        <w:jc w:val="both"/>
      </w:pPr>
      <w:r w:rsidRPr="000454E0">
        <w:t>приведении в соответствие с настоящими Правилами ранее утвержденной и нереализованной документации по планировке территории в части установленных настоящими Правилами градостроительных регламентов;</w:t>
      </w:r>
    </w:p>
    <w:p w:rsidR="002C6B00" w:rsidRPr="000454E0" w:rsidRDefault="002C6B00" w:rsidP="002C6B00">
      <w:pPr>
        <w:numPr>
          <w:ilvl w:val="0"/>
          <w:numId w:val="32"/>
        </w:numPr>
        <w:suppressAutoHyphens w:val="0"/>
        <w:ind w:left="0" w:firstLine="0"/>
        <w:jc w:val="both"/>
      </w:pPr>
      <w:r w:rsidRPr="000454E0">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
    <w:p w:rsidR="002C6B00" w:rsidRPr="000454E0" w:rsidRDefault="002C6B00" w:rsidP="002C6B00">
      <w:pPr>
        <w:numPr>
          <w:ilvl w:val="0"/>
          <w:numId w:val="32"/>
        </w:numPr>
        <w:tabs>
          <w:tab w:val="left" w:pos="709"/>
        </w:tabs>
        <w:suppressAutoHyphens w:val="0"/>
        <w:ind w:left="0" w:firstLine="0"/>
        <w:jc w:val="both"/>
      </w:pPr>
      <w:r w:rsidRPr="000454E0">
        <w:rPr>
          <w:bCs/>
        </w:rPr>
        <w:t xml:space="preserve">Правила благоустройства территории </w:t>
      </w:r>
      <w:r w:rsidRPr="000454E0">
        <w:t xml:space="preserve">Нижнеомского сельского поселения, утвержденные </w:t>
      </w:r>
      <w:r w:rsidRPr="000454E0">
        <w:rPr>
          <w:bCs/>
        </w:rPr>
        <w:t xml:space="preserve">Решением Совета </w:t>
      </w:r>
      <w:r w:rsidRPr="000454E0">
        <w:t>Нижнеомского</w:t>
      </w:r>
      <w:r w:rsidRPr="000454E0">
        <w:rPr>
          <w:bCs/>
        </w:rPr>
        <w:t xml:space="preserve"> сельского поселения Нижнеомского муниципального района Омской области от 17.12.2015 г. № 21</w:t>
      </w:r>
      <w:r w:rsidRPr="000454E0">
        <w:t>, действуют в пределах всех территориальных зон, установленных на территории Нижнеомского сельского поселения.</w:t>
      </w:r>
    </w:p>
    <w:p w:rsidR="002C6B00" w:rsidRPr="000454E0" w:rsidRDefault="002C6B00" w:rsidP="002C6B00">
      <w:pPr>
        <w:numPr>
          <w:ilvl w:val="0"/>
          <w:numId w:val="32"/>
        </w:numPr>
        <w:tabs>
          <w:tab w:val="left" w:pos="709"/>
        </w:tabs>
        <w:suppressAutoHyphens w:val="0"/>
        <w:ind w:left="0" w:firstLine="0"/>
        <w:jc w:val="both"/>
      </w:pPr>
      <w:r w:rsidRPr="000454E0">
        <w:t>Региональные нормативы градостроительного проектирования по Омской области, утвержденные приказом Министерства строительства, транспорта и дорожного хозяйства Омской области от 08.07.2019 № 1-п, действуют в пределах всех территориальных зон, установленных на территории Нижнеомского сельского поселения, в рамках, не противоречащих настоящим Правилам.</w:t>
      </w:r>
    </w:p>
    <w:p w:rsidR="002C6B00" w:rsidRPr="000454E0" w:rsidRDefault="002C6B00" w:rsidP="002C6B00">
      <w:pPr>
        <w:pStyle w:val="11"/>
        <w:spacing w:before="0" w:beforeAutospacing="0" w:after="0" w:afterAutospacing="0"/>
        <w:ind w:firstLine="709"/>
        <w:rPr>
          <w:sz w:val="24"/>
          <w:szCs w:val="24"/>
        </w:rPr>
      </w:pPr>
      <w:bookmarkStart w:id="214" w:name="_Toc477942322"/>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p>
    <w:p w:rsidR="002C6B00" w:rsidRPr="000454E0" w:rsidRDefault="002C6B00" w:rsidP="002C6B00">
      <w:pPr>
        <w:pStyle w:val="11"/>
        <w:spacing w:before="0" w:beforeAutospacing="0" w:after="0" w:afterAutospacing="0"/>
        <w:ind w:firstLine="709"/>
        <w:rPr>
          <w:sz w:val="24"/>
          <w:szCs w:val="24"/>
        </w:rPr>
      </w:pPr>
      <w:bookmarkStart w:id="215" w:name="_Toc78195085"/>
      <w:r w:rsidRPr="000454E0">
        <w:rPr>
          <w:sz w:val="24"/>
          <w:szCs w:val="24"/>
        </w:rPr>
        <w:t>РАЗДЕЛ II. ГРАДОСТРОИТЕЛЬНЫЕ РЕГЛАМЕНТЫ</w:t>
      </w:r>
      <w:bookmarkEnd w:id="214"/>
      <w:bookmarkEnd w:id="215"/>
    </w:p>
    <w:p w:rsidR="002C6B00" w:rsidRPr="000454E0" w:rsidRDefault="002C6B00" w:rsidP="002C6B00">
      <w:pPr>
        <w:pStyle w:val="11"/>
        <w:spacing w:before="0" w:beforeAutospacing="0" w:after="0" w:afterAutospacing="0"/>
        <w:ind w:firstLine="709"/>
        <w:rPr>
          <w:rFonts w:ascii="Arial" w:hAnsi="Arial" w:cs="Arial"/>
          <w:sz w:val="24"/>
          <w:szCs w:val="24"/>
        </w:rPr>
      </w:pPr>
    </w:p>
    <w:p w:rsidR="002C6B00" w:rsidRPr="000454E0" w:rsidRDefault="002C6B00" w:rsidP="002C6B00">
      <w:pPr>
        <w:pStyle w:val="11"/>
        <w:spacing w:before="0" w:beforeAutospacing="0" w:after="0" w:afterAutospacing="0"/>
        <w:ind w:firstLine="709"/>
        <w:rPr>
          <w:rStyle w:val="af1"/>
        </w:rPr>
      </w:pPr>
      <w:bookmarkStart w:id="216" w:name="_Toc259101843"/>
      <w:bookmarkStart w:id="217" w:name="_Toc477942323"/>
      <w:bookmarkStart w:id="218" w:name="_Toc78195086"/>
      <w:r w:rsidRPr="000454E0">
        <w:rPr>
          <w:rStyle w:val="af1"/>
        </w:rPr>
        <w:t xml:space="preserve">Глава </w:t>
      </w:r>
      <w:r w:rsidRPr="000454E0">
        <w:rPr>
          <w:rStyle w:val="af1"/>
          <w:lang w:val="en-US"/>
        </w:rPr>
        <w:t>VI</w:t>
      </w:r>
      <w:r w:rsidRPr="000454E0">
        <w:rPr>
          <w:rStyle w:val="af1"/>
        </w:rPr>
        <w:t>I.</w:t>
      </w:r>
      <w:r w:rsidRPr="000454E0">
        <w:rPr>
          <w:b w:val="0"/>
          <w:bCs w:val="0"/>
          <w:sz w:val="24"/>
          <w:szCs w:val="24"/>
          <w:u w:val="single"/>
        </w:rPr>
        <w:t>           </w:t>
      </w:r>
      <w:r w:rsidRPr="000454E0">
        <w:rPr>
          <w:rStyle w:val="ae"/>
          <w:sz w:val="24"/>
          <w:szCs w:val="24"/>
        </w:rPr>
        <w:t> </w:t>
      </w:r>
      <w:r w:rsidRPr="000454E0">
        <w:rPr>
          <w:rStyle w:val="af1"/>
        </w:rPr>
        <w:t>Градостроительные регламенты</w:t>
      </w:r>
      <w:bookmarkEnd w:id="216"/>
      <w:bookmarkEnd w:id="217"/>
      <w:bookmarkEnd w:id="218"/>
      <w:r w:rsidRPr="000454E0">
        <w:rPr>
          <w:rStyle w:val="af1"/>
        </w:rPr>
        <w:t xml:space="preserve"> </w:t>
      </w:r>
    </w:p>
    <w:p w:rsidR="002C6B00" w:rsidRPr="000454E0" w:rsidRDefault="002C6B00" w:rsidP="002C6B00">
      <w:pPr>
        <w:pStyle w:val="11"/>
        <w:spacing w:before="0" w:beforeAutospacing="0" w:after="0" w:afterAutospacing="0"/>
        <w:ind w:firstLine="709"/>
        <w:rPr>
          <w:rFonts w:ascii="Arial" w:hAnsi="Arial" w:cs="Arial"/>
          <w:b w:val="0"/>
          <w:bCs w:val="0"/>
          <w:sz w:val="24"/>
          <w:szCs w:val="24"/>
        </w:rPr>
      </w:pPr>
    </w:p>
    <w:p w:rsidR="002C6B00" w:rsidRPr="000454E0" w:rsidRDefault="002C6B00" w:rsidP="002C6B00">
      <w:pPr>
        <w:pStyle w:val="30"/>
        <w:spacing w:before="0" w:after="0"/>
        <w:ind w:firstLine="709"/>
        <w:rPr>
          <w:bCs w:val="0"/>
        </w:rPr>
      </w:pPr>
      <w:bookmarkStart w:id="219" w:name="_Toc259101844"/>
      <w:bookmarkStart w:id="220" w:name="_Toc215313901"/>
      <w:bookmarkStart w:id="221" w:name="_Toc477942324"/>
      <w:bookmarkStart w:id="222" w:name="_Toc78195087"/>
      <w:bookmarkEnd w:id="219"/>
      <w:r w:rsidRPr="000454E0">
        <w:rPr>
          <w:rStyle w:val="af1"/>
          <w:bCs w:val="0"/>
        </w:rPr>
        <w:t>Статья 3</w:t>
      </w:r>
      <w:r w:rsidRPr="00665E84">
        <w:rPr>
          <w:rStyle w:val="af1"/>
          <w:bCs w:val="0"/>
        </w:rPr>
        <w:t>2</w:t>
      </w:r>
      <w:r w:rsidRPr="000454E0">
        <w:rPr>
          <w:rStyle w:val="af1"/>
          <w:bCs w:val="0"/>
        </w:rPr>
        <w:t>.</w:t>
      </w:r>
      <w:r w:rsidRPr="000454E0">
        <w:rPr>
          <w:bCs w:val="0"/>
        </w:rPr>
        <w:t> </w:t>
      </w:r>
      <w:r w:rsidRPr="000454E0">
        <w:rPr>
          <w:rStyle w:val="ae"/>
          <w:szCs w:val="24"/>
        </w:rPr>
        <w:t> </w:t>
      </w:r>
      <w:r w:rsidRPr="000454E0">
        <w:rPr>
          <w:rStyle w:val="af1"/>
          <w:bCs w:val="0"/>
        </w:rPr>
        <w:t>Перечень территориальных зон</w:t>
      </w:r>
      <w:bookmarkEnd w:id="220"/>
      <w:bookmarkEnd w:id="221"/>
      <w:bookmarkEnd w:id="222"/>
    </w:p>
    <w:p w:rsidR="002C6B00" w:rsidRPr="000454E0" w:rsidRDefault="002C6B00" w:rsidP="002C6B00">
      <w:pPr>
        <w:pStyle w:val="a10"/>
        <w:spacing w:before="0" w:beforeAutospacing="0" w:after="0" w:afterAutospacing="0"/>
        <w:ind w:firstLine="709"/>
        <w:jc w:val="both"/>
        <w:rPr>
          <w:rFonts w:ascii="Arial" w:hAnsi="Arial" w:cs="Arial"/>
        </w:rPr>
      </w:pPr>
      <w:r w:rsidRPr="000454E0">
        <w:t>На карте градостроительного зонирования Нижнеомского сельского поселения Нижнеомского муниципального района Омской области выделены следующие территориальные зоны:</w:t>
      </w:r>
    </w:p>
    <w:p w:rsidR="002C6B00" w:rsidRPr="000454E0" w:rsidRDefault="002C6B00" w:rsidP="002C6B00">
      <w:pPr>
        <w:pStyle w:val="a10"/>
        <w:spacing w:before="0" w:beforeAutospacing="0" w:after="0" w:afterAutospacing="0"/>
        <w:ind w:firstLine="709"/>
        <w:jc w:val="both"/>
        <w:rPr>
          <w:rFonts w:ascii="Arial" w:hAnsi="Arial" w:cs="Arial"/>
        </w:rPr>
      </w:pPr>
      <w:r w:rsidRPr="000454E0">
        <w:rPr>
          <w:b/>
          <w:bCs/>
        </w:rPr>
        <w:t>Жилые зоны</w:t>
      </w:r>
    </w:p>
    <w:p w:rsidR="002C6B00" w:rsidRPr="000454E0" w:rsidRDefault="002C6B00" w:rsidP="002C6B00">
      <w:pPr>
        <w:ind w:firstLine="709"/>
        <w:jc w:val="both"/>
        <w:rPr>
          <w:rFonts w:ascii="Arial" w:hAnsi="Arial" w:cs="Arial"/>
        </w:rPr>
      </w:pPr>
      <w:r w:rsidRPr="000454E0">
        <w:t>Ж1         </w:t>
      </w:r>
      <w:r w:rsidRPr="000454E0">
        <w:rPr>
          <w:rStyle w:val="ae"/>
        </w:rPr>
        <w:t> </w:t>
      </w:r>
      <w:r w:rsidRPr="000454E0">
        <w:t>Зона застройки индивидуальными жилыми домами</w:t>
      </w:r>
    </w:p>
    <w:p w:rsidR="002C6B00" w:rsidRPr="000454E0" w:rsidRDefault="002C6B00" w:rsidP="002C6B00">
      <w:pPr>
        <w:ind w:firstLine="709"/>
        <w:jc w:val="both"/>
        <w:rPr>
          <w:rFonts w:ascii="Arial" w:hAnsi="Arial" w:cs="Arial"/>
        </w:rPr>
      </w:pPr>
      <w:r w:rsidRPr="000454E0">
        <w:t>Ж2         </w:t>
      </w:r>
      <w:r w:rsidRPr="000454E0">
        <w:rPr>
          <w:rStyle w:val="ae"/>
        </w:rPr>
        <w:t> </w:t>
      </w:r>
      <w:r w:rsidRPr="000454E0">
        <w:t>Зона застройки малоэтажными многоквартирными жилыми домами</w:t>
      </w:r>
    </w:p>
    <w:p w:rsidR="002C6B00" w:rsidRPr="000454E0" w:rsidRDefault="002C6B00" w:rsidP="002C6B00">
      <w:pPr>
        <w:pStyle w:val="a10"/>
        <w:spacing w:before="0" w:beforeAutospacing="0" w:after="0" w:afterAutospacing="0"/>
        <w:ind w:firstLine="709"/>
        <w:jc w:val="both"/>
        <w:rPr>
          <w:rFonts w:ascii="Arial" w:hAnsi="Arial" w:cs="Arial"/>
        </w:rPr>
      </w:pPr>
      <w:r w:rsidRPr="000454E0">
        <w:rPr>
          <w:b/>
          <w:bCs/>
        </w:rPr>
        <w:t>Общественно–деловые зоны</w:t>
      </w:r>
    </w:p>
    <w:p w:rsidR="002C6B00" w:rsidRPr="000454E0" w:rsidRDefault="002C6B00" w:rsidP="002C6B00">
      <w:pPr>
        <w:ind w:firstLine="709"/>
        <w:jc w:val="both"/>
        <w:rPr>
          <w:rFonts w:ascii="Arial" w:hAnsi="Arial" w:cs="Arial"/>
        </w:rPr>
      </w:pPr>
      <w:r w:rsidRPr="000454E0">
        <w:t>ОД1        Зона размещения объектов делового, общественного и коммерческого назначения</w:t>
      </w:r>
    </w:p>
    <w:p w:rsidR="002C6B00" w:rsidRPr="000454E0" w:rsidRDefault="002C6B00" w:rsidP="002C6B00">
      <w:pPr>
        <w:ind w:firstLine="709"/>
        <w:jc w:val="both"/>
        <w:rPr>
          <w:rFonts w:ascii="Arial" w:hAnsi="Arial" w:cs="Arial"/>
        </w:rPr>
      </w:pPr>
      <w:r w:rsidRPr="000454E0">
        <w:t>ОД2        Зона размещения объектов здравоохранения</w:t>
      </w:r>
    </w:p>
    <w:p w:rsidR="002C6B00" w:rsidRPr="000454E0" w:rsidRDefault="002C6B00" w:rsidP="002C6B00">
      <w:pPr>
        <w:ind w:firstLine="709"/>
        <w:jc w:val="both"/>
      </w:pPr>
      <w:r w:rsidRPr="000454E0">
        <w:t>ОД3</w:t>
      </w:r>
      <w:r w:rsidRPr="000454E0">
        <w:rPr>
          <w:rStyle w:val="ae"/>
        </w:rPr>
        <w:t> </w:t>
      </w:r>
      <w:r w:rsidRPr="000454E0">
        <w:t>       Зона размещения объектов образования и воспитания</w:t>
      </w:r>
    </w:p>
    <w:p w:rsidR="002C6B00" w:rsidRPr="000454E0" w:rsidRDefault="002C6B00" w:rsidP="002C6B00">
      <w:pPr>
        <w:ind w:firstLine="709"/>
        <w:jc w:val="both"/>
        <w:rPr>
          <w:rFonts w:ascii="Arial" w:hAnsi="Arial" w:cs="Arial"/>
        </w:rPr>
      </w:pPr>
      <w:r w:rsidRPr="000454E0">
        <w:t>ОД4       </w:t>
      </w:r>
      <w:r w:rsidRPr="000454E0">
        <w:rPr>
          <w:rStyle w:val="ae"/>
        </w:rPr>
        <w:t> </w:t>
      </w:r>
      <w:r w:rsidRPr="000454E0">
        <w:t>Зона размещения социальной защиты</w:t>
      </w:r>
    </w:p>
    <w:p w:rsidR="002C6B00" w:rsidRPr="000454E0" w:rsidRDefault="002C6B00" w:rsidP="002C6B00">
      <w:pPr>
        <w:ind w:firstLine="709"/>
        <w:jc w:val="both"/>
        <w:rPr>
          <w:rFonts w:ascii="Arial" w:hAnsi="Arial" w:cs="Arial"/>
        </w:rPr>
      </w:pPr>
      <w:r w:rsidRPr="000454E0">
        <w:t>ОД5        Зона размещения культовых объектов</w:t>
      </w:r>
    </w:p>
    <w:p w:rsidR="002C6B00" w:rsidRPr="000454E0" w:rsidRDefault="002C6B00" w:rsidP="002C6B00">
      <w:pPr>
        <w:ind w:firstLine="709"/>
        <w:jc w:val="both"/>
        <w:rPr>
          <w:rFonts w:ascii="Arial" w:hAnsi="Arial" w:cs="Arial"/>
        </w:rPr>
      </w:pPr>
      <w:r w:rsidRPr="000454E0">
        <w:t>ОД6        Зона размещения объектов физической культуры и спорта</w:t>
      </w:r>
    </w:p>
    <w:p w:rsidR="002C6B00" w:rsidRPr="000454E0" w:rsidRDefault="002C6B00" w:rsidP="002C6B00">
      <w:pPr>
        <w:pStyle w:val="a10"/>
        <w:spacing w:before="0" w:beforeAutospacing="0" w:after="0" w:afterAutospacing="0"/>
        <w:ind w:firstLine="709"/>
        <w:jc w:val="both"/>
        <w:rPr>
          <w:rFonts w:ascii="Arial" w:hAnsi="Arial" w:cs="Arial"/>
        </w:rPr>
      </w:pPr>
      <w:r w:rsidRPr="000454E0">
        <w:rPr>
          <w:b/>
          <w:bCs/>
        </w:rPr>
        <w:t>Производственные зоны, зоны инженерной и транспортной инфраструктур</w:t>
      </w:r>
    </w:p>
    <w:p w:rsidR="002C6B00" w:rsidRPr="000454E0" w:rsidRDefault="002C6B00" w:rsidP="002C6B00">
      <w:pPr>
        <w:ind w:firstLine="709"/>
        <w:jc w:val="both"/>
        <w:rPr>
          <w:rFonts w:ascii="Arial" w:hAnsi="Arial" w:cs="Arial"/>
        </w:rPr>
      </w:pPr>
      <w:r w:rsidRPr="000454E0">
        <w:t>П1          </w:t>
      </w:r>
      <w:r w:rsidRPr="000454E0">
        <w:rPr>
          <w:rStyle w:val="ae"/>
        </w:rPr>
        <w:t> </w:t>
      </w:r>
      <w:r w:rsidRPr="000454E0">
        <w:t xml:space="preserve">Зона размещения производственных и складских объектов </w:t>
      </w:r>
      <w:r w:rsidRPr="000454E0">
        <w:rPr>
          <w:lang w:val="en-US"/>
        </w:rPr>
        <w:t>III</w:t>
      </w:r>
      <w:r w:rsidRPr="000454E0">
        <w:t xml:space="preserve"> класса опасности</w:t>
      </w:r>
    </w:p>
    <w:p w:rsidR="002C6B00" w:rsidRPr="000454E0" w:rsidRDefault="002C6B00" w:rsidP="002C6B00">
      <w:pPr>
        <w:ind w:firstLine="709"/>
        <w:jc w:val="both"/>
      </w:pPr>
      <w:r w:rsidRPr="000454E0">
        <w:t>П2          </w:t>
      </w:r>
      <w:r w:rsidRPr="000454E0">
        <w:rPr>
          <w:rStyle w:val="ae"/>
        </w:rPr>
        <w:t> </w:t>
      </w:r>
      <w:r w:rsidRPr="000454E0">
        <w:t xml:space="preserve">Зона размещения производственных и складских объектов </w:t>
      </w:r>
      <w:r w:rsidRPr="000454E0">
        <w:rPr>
          <w:lang w:val="en-US"/>
        </w:rPr>
        <w:t>IV</w:t>
      </w:r>
      <w:r w:rsidRPr="000454E0">
        <w:t xml:space="preserve"> класса опасности</w:t>
      </w:r>
    </w:p>
    <w:p w:rsidR="002C6B00" w:rsidRPr="000454E0" w:rsidRDefault="002C6B00" w:rsidP="002C6B00">
      <w:pPr>
        <w:tabs>
          <w:tab w:val="left" w:pos="1701"/>
        </w:tabs>
        <w:ind w:firstLine="709"/>
        <w:jc w:val="both"/>
        <w:rPr>
          <w:rFonts w:ascii="Arial" w:hAnsi="Arial" w:cs="Arial"/>
        </w:rPr>
      </w:pPr>
      <w:r w:rsidRPr="000454E0">
        <w:t xml:space="preserve">П3   </w:t>
      </w:r>
      <w:r w:rsidRPr="000454E0">
        <w:tab/>
        <w:t xml:space="preserve">Зона размещения производственных и складских объектов </w:t>
      </w:r>
      <w:r w:rsidRPr="000454E0">
        <w:rPr>
          <w:lang w:val="en-US"/>
        </w:rPr>
        <w:t>V</w:t>
      </w:r>
      <w:r w:rsidRPr="000454E0">
        <w:t xml:space="preserve"> класса опасности</w:t>
      </w:r>
    </w:p>
    <w:p w:rsidR="002C6B00" w:rsidRPr="000454E0" w:rsidRDefault="002C6B00" w:rsidP="002C6B00">
      <w:pPr>
        <w:ind w:firstLine="709"/>
        <w:jc w:val="both"/>
        <w:rPr>
          <w:rFonts w:ascii="Arial" w:hAnsi="Arial" w:cs="Arial"/>
        </w:rPr>
      </w:pPr>
      <w:r w:rsidRPr="000454E0">
        <w:t>И</w:t>
      </w:r>
      <w:r w:rsidRPr="000454E0">
        <w:rPr>
          <w:rStyle w:val="ae"/>
        </w:rPr>
        <w:t> </w:t>
      </w:r>
      <w:r w:rsidRPr="000454E0">
        <w:t>           </w:t>
      </w:r>
      <w:r w:rsidRPr="000454E0">
        <w:rPr>
          <w:rStyle w:val="ae"/>
        </w:rPr>
        <w:t> </w:t>
      </w:r>
      <w:r w:rsidRPr="000454E0">
        <w:t>Зона размещения объектов инженерной инфраструктуры</w:t>
      </w:r>
    </w:p>
    <w:p w:rsidR="002C6B00" w:rsidRPr="000454E0" w:rsidRDefault="002C6B00" w:rsidP="002C6B00">
      <w:pPr>
        <w:ind w:firstLine="709"/>
        <w:jc w:val="both"/>
      </w:pPr>
      <w:r w:rsidRPr="000454E0">
        <w:t>Т1          </w:t>
      </w:r>
      <w:r w:rsidRPr="000454E0">
        <w:rPr>
          <w:rStyle w:val="ae"/>
        </w:rPr>
        <w:t> </w:t>
      </w:r>
      <w:r w:rsidRPr="000454E0">
        <w:t>Зона размещения объектов наземного транспорта</w:t>
      </w:r>
    </w:p>
    <w:p w:rsidR="002C6B00" w:rsidRPr="000454E0" w:rsidRDefault="002C6B00" w:rsidP="002C6B00">
      <w:pPr>
        <w:ind w:firstLine="709"/>
        <w:jc w:val="both"/>
        <w:rPr>
          <w:rFonts w:ascii="Arial" w:hAnsi="Arial" w:cs="Arial"/>
        </w:rPr>
      </w:pPr>
      <w:r w:rsidRPr="000454E0">
        <w:t>УДС       Зона улично-дорожной сети</w:t>
      </w:r>
    </w:p>
    <w:p w:rsidR="002C6B00" w:rsidRPr="000454E0" w:rsidRDefault="002C6B00" w:rsidP="002C6B00">
      <w:pPr>
        <w:pStyle w:val="a10"/>
        <w:spacing w:before="0" w:beforeAutospacing="0" w:after="0" w:afterAutospacing="0"/>
        <w:ind w:firstLine="709"/>
        <w:jc w:val="both"/>
        <w:rPr>
          <w:b/>
          <w:bCs/>
        </w:rPr>
      </w:pPr>
      <w:r w:rsidRPr="000454E0">
        <w:rPr>
          <w:b/>
          <w:bCs/>
        </w:rPr>
        <w:lastRenderedPageBreak/>
        <w:t>Зоны сельскохозяйственного использования</w:t>
      </w:r>
    </w:p>
    <w:p w:rsidR="002C6B00" w:rsidRPr="000454E0" w:rsidRDefault="002C6B00" w:rsidP="002C6B00">
      <w:pPr>
        <w:pStyle w:val="a10"/>
        <w:spacing w:before="0" w:beforeAutospacing="0" w:after="0" w:afterAutospacing="0"/>
        <w:ind w:firstLine="709"/>
        <w:jc w:val="both"/>
      </w:pPr>
      <w:r w:rsidRPr="000454E0">
        <w:t>СХ1        </w:t>
      </w:r>
      <w:r w:rsidRPr="000454E0">
        <w:rPr>
          <w:rStyle w:val="ae"/>
        </w:rPr>
        <w:t> </w:t>
      </w:r>
      <w:r w:rsidRPr="000454E0">
        <w:t>Зона сельскохозяйственных угодий</w:t>
      </w:r>
    </w:p>
    <w:p w:rsidR="002C6B00" w:rsidRPr="000454E0" w:rsidRDefault="002C6B00" w:rsidP="002C6B00">
      <w:pPr>
        <w:pStyle w:val="a10"/>
        <w:spacing w:before="0" w:beforeAutospacing="0" w:after="0" w:afterAutospacing="0"/>
        <w:ind w:firstLine="709"/>
        <w:jc w:val="both"/>
        <w:rPr>
          <w:b/>
          <w:bCs/>
        </w:rPr>
      </w:pPr>
      <w:r w:rsidRPr="000454E0">
        <w:t>СХ2        </w:t>
      </w:r>
      <w:r w:rsidRPr="000454E0">
        <w:rPr>
          <w:rStyle w:val="ae"/>
        </w:rPr>
        <w:t> </w:t>
      </w:r>
      <w:r w:rsidRPr="000454E0">
        <w:t>Зона занятая объектами сельскохозяйственного назначения</w:t>
      </w:r>
      <w:r w:rsidRPr="000454E0">
        <w:rPr>
          <w:b/>
          <w:bCs/>
        </w:rPr>
        <w:t xml:space="preserve"> </w:t>
      </w:r>
    </w:p>
    <w:p w:rsidR="002C6B00" w:rsidRPr="000454E0" w:rsidRDefault="002C6B00" w:rsidP="002C6B00">
      <w:pPr>
        <w:pStyle w:val="a10"/>
        <w:spacing w:before="0" w:beforeAutospacing="0" w:after="0" w:afterAutospacing="0"/>
        <w:ind w:firstLine="709"/>
        <w:jc w:val="both"/>
        <w:rPr>
          <w:rFonts w:ascii="Arial" w:hAnsi="Arial" w:cs="Arial"/>
        </w:rPr>
      </w:pPr>
      <w:r w:rsidRPr="000454E0">
        <w:rPr>
          <w:b/>
          <w:bCs/>
        </w:rPr>
        <w:t>Рекреационные зоны</w:t>
      </w:r>
    </w:p>
    <w:p w:rsidR="002C6B00" w:rsidRPr="000454E0" w:rsidRDefault="002C6B00" w:rsidP="002C6B00">
      <w:pPr>
        <w:ind w:firstLine="709"/>
        <w:jc w:val="both"/>
        <w:rPr>
          <w:rFonts w:ascii="Arial" w:hAnsi="Arial" w:cs="Arial"/>
        </w:rPr>
      </w:pPr>
      <w:r w:rsidRPr="000454E0">
        <w:t>Р1          </w:t>
      </w:r>
      <w:r w:rsidRPr="000454E0">
        <w:rPr>
          <w:rStyle w:val="ae"/>
        </w:rPr>
        <w:t> </w:t>
      </w:r>
      <w:r w:rsidRPr="000454E0">
        <w:rPr>
          <w:iCs/>
          <w:spacing w:val="-1"/>
        </w:rPr>
        <w:t>Зелёные насаждения общего пользования</w:t>
      </w:r>
    </w:p>
    <w:p w:rsidR="002C6B00" w:rsidRPr="000454E0" w:rsidRDefault="002C6B00" w:rsidP="002C6B00">
      <w:pPr>
        <w:ind w:firstLine="709"/>
        <w:jc w:val="both"/>
        <w:rPr>
          <w:rFonts w:ascii="Arial" w:hAnsi="Arial" w:cs="Arial"/>
        </w:rPr>
      </w:pPr>
      <w:r w:rsidRPr="000454E0">
        <w:t>Р2          </w:t>
      </w:r>
      <w:r w:rsidRPr="000454E0">
        <w:rPr>
          <w:rStyle w:val="ae"/>
        </w:rPr>
        <w:t> </w:t>
      </w:r>
      <w:r w:rsidRPr="000454E0">
        <w:rPr>
          <w:iCs/>
          <w:spacing w:val="-6"/>
        </w:rPr>
        <w:t>Зона   отдыха</w:t>
      </w:r>
    </w:p>
    <w:p w:rsidR="002C6B00" w:rsidRPr="000454E0" w:rsidRDefault="002C6B00" w:rsidP="002C6B00">
      <w:pPr>
        <w:pStyle w:val="a10"/>
        <w:spacing w:before="0" w:beforeAutospacing="0" w:after="0" w:afterAutospacing="0"/>
        <w:ind w:firstLine="709"/>
        <w:jc w:val="both"/>
        <w:rPr>
          <w:rFonts w:ascii="Arial" w:hAnsi="Arial" w:cs="Arial"/>
        </w:rPr>
      </w:pPr>
      <w:r w:rsidRPr="000454E0">
        <w:rPr>
          <w:b/>
          <w:bCs/>
        </w:rPr>
        <w:t>Зона специального назначения</w:t>
      </w:r>
    </w:p>
    <w:p w:rsidR="002C6B00" w:rsidRPr="000454E0" w:rsidRDefault="002C6B00" w:rsidP="002C6B00">
      <w:pPr>
        <w:ind w:firstLine="709"/>
        <w:jc w:val="both"/>
        <w:rPr>
          <w:rFonts w:ascii="Arial" w:hAnsi="Arial" w:cs="Arial"/>
        </w:rPr>
      </w:pPr>
      <w:r w:rsidRPr="000454E0">
        <w:t>С1        </w:t>
      </w:r>
      <w:r w:rsidRPr="000454E0">
        <w:rPr>
          <w:rStyle w:val="ae"/>
        </w:rPr>
        <w:t> </w:t>
      </w:r>
      <w:r w:rsidRPr="000454E0">
        <w:rPr>
          <w:iCs/>
          <w:spacing w:val="-2"/>
        </w:rPr>
        <w:t>Зона специального назначения</w:t>
      </w:r>
    </w:p>
    <w:p w:rsidR="002C6B00" w:rsidRPr="000454E0" w:rsidRDefault="002C6B00" w:rsidP="002C6B00">
      <w:pPr>
        <w:ind w:firstLine="709"/>
        <w:jc w:val="both"/>
        <w:rPr>
          <w:bCs/>
          <w:spacing w:val="-1"/>
        </w:rPr>
      </w:pPr>
      <w:r w:rsidRPr="000454E0">
        <w:t>С3        </w:t>
      </w:r>
      <w:r w:rsidRPr="000454E0">
        <w:rPr>
          <w:rStyle w:val="ae"/>
        </w:rPr>
        <w:t> </w:t>
      </w:r>
      <w:r w:rsidRPr="000454E0">
        <w:rPr>
          <w:bCs/>
          <w:spacing w:val="-1"/>
        </w:rPr>
        <w:t>Зелёные насаждения специального назначения</w:t>
      </w:r>
    </w:p>
    <w:p w:rsidR="002C6B00" w:rsidRPr="000454E0" w:rsidRDefault="002C6B00" w:rsidP="002C6B00">
      <w:pPr>
        <w:pStyle w:val="a10"/>
        <w:spacing w:before="0" w:beforeAutospacing="0" w:after="0" w:afterAutospacing="0"/>
        <w:ind w:firstLine="709"/>
        <w:jc w:val="both"/>
        <w:rPr>
          <w:rFonts w:ascii="Arial" w:hAnsi="Arial" w:cs="Arial"/>
        </w:rPr>
      </w:pPr>
      <w:r w:rsidRPr="000454E0">
        <w:t>В целях применения регламентов используются следующие основные понятия:</w:t>
      </w:r>
    </w:p>
    <w:p w:rsidR="002C6B00" w:rsidRPr="000454E0" w:rsidRDefault="002C6B00" w:rsidP="002C6B00">
      <w:pPr>
        <w:pStyle w:val="a10"/>
        <w:spacing w:before="0" w:beforeAutospacing="0" w:after="0" w:afterAutospacing="0"/>
        <w:ind w:firstLine="709"/>
        <w:jc w:val="both"/>
        <w:rPr>
          <w:rFonts w:ascii="Arial" w:hAnsi="Arial" w:cs="Arial"/>
        </w:rPr>
      </w:pPr>
      <w:r w:rsidRPr="000454E0">
        <w:rPr>
          <w:b/>
          <w:bCs/>
        </w:rPr>
        <w:t>Индивидуальный жилой дом</w:t>
      </w:r>
      <w:r w:rsidRPr="000454E0">
        <w:rPr>
          <w:rStyle w:val="ae"/>
        </w:rPr>
        <w:t> </w:t>
      </w:r>
      <w:r w:rsidRPr="000454E0">
        <w:t>–</w:t>
      </w:r>
      <w:bookmarkStart w:id="223" w:name="OLE_LINK2"/>
      <w:bookmarkEnd w:id="223"/>
      <w:r w:rsidRPr="00172404">
        <w:rPr>
          <w:shd w:val="clear" w:color="auto" w:fill="FFFFFF"/>
        </w:rPr>
        <w:t xml:space="preserve"> </w:t>
      </w:r>
      <w:r w:rsidRPr="009D0C64">
        <w:rPr>
          <w:shd w:val="clear" w:color="auto" w:fill="FFFFFF"/>
        </w:rPr>
        <w:t>это дом, стоящий отдельно, предназначенный для одной семьи и имеющий не более трех этажей. </w:t>
      </w:r>
    </w:p>
    <w:p w:rsidR="002C6B00" w:rsidRPr="000454E0" w:rsidRDefault="002C6B00" w:rsidP="002C6B00">
      <w:pPr>
        <w:pStyle w:val="a10"/>
        <w:spacing w:before="0" w:beforeAutospacing="0" w:after="0" w:afterAutospacing="0"/>
        <w:ind w:firstLine="709"/>
        <w:jc w:val="both"/>
        <w:rPr>
          <w:rFonts w:ascii="Arial" w:hAnsi="Arial" w:cs="Arial"/>
        </w:rPr>
      </w:pPr>
      <w:r w:rsidRPr="000454E0">
        <w:rPr>
          <w:b/>
          <w:bCs/>
        </w:rPr>
        <w:t>Блокированный жилой дом</w:t>
      </w:r>
      <w:r w:rsidRPr="000454E0">
        <w:rPr>
          <w:rStyle w:val="ae"/>
        </w:rPr>
        <w:t> </w:t>
      </w:r>
      <w:r w:rsidRPr="000454E0">
        <w:t>– жилой дом с количеством этажей не более чем три, состоящий из нескольких блоков,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w:t>
      </w:r>
    </w:p>
    <w:p w:rsidR="002C6B00" w:rsidRPr="000454E0" w:rsidRDefault="002C6B00" w:rsidP="002C6B00">
      <w:pPr>
        <w:pStyle w:val="a10"/>
        <w:spacing w:before="0" w:beforeAutospacing="0" w:after="0" w:afterAutospacing="0"/>
        <w:ind w:firstLine="709"/>
        <w:jc w:val="both"/>
        <w:rPr>
          <w:rFonts w:ascii="Arial" w:hAnsi="Arial" w:cs="Arial"/>
        </w:rPr>
      </w:pPr>
      <w:r w:rsidRPr="000454E0">
        <w:rPr>
          <w:b/>
          <w:bCs/>
        </w:rPr>
        <w:t>Многоквартирный жилой дом</w:t>
      </w:r>
      <w:r w:rsidRPr="000454E0">
        <w:rPr>
          <w:rStyle w:val="ae"/>
        </w:rPr>
        <w:t> </w:t>
      </w:r>
      <w:r w:rsidRPr="000454E0">
        <w:t>– жилой дом, состоящий из двух и более квартир, которые имеют общие внеквартирные помещения и инженерные системы.</w:t>
      </w:r>
    </w:p>
    <w:p w:rsidR="002C6B00" w:rsidRPr="000454E0" w:rsidRDefault="002C6B00" w:rsidP="002C6B00">
      <w:pPr>
        <w:pStyle w:val="a10"/>
        <w:spacing w:before="0" w:beforeAutospacing="0" w:after="0" w:afterAutospacing="0"/>
        <w:ind w:firstLine="709"/>
        <w:jc w:val="both"/>
        <w:rPr>
          <w:rFonts w:ascii="Arial" w:hAnsi="Arial" w:cs="Arial"/>
        </w:rPr>
      </w:pPr>
      <w:r w:rsidRPr="000454E0">
        <w:rPr>
          <w:b/>
          <w:bCs/>
        </w:rPr>
        <w:t>Малоэтажный многоквартирный жилой дом</w:t>
      </w:r>
      <w:r w:rsidRPr="000454E0">
        <w:rPr>
          <w:rStyle w:val="ae"/>
        </w:rPr>
        <w:t> </w:t>
      </w:r>
      <w:r w:rsidRPr="000454E0">
        <w:t>– жилой дом, состоящий из двух и более квартир с количеством этажей не более чем четыре, имеющих самостоятельные выходы либо на территорию общего пользования либо в помещения общего пользования в таком доме.</w:t>
      </w:r>
    </w:p>
    <w:p w:rsidR="002C6B00" w:rsidRPr="000454E0" w:rsidRDefault="002C6B00" w:rsidP="002C6B00">
      <w:pPr>
        <w:pStyle w:val="a10"/>
        <w:spacing w:before="0" w:beforeAutospacing="0" w:after="0" w:afterAutospacing="0"/>
        <w:ind w:firstLine="709"/>
        <w:jc w:val="both"/>
        <w:rPr>
          <w:rFonts w:ascii="Arial" w:hAnsi="Arial" w:cs="Arial"/>
        </w:rPr>
      </w:pPr>
      <w:r w:rsidRPr="000454E0">
        <w:rPr>
          <w:b/>
          <w:bCs/>
        </w:rPr>
        <w:t>Приусадебный участок –</w:t>
      </w:r>
      <w:r w:rsidRPr="000454E0">
        <w:rPr>
          <w:rStyle w:val="ae"/>
        </w:rPr>
        <w:t> </w:t>
      </w:r>
      <w:r w:rsidRPr="000454E0">
        <w:t>земельный участок, расположенный в границах населенного пункта и предназначенный для ведения личного подсобного хозяйства.</w:t>
      </w:r>
    </w:p>
    <w:p w:rsidR="002C6B00" w:rsidRPr="000454E0" w:rsidRDefault="002C6B00" w:rsidP="002C6B00">
      <w:pPr>
        <w:pStyle w:val="a10"/>
        <w:spacing w:before="0" w:beforeAutospacing="0" w:after="0" w:afterAutospacing="0"/>
        <w:ind w:firstLine="709"/>
        <w:jc w:val="both"/>
        <w:rPr>
          <w:rFonts w:ascii="Arial" w:hAnsi="Arial" w:cs="Arial"/>
        </w:rPr>
      </w:pPr>
      <w:r w:rsidRPr="000454E0">
        <w:rPr>
          <w:b/>
          <w:bCs/>
        </w:rPr>
        <w:t>Приквартирный участок</w:t>
      </w:r>
      <w:r w:rsidRPr="000454E0">
        <w:rPr>
          <w:rStyle w:val="ae"/>
        </w:rPr>
        <w:t> </w:t>
      </w:r>
      <w:r w:rsidRPr="000454E0">
        <w:t>– земельный участок, примыкающий к дому (квартире) с непосредственным выходом на него.</w:t>
      </w:r>
    </w:p>
    <w:p w:rsidR="002C6B00" w:rsidRPr="000454E0" w:rsidRDefault="002C6B00" w:rsidP="002C6B00">
      <w:pPr>
        <w:pStyle w:val="a10"/>
        <w:spacing w:before="0" w:beforeAutospacing="0" w:after="0" w:afterAutospacing="0"/>
        <w:ind w:firstLine="709"/>
        <w:jc w:val="both"/>
        <w:rPr>
          <w:rFonts w:ascii="Arial" w:hAnsi="Arial" w:cs="Arial"/>
        </w:rPr>
      </w:pPr>
      <w:r w:rsidRPr="000454E0">
        <w:rPr>
          <w:b/>
          <w:bCs/>
        </w:rPr>
        <w:t>Объекты здравоохранения по оказанию скорой медицинской помощи</w:t>
      </w:r>
      <w:r w:rsidRPr="000454E0">
        <w:rPr>
          <w:rStyle w:val="ae"/>
        </w:rPr>
        <w:t> </w:t>
      </w:r>
      <w:r w:rsidRPr="000454E0">
        <w:t>– объекты здравоохранения по оказанию медицинской помощи гражданам при заболеваниях, несчастных случаях, травмах, отравлениях и других состояниях, требующих срочного медицинского вмешательства.</w:t>
      </w:r>
    </w:p>
    <w:p w:rsidR="002C6B00" w:rsidRPr="000454E0" w:rsidRDefault="002C6B00" w:rsidP="002C6B00">
      <w:pPr>
        <w:ind w:firstLine="709"/>
        <w:jc w:val="both"/>
        <w:rPr>
          <w:rFonts w:ascii="Arial" w:hAnsi="Arial" w:cs="Arial"/>
        </w:rPr>
      </w:pPr>
      <w:r w:rsidRPr="000454E0">
        <w:rPr>
          <w:b/>
          <w:bCs/>
        </w:rPr>
        <w:t> Объекты здравоохранения по оказанию первичной медико-санитарной помощи</w:t>
      </w:r>
      <w:r w:rsidRPr="000454E0">
        <w:rPr>
          <w:rStyle w:val="ae"/>
        </w:rPr>
        <w:t> </w:t>
      </w:r>
      <w:r w:rsidRPr="000454E0">
        <w:t>-</w:t>
      </w:r>
      <w:r w:rsidRPr="000454E0">
        <w:rPr>
          <w:rStyle w:val="ae"/>
        </w:rPr>
        <w:t> </w:t>
      </w:r>
      <w:r w:rsidRPr="000454E0">
        <w:t>объекты здравоохранения по оказанию в амбулаторных условиях и в условиях дневного стационара медицинской помощи, включающей профилактику, диагностику, лечение заболеваний и состояний, медицинскую реабилитацию, наблюдение за течением беременности, формирование здорового образа жизни и санитарно-гигиеническое просвещение населения, а также первичную доврачебную медико-санитарную помощь.</w:t>
      </w:r>
    </w:p>
    <w:p w:rsidR="002C6B00" w:rsidRPr="000454E0" w:rsidRDefault="002C6B00" w:rsidP="002C6B00">
      <w:pPr>
        <w:ind w:firstLine="709"/>
        <w:jc w:val="both"/>
        <w:rPr>
          <w:rFonts w:ascii="Arial" w:hAnsi="Arial" w:cs="Arial"/>
        </w:rPr>
      </w:pPr>
      <w:r w:rsidRPr="000454E0">
        <w:rPr>
          <w:b/>
          <w:bCs/>
        </w:rPr>
        <w:t>Объекты здравоохранения по оказанию специализированной медицинской помощи</w:t>
      </w:r>
      <w:r w:rsidRPr="000454E0">
        <w:rPr>
          <w:rStyle w:val="ae"/>
        </w:rPr>
        <w:t> </w:t>
      </w:r>
      <w:r w:rsidRPr="000454E0">
        <w:t>– объекты здравоохранения по оказанию в условиях стационара и дневного стационара медицинской помощи по профилактике, диагностике и лечению заболеваний и состояний (в том числе в период беременности, родов и послеродовой период), требующих использования специальных методов и сложных медицинских технологий, а также медицинской реабилитации.</w:t>
      </w:r>
    </w:p>
    <w:p w:rsidR="002C6B00" w:rsidRPr="000454E0" w:rsidRDefault="002C6B00" w:rsidP="002C6B00">
      <w:pPr>
        <w:ind w:firstLine="709"/>
        <w:jc w:val="both"/>
        <w:rPr>
          <w:rFonts w:ascii="Arial" w:hAnsi="Arial" w:cs="Arial"/>
        </w:rPr>
      </w:pPr>
      <w:r w:rsidRPr="000454E0">
        <w:rPr>
          <w:b/>
          <w:bCs/>
        </w:rPr>
        <w:t>Пункты оказания первой помощи</w:t>
      </w:r>
      <w:r w:rsidRPr="000454E0">
        <w:rPr>
          <w:rStyle w:val="ae"/>
        </w:rPr>
        <w:t> </w:t>
      </w:r>
      <w:r w:rsidRPr="000454E0">
        <w:t>– объекты, в которых до оказания медицинской помощи оказывается помощь гражданам при несчастных случаях, травмах, отравлениях и других состояниях и заболеваниях, угрожающих их жизни, здоровью, лицами,</w:t>
      </w:r>
      <w:r w:rsidRPr="000454E0">
        <w:rPr>
          <w:rStyle w:val="ae"/>
        </w:rPr>
        <w:t> </w:t>
      </w:r>
      <w:r w:rsidRPr="000454E0">
        <w:t>обязанными оказывать первую помощь в соответствии с федеральным законом или со специальным правилом и имеющими соответствующую подготовку.</w:t>
      </w:r>
    </w:p>
    <w:p w:rsidR="002C6B00" w:rsidRPr="000454E0" w:rsidRDefault="002C6B00" w:rsidP="002C6B00">
      <w:pPr>
        <w:ind w:firstLine="709"/>
        <w:jc w:val="both"/>
        <w:rPr>
          <w:rFonts w:ascii="Arial" w:hAnsi="Arial" w:cs="Arial"/>
        </w:rPr>
      </w:pPr>
      <w:r w:rsidRPr="000454E0">
        <w:rPr>
          <w:b/>
          <w:bCs/>
        </w:rPr>
        <w:t>Центры народной медицины</w:t>
      </w:r>
      <w:r w:rsidRPr="000454E0">
        <w:rPr>
          <w:rStyle w:val="ae"/>
        </w:rPr>
        <w:t> </w:t>
      </w:r>
      <w:r w:rsidRPr="000454E0">
        <w:t>– организации, применяющие методы оздоровления, утвердившиеся в народном опыте, в основе которых лежит использование знаний, умений и практических навыков по оценке и восстановлению здоровья.</w:t>
      </w:r>
    </w:p>
    <w:p w:rsidR="002C6B00" w:rsidRPr="000454E0" w:rsidRDefault="002C6B00" w:rsidP="002C6B00">
      <w:pPr>
        <w:ind w:firstLine="709"/>
        <w:jc w:val="both"/>
        <w:rPr>
          <w:rFonts w:ascii="Arial" w:hAnsi="Arial" w:cs="Arial"/>
        </w:rPr>
      </w:pPr>
      <w:r w:rsidRPr="000454E0">
        <w:rPr>
          <w:b/>
          <w:bCs/>
        </w:rPr>
        <w:t>Объекты спорта</w:t>
      </w:r>
      <w:r w:rsidRPr="000454E0">
        <w:rPr>
          <w:rStyle w:val="ae"/>
        </w:rPr>
        <w:t> </w:t>
      </w:r>
      <w:r w:rsidRPr="000454E0">
        <w:t>– объекты недвижимого имущества или комплексы недвижимого имущества, предназначенные для проведения физкультурных </w:t>
      </w:r>
      <w:r w:rsidRPr="000454E0">
        <w:rPr>
          <w:rStyle w:val="ae"/>
        </w:rPr>
        <w:t> </w:t>
      </w:r>
      <w:r w:rsidRPr="000454E0">
        <w:t>и (или) спортивных мероприятий, в том числе спортивные сооружения.</w:t>
      </w:r>
    </w:p>
    <w:p w:rsidR="002C6B00" w:rsidRPr="000454E0" w:rsidRDefault="002C6B00" w:rsidP="002C6B00">
      <w:pPr>
        <w:ind w:firstLine="709"/>
        <w:jc w:val="both"/>
        <w:rPr>
          <w:rFonts w:ascii="Arial" w:hAnsi="Arial" w:cs="Arial"/>
        </w:rPr>
      </w:pPr>
      <w:r w:rsidRPr="000454E0">
        <w:rPr>
          <w:b/>
          <w:bCs/>
        </w:rPr>
        <w:t>Дачные участки</w:t>
      </w:r>
      <w:r w:rsidRPr="000454E0">
        <w:rPr>
          <w:rStyle w:val="ae"/>
        </w:rPr>
        <w:t> </w:t>
      </w:r>
      <w:r w:rsidRPr="000454E0">
        <w:t xml:space="preserve">– земельные участки, предоставленные гражданам или приобретенные ими в целях отдыха с правом возведения жилых строений без права регистрации проживания в них или жилых домов с правом регистрации проживания в них и хозяйственных строений и </w:t>
      </w:r>
      <w:r w:rsidRPr="000454E0">
        <w:lastRenderedPageBreak/>
        <w:t>сооружений, а также с правом выращивания плодовых, ягодных, овощных, бахчевых или иных сельскохозяйственных культур.</w:t>
      </w:r>
    </w:p>
    <w:p w:rsidR="002C6B00" w:rsidRPr="000454E0" w:rsidRDefault="002C6B00" w:rsidP="002C6B00">
      <w:pPr>
        <w:ind w:firstLine="709"/>
        <w:jc w:val="both"/>
        <w:rPr>
          <w:rFonts w:ascii="Arial" w:hAnsi="Arial" w:cs="Arial"/>
        </w:rPr>
      </w:pPr>
      <w:r w:rsidRPr="000454E0">
        <w:rPr>
          <w:b/>
          <w:bCs/>
        </w:rPr>
        <w:t>Садовые участки</w:t>
      </w:r>
      <w:r w:rsidRPr="000454E0">
        <w:rPr>
          <w:rStyle w:val="ae"/>
        </w:rPr>
        <w:t> </w:t>
      </w:r>
      <w:r w:rsidRPr="000454E0">
        <w:t>– земельные участки, предоставленные гражданам или приобретенные ими для выращивания плодовых, ягодных, овощных, бахчевых или иных сельскохозяйственных культур, а также для отдыха с правом возведения жилых строений без права регистрации проживания в них или с правом регистрации проживания в жилых строениях (в случае, если они расположены на садовых земельных участках, которые относятся к землям сельскохозяйственного назначения или землям населенных пунктов) и хозяйственных строений и сооружений.</w:t>
      </w:r>
    </w:p>
    <w:p w:rsidR="002C6B00" w:rsidRPr="000454E0" w:rsidRDefault="002C6B00" w:rsidP="002C6B00">
      <w:pPr>
        <w:ind w:firstLine="709"/>
        <w:jc w:val="both"/>
        <w:rPr>
          <w:rFonts w:ascii="Arial" w:hAnsi="Arial" w:cs="Arial"/>
        </w:rPr>
      </w:pPr>
      <w:r w:rsidRPr="000454E0">
        <w:rPr>
          <w:b/>
          <w:bCs/>
        </w:rPr>
        <w:t>Огородные участки</w:t>
      </w:r>
      <w:r w:rsidRPr="000454E0">
        <w:rPr>
          <w:rStyle w:val="ae"/>
        </w:rPr>
        <w:t> </w:t>
      </w:r>
      <w:r w:rsidRPr="000454E0">
        <w:t>– земельные участки, предоставленные гражданам или приобретенные ими для ягодных, овощных, бахчевых или иных сельскохозяйственных культур (с правом или без права возведения некапитальных жилых строений и хозяйственных строений и сооружений в зависимости от разрешенного использования земельного участка, определенного при зонировании территории).</w:t>
      </w:r>
    </w:p>
    <w:p w:rsidR="002C6B00" w:rsidRPr="000454E0" w:rsidRDefault="002C6B00" w:rsidP="002C6B00">
      <w:pPr>
        <w:pStyle w:val="a10"/>
        <w:spacing w:before="0" w:beforeAutospacing="0" w:after="0" w:afterAutospacing="0"/>
        <w:ind w:firstLine="709"/>
        <w:jc w:val="both"/>
        <w:rPr>
          <w:rFonts w:ascii="Arial" w:hAnsi="Arial" w:cs="Arial"/>
        </w:rPr>
      </w:pPr>
      <w:r w:rsidRPr="000454E0">
        <w:rPr>
          <w:b/>
          <w:bCs/>
        </w:rPr>
        <w:tab/>
        <w:t>Административные здания</w:t>
      </w:r>
      <w:r w:rsidRPr="000454E0">
        <w:rPr>
          <w:rStyle w:val="ae"/>
        </w:rPr>
        <w:t> </w:t>
      </w:r>
      <w:r w:rsidRPr="000454E0">
        <w:t>– здания, в которых размещаются органы государственной власти Российской Федерации, Омской области и иные государственные органы, образуемые в соответствии с законодательством Российской Федерации, Омской области, органы местного самоуправления, а также государственные и муниципальные учреждения и унитарные предприятия.</w:t>
      </w:r>
    </w:p>
    <w:p w:rsidR="002C6B00" w:rsidRPr="000454E0" w:rsidRDefault="002C6B00" w:rsidP="002C6B00">
      <w:pPr>
        <w:ind w:firstLine="709"/>
        <w:jc w:val="both"/>
        <w:rPr>
          <w:rFonts w:ascii="Arial" w:hAnsi="Arial" w:cs="Arial"/>
        </w:rPr>
      </w:pPr>
      <w:r w:rsidRPr="000454E0">
        <w:rPr>
          <w:b/>
          <w:bCs/>
        </w:rPr>
        <w:tab/>
        <w:t>Объекты сельскохозяйственного производства</w:t>
      </w:r>
      <w:r w:rsidRPr="000454E0">
        <w:rPr>
          <w:rStyle w:val="ae"/>
        </w:rPr>
        <w:t> </w:t>
      </w:r>
      <w:r w:rsidRPr="000454E0">
        <w:t>–</w:t>
      </w:r>
      <w:r w:rsidRPr="000454E0">
        <w:rPr>
          <w:rStyle w:val="ae"/>
        </w:rPr>
        <w:t> </w:t>
      </w:r>
      <w:r w:rsidRPr="000454E0">
        <w:t>объекты, производящие сельскохозяйственную продукцию, осуществляющие её первичную </w:t>
      </w:r>
      <w:r w:rsidRPr="000454E0">
        <w:rPr>
          <w:rStyle w:val="ae"/>
        </w:rPr>
        <w:t> </w:t>
      </w:r>
      <w:r w:rsidRPr="000454E0">
        <w:t>и последующую (промышленную) переработку и реализующие эту продукцию (сельскохозяйственные предприятия, рыбохозяйственные предприятия, хозяйства с содержанием животных (свинарники, коровники, питомники, конюшни, зверофермы), тепличные и парниковые хозяйства и т.п.).</w:t>
      </w:r>
    </w:p>
    <w:p w:rsidR="002C6B00" w:rsidRPr="000454E0" w:rsidRDefault="002C6B00" w:rsidP="002C6B00">
      <w:pPr>
        <w:ind w:firstLine="709"/>
        <w:jc w:val="both"/>
        <w:rPr>
          <w:sz w:val="22"/>
          <w:szCs w:val="22"/>
        </w:rPr>
      </w:pPr>
    </w:p>
    <w:p w:rsidR="002C6B00" w:rsidRPr="000454E0" w:rsidRDefault="002C6B00" w:rsidP="002C6B00">
      <w:pPr>
        <w:ind w:firstLine="540"/>
        <w:jc w:val="both"/>
        <w:rPr>
          <w:sz w:val="22"/>
          <w:szCs w:val="22"/>
        </w:rPr>
      </w:pPr>
    </w:p>
    <w:p w:rsidR="002C6B00" w:rsidRPr="000454E0" w:rsidRDefault="002C6B00" w:rsidP="002C6B00">
      <w:pPr>
        <w:ind w:firstLine="540"/>
        <w:jc w:val="both"/>
        <w:rPr>
          <w:sz w:val="22"/>
          <w:szCs w:val="22"/>
        </w:rPr>
        <w:sectPr w:rsidR="002C6B00" w:rsidRPr="000454E0" w:rsidSect="005A4189">
          <w:footerReference w:type="default" r:id="rId47"/>
          <w:pgSz w:w="11906" w:h="16838"/>
          <w:pgMar w:top="567" w:right="567" w:bottom="1134" w:left="1134" w:header="709" w:footer="709" w:gutter="0"/>
          <w:cols w:space="708"/>
          <w:titlePg/>
          <w:docGrid w:linePitch="360"/>
        </w:sectPr>
      </w:pPr>
    </w:p>
    <w:p w:rsidR="002C6B00" w:rsidRPr="000454E0" w:rsidRDefault="002C6B00" w:rsidP="002C6B00">
      <w:pPr>
        <w:pStyle w:val="30"/>
        <w:rPr>
          <w:bCs w:val="0"/>
        </w:rPr>
      </w:pPr>
      <w:bookmarkStart w:id="224" w:name="_Toc474484382"/>
      <w:bookmarkStart w:id="225" w:name="_Toc78195088"/>
      <w:bookmarkEnd w:id="58"/>
      <w:r w:rsidRPr="000454E0">
        <w:rPr>
          <w:bCs w:val="0"/>
        </w:rPr>
        <w:lastRenderedPageBreak/>
        <w:t>Статья 3</w:t>
      </w:r>
      <w:r w:rsidRPr="00665E84">
        <w:rPr>
          <w:bCs w:val="0"/>
        </w:rPr>
        <w:t>3</w:t>
      </w:r>
      <w:r w:rsidRPr="000454E0">
        <w:rPr>
          <w:bCs w:val="0"/>
        </w:rPr>
        <w:t>.  </w:t>
      </w:r>
      <w:bookmarkEnd w:id="224"/>
      <w:r w:rsidRPr="000454E0">
        <w:rPr>
          <w:bCs w:val="0"/>
        </w:rPr>
        <w:t>Описание зон и виды разрешенного использования земельных участков и объектов капитального строительства</w:t>
      </w:r>
      <w:bookmarkEnd w:id="225"/>
    </w:p>
    <w:tbl>
      <w:tblPr>
        <w:tblW w:w="315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87"/>
        <w:gridCol w:w="13"/>
        <w:gridCol w:w="53"/>
        <w:gridCol w:w="13"/>
        <w:gridCol w:w="59"/>
        <w:gridCol w:w="19"/>
        <w:gridCol w:w="221"/>
        <w:gridCol w:w="3401"/>
        <w:gridCol w:w="23"/>
        <w:gridCol w:w="9"/>
        <w:gridCol w:w="8"/>
        <w:gridCol w:w="18"/>
        <w:gridCol w:w="1084"/>
        <w:gridCol w:w="39"/>
        <w:gridCol w:w="23"/>
        <w:gridCol w:w="307"/>
        <w:gridCol w:w="21"/>
        <w:gridCol w:w="3945"/>
        <w:gridCol w:w="35"/>
        <w:gridCol w:w="11"/>
        <w:gridCol w:w="13"/>
        <w:gridCol w:w="12"/>
        <w:gridCol w:w="1310"/>
        <w:gridCol w:w="50"/>
        <w:gridCol w:w="9"/>
        <w:gridCol w:w="36"/>
        <w:gridCol w:w="16"/>
        <w:gridCol w:w="39"/>
        <w:gridCol w:w="3509"/>
        <w:gridCol w:w="3217"/>
        <w:gridCol w:w="3217"/>
        <w:gridCol w:w="3217"/>
        <w:gridCol w:w="3217"/>
        <w:gridCol w:w="3217"/>
      </w:tblGrid>
      <w:tr w:rsidR="002C6B00" w:rsidRPr="000454E0" w:rsidTr="00E77E88">
        <w:trPr>
          <w:gridAfter w:val="5"/>
          <w:wAfter w:w="16085" w:type="dxa"/>
          <w:trHeight w:val="276"/>
        </w:trPr>
        <w:tc>
          <w:tcPr>
            <w:tcW w:w="15483" w:type="dxa"/>
            <w:gridSpan w:val="29"/>
            <w:tcBorders>
              <w:top w:val="single" w:sz="4" w:space="0" w:color="auto"/>
              <w:left w:val="single" w:sz="4" w:space="0" w:color="auto"/>
              <w:bottom w:val="single" w:sz="4" w:space="0" w:color="auto"/>
              <w:right w:val="single" w:sz="4" w:space="0" w:color="auto"/>
            </w:tcBorders>
            <w:shd w:val="clear" w:color="auto" w:fill="CCFFCC"/>
          </w:tcPr>
          <w:p w:rsidR="002C6B00" w:rsidRPr="000454E0" w:rsidRDefault="002C6B00" w:rsidP="00E77E88">
            <w:pPr>
              <w:pStyle w:val="ac0"/>
              <w:keepNext/>
              <w:spacing w:before="0" w:beforeAutospacing="0" w:after="0" w:afterAutospacing="0"/>
              <w:ind w:firstLine="709"/>
              <w:jc w:val="center"/>
              <w:rPr>
                <w:b/>
                <w:u w:val="single"/>
              </w:rPr>
            </w:pPr>
            <w:r w:rsidRPr="000454E0">
              <w:rPr>
                <w:b/>
                <w:u w:val="single"/>
              </w:rPr>
              <w:t>Жилые зоны</w:t>
            </w:r>
          </w:p>
          <w:p w:rsidR="002C6B00" w:rsidRPr="000454E0" w:rsidRDefault="002C6B00" w:rsidP="00E77E88">
            <w:pPr>
              <w:pStyle w:val="ac0"/>
              <w:keepNext/>
              <w:spacing w:before="0" w:beforeAutospacing="0" w:after="0" w:afterAutospacing="0"/>
              <w:ind w:firstLine="709"/>
              <w:jc w:val="center"/>
              <w:rPr>
                <w:rFonts w:ascii="Arial" w:hAnsi="Arial" w:cs="Arial"/>
                <w:b/>
              </w:rPr>
            </w:pPr>
          </w:p>
        </w:tc>
      </w:tr>
      <w:tr w:rsidR="002C6B00" w:rsidRPr="000454E0" w:rsidTr="00E77E88">
        <w:trPr>
          <w:gridAfter w:val="5"/>
          <w:wAfter w:w="16085" w:type="dxa"/>
          <w:trHeight w:val="357"/>
        </w:trPr>
        <w:tc>
          <w:tcPr>
            <w:tcW w:w="15483" w:type="dxa"/>
            <w:gridSpan w:val="29"/>
            <w:tcBorders>
              <w:top w:val="single" w:sz="4" w:space="0" w:color="auto"/>
              <w:left w:val="single" w:sz="4" w:space="0" w:color="auto"/>
              <w:bottom w:val="single" w:sz="4" w:space="0" w:color="auto"/>
              <w:right w:val="single" w:sz="4" w:space="0" w:color="auto"/>
            </w:tcBorders>
          </w:tcPr>
          <w:p w:rsidR="002C6B00" w:rsidRPr="000454E0" w:rsidRDefault="002C6B00" w:rsidP="00E77E88">
            <w:pPr>
              <w:ind w:firstLine="709"/>
              <w:jc w:val="center"/>
              <w:rPr>
                <w:rFonts w:ascii="Arial" w:hAnsi="Arial" w:cs="Arial"/>
                <w:b/>
              </w:rPr>
            </w:pPr>
            <w:r w:rsidRPr="000454E0">
              <w:rPr>
                <w:b/>
              </w:rPr>
              <w:t>Ж1   </w:t>
            </w:r>
            <w:r w:rsidRPr="000454E0">
              <w:rPr>
                <w:rStyle w:val="ae"/>
              </w:rPr>
              <w:t> </w:t>
            </w:r>
            <w:r w:rsidRPr="000454E0">
              <w:rPr>
                <w:b/>
              </w:rPr>
              <w:t>Зона индивидуальной жилой застройки</w:t>
            </w:r>
          </w:p>
          <w:p w:rsidR="002C6B00" w:rsidRPr="000454E0" w:rsidRDefault="002C6B00" w:rsidP="00E77E88">
            <w:pPr>
              <w:tabs>
                <w:tab w:val="left" w:pos="1440"/>
              </w:tabs>
              <w:ind w:firstLine="709"/>
              <w:jc w:val="both"/>
            </w:pPr>
            <w:r w:rsidRPr="000454E0">
              <w:rPr>
                <w:sz w:val="22"/>
                <w:szCs w:val="22"/>
              </w:rPr>
              <w:t>1</w:t>
            </w:r>
            <w:r w:rsidRPr="000454E0">
              <w:rPr>
                <w:sz w:val="22"/>
                <w:szCs w:val="22"/>
              </w:rPr>
              <w:tab/>
              <w:t>Зона застройки индивидуальными жилыми домами выделена для обеспечения правовых условий формирования кварталов комфортного жилья с низкой плотностью застройки, посредством преимущественного размещения отдельно стоящих одноквартирных домов не выше трех этажей с приквартирными участками и без них.</w:t>
            </w:r>
          </w:p>
          <w:p w:rsidR="002C6B00" w:rsidRPr="000454E0" w:rsidRDefault="002C6B00" w:rsidP="00E77E88">
            <w:pPr>
              <w:ind w:firstLine="720"/>
            </w:pPr>
            <w:r w:rsidRPr="000454E0">
              <w:rPr>
                <w:sz w:val="22"/>
                <w:szCs w:val="22"/>
              </w:rPr>
              <w:t>2</w:t>
            </w:r>
            <w:r w:rsidRPr="000454E0">
              <w:rPr>
                <w:sz w:val="22"/>
                <w:szCs w:val="22"/>
              </w:rPr>
              <w:tab/>
              <w:t>Градостроительные регламенты зоны застройки индивидуальными жилыми домами:</w:t>
            </w:r>
          </w:p>
        </w:tc>
      </w:tr>
      <w:tr w:rsidR="002C6B00" w:rsidRPr="000454E0" w:rsidTr="00E77E88">
        <w:trPr>
          <w:gridAfter w:val="5"/>
          <w:wAfter w:w="16085" w:type="dxa"/>
          <w:trHeight w:val="473"/>
        </w:trPr>
        <w:tc>
          <w:tcPr>
            <w:tcW w:w="1565"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424" w:type="dxa"/>
            <w:gridSpan w:val="2"/>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pStyle w:val="ab0"/>
              <w:jc w:val="center"/>
              <w:rPr>
                <w:rFonts w:ascii="Arial" w:hAnsi="Arial" w:cs="Arial"/>
                <w:i/>
                <w:sz w:val="20"/>
                <w:szCs w:val="20"/>
              </w:rPr>
            </w:pPr>
            <w:r w:rsidRPr="000454E0">
              <w:rPr>
                <w:i/>
                <w:sz w:val="20"/>
                <w:szCs w:val="20"/>
              </w:rPr>
              <w:t>Основные виды разрешенного использования:</w:t>
            </w:r>
          </w:p>
        </w:tc>
        <w:tc>
          <w:tcPr>
            <w:tcW w:w="1509"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991"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Вспомогательные виды разрешенного</w:t>
            </w:r>
          </w:p>
          <w:p w:rsidR="002C6B00" w:rsidRPr="000454E0" w:rsidRDefault="002C6B00" w:rsidP="00E77E88">
            <w:pPr>
              <w:pStyle w:val="ab0"/>
              <w:jc w:val="center"/>
              <w:rPr>
                <w:i/>
                <w:sz w:val="20"/>
                <w:szCs w:val="20"/>
              </w:rPr>
            </w:pPr>
            <w:r w:rsidRPr="000454E0">
              <w:rPr>
                <w:i/>
                <w:sz w:val="20"/>
                <w:szCs w:val="20"/>
              </w:rPr>
              <w:t>использования</w:t>
            </w:r>
          </w:p>
        </w:tc>
        <w:tc>
          <w:tcPr>
            <w:tcW w:w="1446"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548" w:type="dxa"/>
            <w:gridSpan w:val="2"/>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pStyle w:val="ab0"/>
              <w:jc w:val="center"/>
              <w:rPr>
                <w:i/>
                <w:sz w:val="20"/>
                <w:szCs w:val="20"/>
              </w:rPr>
            </w:pPr>
            <w:r w:rsidRPr="000454E0">
              <w:rPr>
                <w:i/>
                <w:sz w:val="20"/>
                <w:szCs w:val="20"/>
              </w:rPr>
              <w:t>Условно разрешенные виды использования</w:t>
            </w:r>
          </w:p>
        </w:tc>
      </w:tr>
      <w:tr w:rsidR="002C6B00" w:rsidRPr="000454E0" w:rsidTr="00E77E88">
        <w:trPr>
          <w:gridAfter w:val="5"/>
          <w:wAfter w:w="16085" w:type="dxa"/>
          <w:trHeight w:val="257"/>
        </w:trPr>
        <w:tc>
          <w:tcPr>
            <w:tcW w:w="1565" w:type="dxa"/>
            <w:gridSpan w:val="7"/>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2.0</w:t>
            </w:r>
          </w:p>
        </w:tc>
        <w:tc>
          <w:tcPr>
            <w:tcW w:w="3424"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12"/>
              </w:tabs>
              <w:ind w:left="12"/>
              <w:jc w:val="both"/>
            </w:pPr>
            <w:r w:rsidRPr="000454E0">
              <w:rPr>
                <w:sz w:val="20"/>
                <w:szCs w:val="20"/>
              </w:rPr>
              <w:t>Жилая застройка</w:t>
            </w:r>
          </w:p>
        </w:tc>
        <w:tc>
          <w:tcPr>
            <w:tcW w:w="1509"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2.5</w:t>
            </w:r>
          </w:p>
        </w:tc>
        <w:tc>
          <w:tcPr>
            <w:tcW w:w="3991"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12"/>
                <w:tab w:val="left" w:pos="252"/>
              </w:tabs>
              <w:ind w:left="132"/>
              <w:jc w:val="both"/>
              <w:rPr>
                <w:sz w:val="20"/>
                <w:szCs w:val="20"/>
              </w:rPr>
            </w:pPr>
            <w:r w:rsidRPr="000454E0">
              <w:rPr>
                <w:spacing w:val="-2"/>
                <w:sz w:val="20"/>
                <w:szCs w:val="20"/>
              </w:rPr>
              <w:t>Среднеэтажные жилые дома</w:t>
            </w:r>
          </w:p>
        </w:tc>
        <w:tc>
          <w:tcPr>
            <w:tcW w:w="1446"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453"/>
              </w:tabs>
              <w:jc w:val="center"/>
              <w:rPr>
                <w:sz w:val="20"/>
                <w:szCs w:val="20"/>
              </w:rPr>
            </w:pPr>
            <w:r w:rsidRPr="000454E0">
              <w:rPr>
                <w:sz w:val="20"/>
                <w:szCs w:val="20"/>
              </w:rPr>
              <w:t>3.2</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453"/>
                <w:tab w:val="num" w:pos="984"/>
              </w:tabs>
              <w:ind w:left="12"/>
              <w:jc w:val="both"/>
              <w:rPr>
                <w:sz w:val="20"/>
                <w:szCs w:val="20"/>
              </w:rPr>
            </w:pPr>
            <w:r w:rsidRPr="000454E0">
              <w:rPr>
                <w:spacing w:val="-2"/>
                <w:sz w:val="20"/>
                <w:szCs w:val="20"/>
              </w:rPr>
              <w:t>Социальное обслуживание</w:t>
            </w:r>
          </w:p>
        </w:tc>
      </w:tr>
      <w:tr w:rsidR="002C6B00" w:rsidRPr="000454E0" w:rsidTr="00E77E88">
        <w:trPr>
          <w:gridAfter w:val="5"/>
          <w:wAfter w:w="16085" w:type="dxa"/>
          <w:trHeight w:val="225"/>
        </w:trPr>
        <w:tc>
          <w:tcPr>
            <w:tcW w:w="1565" w:type="dxa"/>
            <w:gridSpan w:val="7"/>
            <w:vMerge w:val="restart"/>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2.1.1</w:t>
            </w:r>
          </w:p>
          <w:p w:rsidR="002C6B00" w:rsidRPr="005F0C9B" w:rsidRDefault="002C6B00" w:rsidP="00E77E88">
            <w:pPr>
              <w:pStyle w:val="ConsPlusNormal"/>
              <w:tabs>
                <w:tab w:val="left" w:pos="249"/>
              </w:tabs>
              <w:jc w:val="center"/>
              <w:rPr>
                <w:rFonts w:cs="Calibri"/>
              </w:rPr>
            </w:pPr>
          </w:p>
        </w:tc>
        <w:tc>
          <w:tcPr>
            <w:tcW w:w="3424" w:type="dxa"/>
            <w:gridSpan w:val="2"/>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12"/>
              </w:tabs>
              <w:ind w:left="12"/>
              <w:jc w:val="both"/>
              <w:rPr>
                <w:sz w:val="20"/>
                <w:szCs w:val="20"/>
              </w:rPr>
            </w:pPr>
            <w:r w:rsidRPr="000454E0">
              <w:rPr>
                <w:sz w:val="20"/>
                <w:szCs w:val="20"/>
              </w:rPr>
              <w:t>Малоэтажная многоквартирная жилая застройка</w:t>
            </w:r>
          </w:p>
        </w:tc>
        <w:tc>
          <w:tcPr>
            <w:tcW w:w="1509" w:type="dxa"/>
            <w:gridSpan w:val="8"/>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3.4</w:t>
            </w:r>
          </w:p>
        </w:tc>
        <w:tc>
          <w:tcPr>
            <w:tcW w:w="3991" w:type="dxa"/>
            <w:gridSpan w:val="3"/>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249"/>
              </w:tabs>
              <w:ind w:left="132"/>
              <w:jc w:val="both"/>
              <w:rPr>
                <w:spacing w:val="-2"/>
                <w:sz w:val="20"/>
                <w:szCs w:val="20"/>
              </w:rPr>
            </w:pPr>
            <w:r w:rsidRPr="000454E0">
              <w:rPr>
                <w:sz w:val="20"/>
                <w:szCs w:val="20"/>
              </w:rPr>
              <w:t>Здравоохранение</w:t>
            </w:r>
          </w:p>
        </w:tc>
        <w:tc>
          <w:tcPr>
            <w:tcW w:w="1446"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453"/>
              </w:tabs>
              <w:jc w:val="center"/>
              <w:rPr>
                <w:sz w:val="20"/>
                <w:szCs w:val="20"/>
              </w:rPr>
            </w:pPr>
            <w:r w:rsidRPr="000454E0">
              <w:rPr>
                <w:sz w:val="20"/>
                <w:szCs w:val="20"/>
              </w:rPr>
              <w:t>3.7</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453"/>
                <w:tab w:val="num" w:pos="984"/>
              </w:tabs>
              <w:ind w:left="12"/>
              <w:jc w:val="both"/>
              <w:rPr>
                <w:sz w:val="20"/>
                <w:szCs w:val="20"/>
              </w:rPr>
            </w:pPr>
            <w:r w:rsidRPr="000454E0">
              <w:rPr>
                <w:sz w:val="20"/>
                <w:szCs w:val="20"/>
              </w:rPr>
              <w:t>Религиозное использование</w:t>
            </w:r>
          </w:p>
        </w:tc>
      </w:tr>
      <w:tr w:rsidR="002C6B00" w:rsidRPr="000454E0" w:rsidTr="00E77E88">
        <w:trPr>
          <w:gridAfter w:val="5"/>
          <w:wAfter w:w="16085" w:type="dxa"/>
          <w:trHeight w:val="225"/>
        </w:trPr>
        <w:tc>
          <w:tcPr>
            <w:tcW w:w="1565"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424"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6" w:type="dxa"/>
            <w:gridSpan w:val="7"/>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4.4</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12"/>
              </w:tabs>
              <w:ind w:left="12"/>
              <w:jc w:val="both"/>
              <w:rPr>
                <w:spacing w:val="-2"/>
                <w:sz w:val="20"/>
                <w:szCs w:val="20"/>
              </w:rPr>
            </w:pPr>
            <w:r w:rsidRPr="000454E0">
              <w:rPr>
                <w:spacing w:val="-19"/>
                <w:sz w:val="20"/>
                <w:szCs w:val="20"/>
              </w:rPr>
              <w:t>Магазины</w:t>
            </w:r>
          </w:p>
        </w:tc>
      </w:tr>
      <w:tr w:rsidR="002C6B00" w:rsidRPr="000454E0" w:rsidTr="00E77E88">
        <w:trPr>
          <w:gridAfter w:val="5"/>
          <w:wAfter w:w="16085" w:type="dxa"/>
          <w:trHeight w:val="276"/>
        </w:trPr>
        <w:tc>
          <w:tcPr>
            <w:tcW w:w="1565"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424"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509"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3.5</w:t>
            </w:r>
          </w:p>
        </w:tc>
        <w:tc>
          <w:tcPr>
            <w:tcW w:w="3991"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32"/>
              <w:rPr>
                <w:sz w:val="20"/>
                <w:szCs w:val="20"/>
              </w:rPr>
            </w:pPr>
            <w:r w:rsidRPr="000454E0">
              <w:rPr>
                <w:spacing w:val="-2"/>
                <w:sz w:val="20"/>
                <w:szCs w:val="20"/>
              </w:rPr>
              <w:t>Образование и просвещение</w:t>
            </w:r>
          </w:p>
        </w:tc>
        <w:tc>
          <w:tcPr>
            <w:tcW w:w="1446"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453"/>
              </w:tabs>
              <w:jc w:val="center"/>
              <w:rPr>
                <w:sz w:val="20"/>
                <w:szCs w:val="20"/>
              </w:rPr>
            </w:pPr>
            <w:r w:rsidRPr="000454E0">
              <w:rPr>
                <w:sz w:val="20"/>
                <w:szCs w:val="20"/>
              </w:rPr>
              <w:t>4.6</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453"/>
                <w:tab w:val="num" w:pos="984"/>
              </w:tabs>
              <w:ind w:left="12"/>
              <w:jc w:val="both"/>
              <w:rPr>
                <w:sz w:val="20"/>
                <w:szCs w:val="20"/>
              </w:rPr>
            </w:pPr>
            <w:r w:rsidRPr="000454E0">
              <w:rPr>
                <w:spacing w:val="-2"/>
                <w:sz w:val="20"/>
                <w:szCs w:val="20"/>
              </w:rPr>
              <w:t>Общественное питание</w:t>
            </w:r>
          </w:p>
        </w:tc>
      </w:tr>
      <w:tr w:rsidR="002C6B00" w:rsidRPr="000454E0" w:rsidTr="00E77E88">
        <w:trPr>
          <w:gridAfter w:val="5"/>
          <w:wAfter w:w="16085" w:type="dxa"/>
          <w:trHeight w:val="231"/>
        </w:trPr>
        <w:tc>
          <w:tcPr>
            <w:tcW w:w="1565" w:type="dxa"/>
            <w:gridSpan w:val="7"/>
            <w:vMerge w:val="restart"/>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2.1</w:t>
            </w:r>
          </w:p>
          <w:p w:rsidR="002C6B00" w:rsidRPr="005F0C9B" w:rsidRDefault="002C6B00" w:rsidP="00E77E88">
            <w:pPr>
              <w:pStyle w:val="ConsPlusNormal"/>
              <w:tabs>
                <w:tab w:val="left" w:pos="249"/>
              </w:tabs>
              <w:jc w:val="center"/>
              <w:rPr>
                <w:rFonts w:cs="Calibri"/>
              </w:rPr>
            </w:pPr>
          </w:p>
        </w:tc>
        <w:tc>
          <w:tcPr>
            <w:tcW w:w="3424" w:type="dxa"/>
            <w:gridSpan w:val="2"/>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12"/>
              </w:tabs>
              <w:ind w:left="12"/>
              <w:jc w:val="both"/>
              <w:rPr>
                <w:sz w:val="20"/>
                <w:szCs w:val="20"/>
              </w:rPr>
            </w:pPr>
            <w:r w:rsidRPr="000454E0">
              <w:rPr>
                <w:sz w:val="20"/>
                <w:szCs w:val="20"/>
              </w:rPr>
              <w:t>Для индивидуального жилищного строительства</w:t>
            </w:r>
          </w:p>
        </w:tc>
        <w:tc>
          <w:tcPr>
            <w:tcW w:w="1509"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3.8</w:t>
            </w:r>
          </w:p>
        </w:tc>
        <w:tc>
          <w:tcPr>
            <w:tcW w:w="3991"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249"/>
              </w:tabs>
              <w:ind w:left="132"/>
              <w:jc w:val="both"/>
              <w:rPr>
                <w:sz w:val="20"/>
                <w:szCs w:val="20"/>
              </w:rPr>
            </w:pPr>
            <w:r w:rsidRPr="000454E0">
              <w:rPr>
                <w:spacing w:val="-2"/>
                <w:sz w:val="20"/>
                <w:szCs w:val="20"/>
              </w:rPr>
              <w:t>Общественное управление</w:t>
            </w:r>
          </w:p>
        </w:tc>
        <w:tc>
          <w:tcPr>
            <w:tcW w:w="1446"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453"/>
              </w:tabs>
              <w:jc w:val="center"/>
              <w:rPr>
                <w:sz w:val="20"/>
                <w:szCs w:val="20"/>
              </w:rPr>
            </w:pPr>
            <w:r w:rsidRPr="000454E0">
              <w:rPr>
                <w:sz w:val="20"/>
                <w:szCs w:val="20"/>
              </w:rPr>
              <w:t>4.9</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453"/>
                <w:tab w:val="num" w:pos="984"/>
              </w:tabs>
              <w:ind w:left="12"/>
              <w:jc w:val="both"/>
              <w:rPr>
                <w:spacing w:val="-2"/>
                <w:sz w:val="20"/>
                <w:szCs w:val="20"/>
              </w:rPr>
            </w:pPr>
            <w:r w:rsidRPr="000454E0">
              <w:rPr>
                <w:sz w:val="20"/>
                <w:szCs w:val="20"/>
              </w:rPr>
              <w:t>Служебные гаражи</w:t>
            </w:r>
          </w:p>
        </w:tc>
      </w:tr>
      <w:tr w:rsidR="002C6B00" w:rsidRPr="000454E0" w:rsidTr="00E77E88">
        <w:trPr>
          <w:gridAfter w:val="5"/>
          <w:wAfter w:w="16085" w:type="dxa"/>
          <w:trHeight w:val="244"/>
        </w:trPr>
        <w:tc>
          <w:tcPr>
            <w:tcW w:w="1565"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424"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509"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5.0</w:t>
            </w:r>
          </w:p>
        </w:tc>
        <w:tc>
          <w:tcPr>
            <w:tcW w:w="3991"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249"/>
              </w:tabs>
              <w:ind w:left="132"/>
              <w:jc w:val="both"/>
              <w:rPr>
                <w:spacing w:val="-2"/>
                <w:sz w:val="20"/>
                <w:szCs w:val="20"/>
              </w:rPr>
            </w:pPr>
            <w:r w:rsidRPr="000454E0">
              <w:rPr>
                <w:spacing w:val="-2"/>
                <w:sz w:val="20"/>
                <w:szCs w:val="20"/>
              </w:rPr>
              <w:t>Отдых (рекреация)</w:t>
            </w:r>
          </w:p>
        </w:tc>
        <w:tc>
          <w:tcPr>
            <w:tcW w:w="1446"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453"/>
              </w:tabs>
              <w:jc w:val="center"/>
              <w:rPr>
                <w:sz w:val="20"/>
                <w:szCs w:val="20"/>
              </w:rPr>
            </w:pPr>
            <w:r w:rsidRPr="000454E0">
              <w:rPr>
                <w:sz w:val="20"/>
                <w:szCs w:val="20"/>
              </w:rPr>
              <w:t>13.3</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453"/>
                <w:tab w:val="num" w:pos="984"/>
              </w:tabs>
              <w:ind w:left="12"/>
              <w:jc w:val="both"/>
              <w:rPr>
                <w:spacing w:val="-2"/>
                <w:sz w:val="20"/>
                <w:szCs w:val="20"/>
              </w:rPr>
            </w:pPr>
            <w:r w:rsidRPr="000454E0">
              <w:rPr>
                <w:sz w:val="20"/>
                <w:szCs w:val="20"/>
              </w:rPr>
              <w:t>Ведение дачного хозяйства</w:t>
            </w:r>
          </w:p>
        </w:tc>
      </w:tr>
      <w:tr w:rsidR="002C6B00" w:rsidRPr="000454E0" w:rsidTr="00E77E88">
        <w:trPr>
          <w:gridAfter w:val="5"/>
          <w:wAfter w:w="16085" w:type="dxa"/>
          <w:trHeight w:val="363"/>
        </w:trPr>
        <w:tc>
          <w:tcPr>
            <w:tcW w:w="1565" w:type="dxa"/>
            <w:gridSpan w:val="7"/>
            <w:vMerge w:val="restart"/>
            <w:tcBorders>
              <w:top w:val="single" w:sz="4" w:space="0" w:color="auto"/>
              <w:left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2.2</w:t>
            </w:r>
          </w:p>
        </w:tc>
        <w:tc>
          <w:tcPr>
            <w:tcW w:w="3424" w:type="dxa"/>
            <w:gridSpan w:val="2"/>
            <w:vMerge w:val="restart"/>
            <w:tcBorders>
              <w:top w:val="single" w:sz="4" w:space="0" w:color="auto"/>
              <w:left w:val="single" w:sz="4" w:space="0" w:color="auto"/>
              <w:right w:val="single" w:sz="4" w:space="0" w:color="auto"/>
            </w:tcBorders>
          </w:tcPr>
          <w:p w:rsidR="002C6B00" w:rsidRPr="000454E0" w:rsidRDefault="002C6B00" w:rsidP="00E77E88">
            <w:pPr>
              <w:tabs>
                <w:tab w:val="num" w:pos="12"/>
              </w:tabs>
              <w:ind w:left="12"/>
              <w:jc w:val="both"/>
              <w:rPr>
                <w:sz w:val="20"/>
                <w:szCs w:val="20"/>
              </w:rPr>
            </w:pPr>
            <w:r w:rsidRPr="000454E0">
              <w:rPr>
                <w:sz w:val="20"/>
                <w:szCs w:val="20"/>
              </w:rPr>
              <w:t>Для ведения личного подсобного хозяйства (приусадебный земельный участок)</w:t>
            </w:r>
          </w:p>
        </w:tc>
        <w:tc>
          <w:tcPr>
            <w:tcW w:w="1509"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5.1</w:t>
            </w:r>
          </w:p>
        </w:tc>
        <w:tc>
          <w:tcPr>
            <w:tcW w:w="3991"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249"/>
              </w:tabs>
              <w:ind w:left="132" w:right="859"/>
              <w:jc w:val="both"/>
              <w:rPr>
                <w:spacing w:val="-2"/>
                <w:sz w:val="20"/>
                <w:szCs w:val="20"/>
              </w:rPr>
            </w:pPr>
            <w:r w:rsidRPr="000454E0">
              <w:rPr>
                <w:sz w:val="20"/>
                <w:szCs w:val="20"/>
              </w:rPr>
              <w:t>Спорт</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548" w:type="dxa"/>
            <w:gridSpan w:val="2"/>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314"/>
        </w:trPr>
        <w:tc>
          <w:tcPr>
            <w:tcW w:w="1565" w:type="dxa"/>
            <w:gridSpan w:val="7"/>
            <w:vMerge/>
            <w:tcBorders>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p>
        </w:tc>
        <w:tc>
          <w:tcPr>
            <w:tcW w:w="3424" w:type="dxa"/>
            <w:gridSpan w:val="2"/>
            <w:vMerge/>
            <w:tcBorders>
              <w:left w:val="single" w:sz="4" w:space="0" w:color="auto"/>
              <w:bottom w:val="single" w:sz="4" w:space="0" w:color="auto"/>
              <w:right w:val="single" w:sz="4" w:space="0" w:color="auto"/>
            </w:tcBorders>
          </w:tcPr>
          <w:p w:rsidR="002C6B00" w:rsidRPr="000454E0" w:rsidRDefault="002C6B00" w:rsidP="00E77E88">
            <w:pPr>
              <w:tabs>
                <w:tab w:val="num" w:pos="12"/>
              </w:tabs>
              <w:ind w:left="12"/>
              <w:jc w:val="both"/>
              <w:rPr>
                <w:sz w:val="20"/>
                <w:szCs w:val="20"/>
              </w:rPr>
            </w:pPr>
          </w:p>
        </w:tc>
        <w:tc>
          <w:tcPr>
            <w:tcW w:w="1509"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p>
        </w:tc>
        <w:tc>
          <w:tcPr>
            <w:tcW w:w="3991"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249"/>
              </w:tabs>
              <w:ind w:left="132" w:right="859"/>
              <w:jc w:val="both"/>
              <w:rPr>
                <w:sz w:val="20"/>
                <w:szCs w:val="20"/>
              </w:rPr>
            </w:pP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548" w:type="dxa"/>
            <w:gridSpan w:val="2"/>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222"/>
        </w:trPr>
        <w:tc>
          <w:tcPr>
            <w:tcW w:w="1565" w:type="dxa"/>
            <w:gridSpan w:val="7"/>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2.3</w:t>
            </w:r>
          </w:p>
        </w:tc>
        <w:tc>
          <w:tcPr>
            <w:tcW w:w="3424"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12"/>
              </w:tabs>
              <w:ind w:left="12"/>
              <w:jc w:val="both"/>
              <w:rPr>
                <w:sz w:val="20"/>
                <w:szCs w:val="20"/>
              </w:rPr>
            </w:pPr>
            <w:r w:rsidRPr="000454E0">
              <w:rPr>
                <w:sz w:val="20"/>
                <w:szCs w:val="20"/>
              </w:rPr>
              <w:t>Блокированная жилая застройка</w:t>
            </w:r>
          </w:p>
        </w:tc>
        <w:tc>
          <w:tcPr>
            <w:tcW w:w="1509" w:type="dxa"/>
            <w:gridSpan w:val="8"/>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p>
        </w:tc>
        <w:tc>
          <w:tcPr>
            <w:tcW w:w="3991" w:type="dxa"/>
            <w:gridSpan w:val="3"/>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jc w:val="both"/>
              <w:rPr>
                <w:spacing w:val="-2"/>
                <w:sz w:val="20"/>
                <w:szCs w:val="20"/>
              </w:rPr>
            </w:pPr>
          </w:p>
        </w:tc>
        <w:tc>
          <w:tcPr>
            <w:tcW w:w="1446" w:type="dxa"/>
            <w:gridSpan w:val="7"/>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453"/>
              </w:tabs>
              <w:jc w:val="both"/>
              <w:rPr>
                <w:sz w:val="20"/>
                <w:szCs w:val="20"/>
              </w:rPr>
            </w:pPr>
          </w:p>
        </w:tc>
        <w:tc>
          <w:tcPr>
            <w:tcW w:w="3548" w:type="dxa"/>
            <w:gridSpan w:val="2"/>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rPr>
                <w:sz w:val="20"/>
                <w:szCs w:val="20"/>
              </w:rPr>
            </w:pPr>
          </w:p>
        </w:tc>
      </w:tr>
      <w:tr w:rsidR="002C6B00" w:rsidRPr="000454E0" w:rsidTr="00E77E88">
        <w:trPr>
          <w:gridAfter w:val="5"/>
          <w:wAfter w:w="16085" w:type="dxa"/>
          <w:trHeight w:val="285"/>
        </w:trPr>
        <w:tc>
          <w:tcPr>
            <w:tcW w:w="1565" w:type="dxa"/>
            <w:gridSpan w:val="7"/>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2.7</w:t>
            </w:r>
          </w:p>
        </w:tc>
        <w:tc>
          <w:tcPr>
            <w:tcW w:w="3424"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12"/>
              </w:tabs>
              <w:ind w:left="12"/>
              <w:jc w:val="both"/>
              <w:rPr>
                <w:sz w:val="20"/>
                <w:szCs w:val="20"/>
              </w:rPr>
            </w:pPr>
            <w:r w:rsidRPr="000454E0">
              <w:rPr>
                <w:sz w:val="20"/>
                <w:szCs w:val="20"/>
              </w:rPr>
              <w:t>обслуживание жилой застройки</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160"/>
        </w:trPr>
        <w:tc>
          <w:tcPr>
            <w:tcW w:w="1565" w:type="dxa"/>
            <w:gridSpan w:val="7"/>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3.1.</w:t>
            </w:r>
          </w:p>
        </w:tc>
        <w:tc>
          <w:tcPr>
            <w:tcW w:w="3424"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12"/>
              </w:tabs>
              <w:ind w:left="12"/>
              <w:jc w:val="both"/>
              <w:rPr>
                <w:spacing w:val="-2"/>
                <w:sz w:val="20"/>
                <w:szCs w:val="20"/>
              </w:rPr>
            </w:pPr>
            <w:r w:rsidRPr="000454E0">
              <w:rPr>
                <w:spacing w:val="-2"/>
                <w:sz w:val="20"/>
                <w:szCs w:val="20"/>
              </w:rPr>
              <w:t>Коммунальное обслуживание</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272"/>
        </w:trPr>
        <w:tc>
          <w:tcPr>
            <w:tcW w:w="1565" w:type="dxa"/>
            <w:gridSpan w:val="7"/>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3.6</w:t>
            </w:r>
          </w:p>
        </w:tc>
        <w:tc>
          <w:tcPr>
            <w:tcW w:w="3424"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12"/>
              </w:tabs>
              <w:ind w:left="12"/>
              <w:jc w:val="both"/>
              <w:rPr>
                <w:sz w:val="20"/>
                <w:szCs w:val="20"/>
              </w:rPr>
            </w:pPr>
            <w:r w:rsidRPr="000454E0">
              <w:rPr>
                <w:spacing w:val="-2"/>
                <w:sz w:val="20"/>
                <w:szCs w:val="20"/>
              </w:rPr>
              <w:t>Культурное развитие</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176"/>
        </w:trPr>
        <w:tc>
          <w:tcPr>
            <w:tcW w:w="1565" w:type="dxa"/>
            <w:gridSpan w:val="7"/>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6.8</w:t>
            </w:r>
          </w:p>
        </w:tc>
        <w:tc>
          <w:tcPr>
            <w:tcW w:w="3424"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12"/>
              </w:tabs>
              <w:ind w:left="12"/>
              <w:jc w:val="both"/>
              <w:rPr>
                <w:spacing w:val="-2"/>
                <w:sz w:val="20"/>
                <w:szCs w:val="20"/>
              </w:rPr>
            </w:pPr>
            <w:r w:rsidRPr="000454E0">
              <w:rPr>
                <w:spacing w:val="-14"/>
                <w:sz w:val="20"/>
                <w:szCs w:val="20"/>
              </w:rPr>
              <w:t>Связь</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271"/>
        </w:trPr>
        <w:tc>
          <w:tcPr>
            <w:tcW w:w="1565" w:type="dxa"/>
            <w:gridSpan w:val="7"/>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7.5</w:t>
            </w:r>
          </w:p>
        </w:tc>
        <w:tc>
          <w:tcPr>
            <w:tcW w:w="3424"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12"/>
              </w:tabs>
              <w:ind w:left="12"/>
              <w:jc w:val="both"/>
              <w:rPr>
                <w:spacing w:val="-19"/>
                <w:sz w:val="20"/>
                <w:szCs w:val="20"/>
              </w:rPr>
            </w:pPr>
            <w:r w:rsidRPr="000454E0">
              <w:rPr>
                <w:sz w:val="20"/>
                <w:szCs w:val="20"/>
              </w:rPr>
              <w:t>трубопроводный транспорт</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176"/>
        </w:trPr>
        <w:tc>
          <w:tcPr>
            <w:tcW w:w="1565" w:type="dxa"/>
            <w:gridSpan w:val="7"/>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8.3</w:t>
            </w:r>
          </w:p>
        </w:tc>
        <w:tc>
          <w:tcPr>
            <w:tcW w:w="3424"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12"/>
              </w:tabs>
              <w:ind w:left="12"/>
              <w:jc w:val="both"/>
              <w:rPr>
                <w:sz w:val="20"/>
                <w:szCs w:val="20"/>
              </w:rPr>
            </w:pPr>
            <w:r w:rsidRPr="000454E0">
              <w:rPr>
                <w:sz w:val="20"/>
                <w:szCs w:val="20"/>
              </w:rPr>
              <w:t>Обеспечение внутреннего правопорядка</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108"/>
        </w:trPr>
        <w:tc>
          <w:tcPr>
            <w:tcW w:w="1565" w:type="dxa"/>
            <w:gridSpan w:val="7"/>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9.1</w:t>
            </w:r>
          </w:p>
        </w:tc>
        <w:tc>
          <w:tcPr>
            <w:tcW w:w="3424"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12"/>
              </w:tabs>
              <w:ind w:left="12"/>
              <w:jc w:val="both"/>
              <w:rPr>
                <w:sz w:val="20"/>
                <w:szCs w:val="20"/>
              </w:rPr>
            </w:pPr>
            <w:r w:rsidRPr="000454E0">
              <w:rPr>
                <w:spacing w:val="-2"/>
                <w:sz w:val="20"/>
                <w:szCs w:val="20"/>
              </w:rPr>
              <w:t>охрана природных территорий</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339"/>
        </w:trPr>
        <w:tc>
          <w:tcPr>
            <w:tcW w:w="1565" w:type="dxa"/>
            <w:gridSpan w:val="7"/>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12.0</w:t>
            </w:r>
          </w:p>
        </w:tc>
        <w:tc>
          <w:tcPr>
            <w:tcW w:w="3424" w:type="dxa"/>
            <w:gridSpan w:val="2"/>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num" w:pos="12"/>
              </w:tabs>
              <w:ind w:left="12"/>
              <w:jc w:val="both"/>
              <w:rPr>
                <w:rFonts w:cs="Calibri"/>
                <w:spacing w:val="-2"/>
              </w:rPr>
            </w:pPr>
            <w:r w:rsidRPr="005F0C9B">
              <w:rPr>
                <w:rFonts w:cs="Calibri"/>
              </w:rPr>
              <w:t>Земельные участки (территории) общего пользования</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340"/>
        </w:trPr>
        <w:tc>
          <w:tcPr>
            <w:tcW w:w="1565" w:type="dxa"/>
            <w:gridSpan w:val="7"/>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13.1</w:t>
            </w:r>
          </w:p>
        </w:tc>
        <w:tc>
          <w:tcPr>
            <w:tcW w:w="3424" w:type="dxa"/>
            <w:gridSpan w:val="2"/>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num" w:pos="12"/>
              </w:tabs>
              <w:ind w:left="12"/>
              <w:jc w:val="both"/>
              <w:rPr>
                <w:rFonts w:cs="Calibri"/>
              </w:rPr>
            </w:pPr>
            <w:r w:rsidRPr="005F0C9B">
              <w:rPr>
                <w:rFonts w:cs="Calibri"/>
              </w:rPr>
              <w:t>Ведение огородничества</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671"/>
        </w:trPr>
        <w:tc>
          <w:tcPr>
            <w:tcW w:w="15483" w:type="dxa"/>
            <w:gridSpan w:val="29"/>
            <w:tcBorders>
              <w:top w:val="single" w:sz="4" w:space="0" w:color="auto"/>
              <w:left w:val="single" w:sz="4" w:space="0" w:color="auto"/>
              <w:bottom w:val="single" w:sz="4" w:space="0" w:color="auto"/>
              <w:right w:val="single" w:sz="4" w:space="0" w:color="auto"/>
            </w:tcBorders>
          </w:tcPr>
          <w:p w:rsidR="002C6B00" w:rsidRDefault="002C6B00" w:rsidP="00E77E88">
            <w:pPr>
              <w:ind w:firstLine="709"/>
              <w:jc w:val="center"/>
              <w:rPr>
                <w:b/>
                <w:bCs/>
              </w:rPr>
            </w:pPr>
          </w:p>
          <w:p w:rsidR="002C6B00" w:rsidRDefault="002C6B00" w:rsidP="00E77E88">
            <w:pPr>
              <w:ind w:firstLine="709"/>
              <w:jc w:val="center"/>
              <w:rPr>
                <w:b/>
                <w:bCs/>
              </w:rPr>
            </w:pPr>
          </w:p>
          <w:p w:rsidR="002C6B00" w:rsidRDefault="002C6B00" w:rsidP="00E77E88">
            <w:pPr>
              <w:ind w:firstLine="709"/>
              <w:jc w:val="center"/>
              <w:rPr>
                <w:b/>
                <w:bCs/>
              </w:rPr>
            </w:pPr>
          </w:p>
          <w:p w:rsidR="002C6B00" w:rsidRPr="000454E0" w:rsidRDefault="002C6B00" w:rsidP="00E77E88">
            <w:pPr>
              <w:ind w:firstLine="709"/>
              <w:jc w:val="center"/>
              <w:rPr>
                <w:b/>
                <w:bCs/>
              </w:rPr>
            </w:pPr>
            <w:r w:rsidRPr="000454E0">
              <w:rPr>
                <w:b/>
                <w:bCs/>
              </w:rPr>
              <w:lastRenderedPageBreak/>
              <w:t>Ж2 Зона малоэтажной многоквартирной жилой застройки</w:t>
            </w:r>
          </w:p>
          <w:p w:rsidR="002C6B00" w:rsidRPr="000454E0" w:rsidRDefault="002C6B00" w:rsidP="00E77E88">
            <w:pPr>
              <w:tabs>
                <w:tab w:val="left" w:pos="1440"/>
              </w:tabs>
              <w:ind w:firstLine="708"/>
              <w:jc w:val="both"/>
            </w:pPr>
            <w:r w:rsidRPr="000454E0">
              <w:rPr>
                <w:sz w:val="22"/>
                <w:szCs w:val="22"/>
              </w:rPr>
              <w:t>1</w:t>
            </w:r>
            <w:r w:rsidRPr="000454E0">
              <w:rPr>
                <w:sz w:val="22"/>
                <w:szCs w:val="22"/>
              </w:rPr>
              <w:tab/>
              <w:t>Зона застройки малоэтажными жилыми домами выделена для обеспечения правовых условий формирования кварталов средней плотности с размещением многоквартирных (двух и более квартир) жилых домов этажностью не выше четырех этажей.</w:t>
            </w:r>
          </w:p>
          <w:p w:rsidR="002C6B00" w:rsidRPr="000454E0" w:rsidRDefault="002C6B00" w:rsidP="00E77E88">
            <w:pPr>
              <w:ind w:firstLine="720"/>
            </w:pPr>
            <w:r w:rsidRPr="000454E0">
              <w:rPr>
                <w:sz w:val="22"/>
                <w:szCs w:val="22"/>
              </w:rPr>
              <w:t>2</w:t>
            </w:r>
            <w:r w:rsidRPr="000454E0">
              <w:rPr>
                <w:sz w:val="22"/>
                <w:szCs w:val="22"/>
              </w:rPr>
              <w:tab/>
              <w:t>Градостроительные регламенты зоны застройки малоэтажными жилыми домами:</w:t>
            </w:r>
          </w:p>
        </w:tc>
      </w:tr>
      <w:tr w:rsidR="002C6B00" w:rsidRPr="000454E0" w:rsidTr="00E77E88">
        <w:trPr>
          <w:gridAfter w:val="5"/>
          <w:wAfter w:w="16085" w:type="dxa"/>
          <w:trHeight w:val="172"/>
        </w:trPr>
        <w:tc>
          <w:tcPr>
            <w:tcW w:w="1325"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rFonts w:ascii="Arial" w:hAnsi="Arial" w:cs="Arial"/>
                <w:i/>
                <w:sz w:val="20"/>
                <w:szCs w:val="20"/>
              </w:rPr>
            </w:pPr>
            <w:r w:rsidRPr="000454E0">
              <w:rPr>
                <w:i/>
                <w:sz w:val="20"/>
                <w:szCs w:val="20"/>
              </w:rPr>
              <w:lastRenderedPageBreak/>
              <w:t>Код (числовое обозначение) вида</w:t>
            </w:r>
          </w:p>
        </w:tc>
        <w:tc>
          <w:tcPr>
            <w:tcW w:w="3664"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jc w:val="center"/>
              <w:rPr>
                <w:rFonts w:ascii="Arial" w:hAnsi="Arial" w:cs="Arial"/>
                <w:i/>
                <w:sz w:val="20"/>
                <w:szCs w:val="20"/>
              </w:rPr>
            </w:pPr>
            <w:r w:rsidRPr="000454E0">
              <w:rPr>
                <w:i/>
                <w:sz w:val="20"/>
                <w:szCs w:val="20"/>
              </w:rPr>
              <w:t>Основные виды разрешенного использования:</w:t>
            </w:r>
          </w:p>
        </w:tc>
        <w:tc>
          <w:tcPr>
            <w:tcW w:w="1488"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firstLine="3"/>
              <w:jc w:val="center"/>
              <w:rPr>
                <w:i/>
                <w:sz w:val="20"/>
                <w:szCs w:val="20"/>
              </w:rPr>
            </w:pPr>
            <w:r w:rsidRPr="000454E0">
              <w:rPr>
                <w:i/>
                <w:sz w:val="20"/>
                <w:szCs w:val="20"/>
              </w:rPr>
              <w:t>Код (числовое обозначение) вида</w:t>
            </w:r>
          </w:p>
        </w:tc>
        <w:tc>
          <w:tcPr>
            <w:tcW w:w="4001"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firstLine="3"/>
              <w:jc w:val="center"/>
              <w:rPr>
                <w:i/>
                <w:sz w:val="20"/>
                <w:szCs w:val="20"/>
              </w:rPr>
            </w:pPr>
            <w:r w:rsidRPr="000454E0">
              <w:rPr>
                <w:i/>
                <w:sz w:val="20"/>
                <w:szCs w:val="20"/>
              </w:rPr>
              <w:t>Вспомогательные виды разрешенного использования</w:t>
            </w:r>
          </w:p>
        </w:tc>
        <w:tc>
          <w:tcPr>
            <w:tcW w:w="1441"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564"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jc w:val="center"/>
              <w:rPr>
                <w:i/>
                <w:sz w:val="20"/>
                <w:szCs w:val="20"/>
              </w:rPr>
            </w:pPr>
            <w:r w:rsidRPr="000454E0">
              <w:rPr>
                <w:i/>
                <w:sz w:val="20"/>
                <w:szCs w:val="20"/>
              </w:rPr>
              <w:t>Условно разрешенные виды использования</w:t>
            </w:r>
          </w:p>
        </w:tc>
      </w:tr>
      <w:tr w:rsidR="002C6B00" w:rsidRPr="000454E0" w:rsidTr="00E77E88">
        <w:trPr>
          <w:gridAfter w:val="5"/>
          <w:wAfter w:w="16085" w:type="dxa"/>
          <w:trHeight w:val="163"/>
        </w:trPr>
        <w:tc>
          <w:tcPr>
            <w:tcW w:w="1325" w:type="dxa"/>
            <w:gridSpan w:val="5"/>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2.0</w:t>
            </w:r>
          </w:p>
        </w:tc>
        <w:tc>
          <w:tcPr>
            <w:tcW w:w="3664"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
              <w:jc w:val="both"/>
              <w:rPr>
                <w:sz w:val="20"/>
                <w:szCs w:val="20"/>
              </w:rPr>
            </w:pPr>
            <w:r w:rsidRPr="000454E0">
              <w:rPr>
                <w:sz w:val="20"/>
                <w:szCs w:val="20"/>
              </w:rPr>
              <w:t>Жилая застройка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z w:val="20"/>
                <w:szCs w:val="20"/>
              </w:rPr>
            </w:pPr>
            <w:r w:rsidRPr="000454E0">
              <w:rPr>
                <w:sz w:val="20"/>
                <w:szCs w:val="20"/>
              </w:rPr>
              <w:t>2.5</w:t>
            </w:r>
          </w:p>
        </w:tc>
        <w:tc>
          <w:tcPr>
            <w:tcW w:w="4012"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pacing w:val="-4"/>
                <w:sz w:val="20"/>
                <w:szCs w:val="20"/>
              </w:rPr>
              <w:t>Среднеэтажная  жилая застройка</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3.2</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pacing w:val="-2"/>
                <w:sz w:val="20"/>
                <w:szCs w:val="20"/>
              </w:rPr>
              <w:t>Социальное обслуживание</w:t>
            </w:r>
          </w:p>
        </w:tc>
      </w:tr>
      <w:tr w:rsidR="002C6B00" w:rsidRPr="000454E0" w:rsidTr="00E77E88">
        <w:trPr>
          <w:gridAfter w:val="5"/>
          <w:wAfter w:w="16085" w:type="dxa"/>
          <w:trHeight w:val="163"/>
        </w:trPr>
        <w:tc>
          <w:tcPr>
            <w:tcW w:w="1325" w:type="dxa"/>
            <w:gridSpan w:val="5"/>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2.1.1</w:t>
            </w:r>
          </w:p>
          <w:p w:rsidR="002C6B00" w:rsidRPr="005F0C9B" w:rsidRDefault="002C6B00" w:rsidP="00E77E88">
            <w:pPr>
              <w:pStyle w:val="ConsPlusNormal"/>
              <w:tabs>
                <w:tab w:val="left" w:pos="249"/>
              </w:tabs>
              <w:jc w:val="center"/>
              <w:rPr>
                <w:rFonts w:cs="Calibri"/>
              </w:rPr>
            </w:pPr>
          </w:p>
        </w:tc>
        <w:tc>
          <w:tcPr>
            <w:tcW w:w="3664"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
              <w:jc w:val="both"/>
              <w:rPr>
                <w:sz w:val="20"/>
                <w:szCs w:val="20"/>
              </w:rPr>
            </w:pPr>
            <w:r w:rsidRPr="000454E0">
              <w:rPr>
                <w:sz w:val="20"/>
                <w:szCs w:val="20"/>
              </w:rPr>
              <w:t>Малоэтажная многоквартирная жилая застройка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4"/>
                <w:sz w:val="20"/>
                <w:szCs w:val="20"/>
              </w:rPr>
            </w:pPr>
            <w:r w:rsidRPr="000454E0">
              <w:rPr>
                <w:spacing w:val="-4"/>
                <w:sz w:val="20"/>
                <w:szCs w:val="20"/>
              </w:rPr>
              <w:t>3.5</w:t>
            </w:r>
          </w:p>
        </w:tc>
        <w:tc>
          <w:tcPr>
            <w:tcW w:w="4012"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4"/>
                <w:sz w:val="20"/>
                <w:szCs w:val="20"/>
              </w:rPr>
            </w:pPr>
            <w:r w:rsidRPr="000454E0">
              <w:rPr>
                <w:spacing w:val="-2"/>
                <w:sz w:val="20"/>
                <w:szCs w:val="20"/>
              </w:rPr>
              <w:t>Образование и просвещение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3.7</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Религиозное использование</w:t>
            </w:r>
          </w:p>
        </w:tc>
      </w:tr>
      <w:tr w:rsidR="002C6B00" w:rsidRPr="000454E0" w:rsidTr="00E77E88">
        <w:trPr>
          <w:gridAfter w:val="5"/>
          <w:wAfter w:w="16085" w:type="dxa"/>
          <w:trHeight w:val="272"/>
        </w:trPr>
        <w:tc>
          <w:tcPr>
            <w:tcW w:w="1325" w:type="dxa"/>
            <w:gridSpan w:val="5"/>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2.1</w:t>
            </w:r>
          </w:p>
          <w:p w:rsidR="002C6B00" w:rsidRPr="005F0C9B" w:rsidRDefault="002C6B00" w:rsidP="00E77E88">
            <w:pPr>
              <w:pStyle w:val="ConsPlusNormal"/>
              <w:tabs>
                <w:tab w:val="left" w:pos="249"/>
              </w:tabs>
              <w:jc w:val="center"/>
              <w:rPr>
                <w:rFonts w:cs="Calibri"/>
              </w:rPr>
            </w:pPr>
          </w:p>
        </w:tc>
        <w:tc>
          <w:tcPr>
            <w:tcW w:w="3664"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
              <w:jc w:val="both"/>
              <w:rPr>
                <w:sz w:val="20"/>
                <w:szCs w:val="20"/>
              </w:rPr>
            </w:pPr>
            <w:r w:rsidRPr="000454E0">
              <w:rPr>
                <w:sz w:val="20"/>
                <w:szCs w:val="20"/>
              </w:rPr>
              <w:t>Для индивидуального жилищного строительства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4"/>
                <w:sz w:val="20"/>
                <w:szCs w:val="20"/>
              </w:rPr>
            </w:pPr>
            <w:r w:rsidRPr="000454E0">
              <w:rPr>
                <w:spacing w:val="-4"/>
                <w:sz w:val="20"/>
                <w:szCs w:val="20"/>
              </w:rPr>
              <w:t>3.8</w:t>
            </w:r>
          </w:p>
        </w:tc>
        <w:tc>
          <w:tcPr>
            <w:tcW w:w="4012"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Общественное управление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4.3</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z w:val="20"/>
                <w:szCs w:val="20"/>
              </w:rPr>
              <w:t>Рынки</w:t>
            </w:r>
          </w:p>
        </w:tc>
      </w:tr>
      <w:tr w:rsidR="002C6B00" w:rsidRPr="000454E0" w:rsidTr="00E77E88">
        <w:trPr>
          <w:gridAfter w:val="5"/>
          <w:wAfter w:w="16085" w:type="dxa"/>
          <w:trHeight w:val="176"/>
        </w:trPr>
        <w:tc>
          <w:tcPr>
            <w:tcW w:w="1325" w:type="dxa"/>
            <w:gridSpan w:val="5"/>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2.2</w:t>
            </w:r>
          </w:p>
        </w:tc>
        <w:tc>
          <w:tcPr>
            <w:tcW w:w="3664"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
              <w:jc w:val="both"/>
              <w:rPr>
                <w:sz w:val="20"/>
                <w:szCs w:val="20"/>
              </w:rPr>
            </w:pPr>
            <w:r w:rsidRPr="000454E0">
              <w:rPr>
                <w:sz w:val="20"/>
                <w:szCs w:val="20"/>
              </w:rPr>
              <w:t>Для ведения личного подсобного хозяйства (приусадебный земельный участок)</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4"/>
                <w:sz w:val="20"/>
                <w:szCs w:val="20"/>
              </w:rPr>
            </w:pPr>
            <w:r w:rsidRPr="000454E0">
              <w:rPr>
                <w:spacing w:val="-4"/>
                <w:sz w:val="20"/>
                <w:szCs w:val="20"/>
              </w:rPr>
              <w:t>3.6</w:t>
            </w:r>
          </w:p>
        </w:tc>
        <w:tc>
          <w:tcPr>
            <w:tcW w:w="4012"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z w:val="20"/>
                <w:szCs w:val="20"/>
              </w:rPr>
              <w:t>Культурное развитие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z w:val="20"/>
                <w:szCs w:val="20"/>
              </w:rPr>
            </w:pPr>
            <w:r w:rsidRPr="000454E0">
              <w:rPr>
                <w:sz w:val="20"/>
                <w:szCs w:val="20"/>
              </w:rPr>
              <w:t>4.6</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Общественное питание</w:t>
            </w:r>
          </w:p>
        </w:tc>
      </w:tr>
      <w:tr w:rsidR="002C6B00" w:rsidRPr="000454E0" w:rsidTr="00E77E88">
        <w:trPr>
          <w:gridAfter w:val="5"/>
          <w:wAfter w:w="16085" w:type="dxa"/>
          <w:trHeight w:val="122"/>
        </w:trPr>
        <w:tc>
          <w:tcPr>
            <w:tcW w:w="1325" w:type="dxa"/>
            <w:gridSpan w:val="5"/>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2.3</w:t>
            </w:r>
          </w:p>
        </w:tc>
        <w:tc>
          <w:tcPr>
            <w:tcW w:w="3664"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
              <w:jc w:val="both"/>
              <w:rPr>
                <w:sz w:val="20"/>
                <w:szCs w:val="20"/>
              </w:rPr>
            </w:pPr>
            <w:r w:rsidRPr="000454E0">
              <w:rPr>
                <w:sz w:val="20"/>
                <w:szCs w:val="20"/>
              </w:rPr>
              <w:t>Блокированная жилая застройка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4"/>
                <w:sz w:val="20"/>
                <w:szCs w:val="20"/>
              </w:rPr>
            </w:pPr>
            <w:r w:rsidRPr="000454E0">
              <w:rPr>
                <w:spacing w:val="-4"/>
                <w:sz w:val="20"/>
                <w:szCs w:val="20"/>
              </w:rPr>
              <w:t>3.4</w:t>
            </w:r>
          </w:p>
        </w:tc>
        <w:tc>
          <w:tcPr>
            <w:tcW w:w="4012"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right="408"/>
              <w:jc w:val="both"/>
              <w:rPr>
                <w:sz w:val="20"/>
                <w:szCs w:val="20"/>
              </w:rPr>
            </w:pPr>
            <w:r w:rsidRPr="000454E0">
              <w:rPr>
                <w:sz w:val="20"/>
                <w:szCs w:val="20"/>
              </w:rPr>
              <w:t>Здравоохранение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4.9</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Служебные гаражи</w:t>
            </w:r>
          </w:p>
        </w:tc>
      </w:tr>
      <w:tr w:rsidR="002C6B00" w:rsidRPr="000454E0" w:rsidTr="00E77E88">
        <w:trPr>
          <w:gridAfter w:val="5"/>
          <w:wAfter w:w="16085" w:type="dxa"/>
          <w:trHeight w:val="326"/>
        </w:trPr>
        <w:tc>
          <w:tcPr>
            <w:tcW w:w="1325" w:type="dxa"/>
            <w:gridSpan w:val="5"/>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2.7</w:t>
            </w:r>
          </w:p>
        </w:tc>
        <w:tc>
          <w:tcPr>
            <w:tcW w:w="3664"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
              <w:jc w:val="both"/>
              <w:rPr>
                <w:sz w:val="20"/>
                <w:szCs w:val="20"/>
              </w:rPr>
            </w:pPr>
            <w:r w:rsidRPr="000454E0">
              <w:rPr>
                <w:sz w:val="20"/>
                <w:szCs w:val="20"/>
              </w:rPr>
              <w:t>обслуживание жилой застройки</w:t>
            </w:r>
          </w:p>
        </w:tc>
        <w:tc>
          <w:tcPr>
            <w:tcW w:w="1488" w:type="dxa"/>
            <w:gridSpan w:val="7"/>
            <w:vMerge w:val="restart"/>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4"/>
                <w:sz w:val="20"/>
                <w:szCs w:val="20"/>
              </w:rPr>
            </w:pPr>
            <w:r w:rsidRPr="000454E0">
              <w:rPr>
                <w:spacing w:val="-4"/>
                <w:sz w:val="20"/>
                <w:szCs w:val="20"/>
              </w:rPr>
              <w:t>5.0</w:t>
            </w:r>
          </w:p>
        </w:tc>
        <w:tc>
          <w:tcPr>
            <w:tcW w:w="4012" w:type="dxa"/>
            <w:gridSpan w:val="4"/>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Отдых (рекреация)</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7.2</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Автомобильный транспорт</w:t>
            </w:r>
          </w:p>
        </w:tc>
      </w:tr>
      <w:tr w:rsidR="002C6B00" w:rsidRPr="000454E0" w:rsidTr="00E77E88">
        <w:trPr>
          <w:gridAfter w:val="5"/>
          <w:wAfter w:w="16085" w:type="dxa"/>
          <w:trHeight w:val="272"/>
        </w:trPr>
        <w:tc>
          <w:tcPr>
            <w:tcW w:w="1325" w:type="dxa"/>
            <w:gridSpan w:val="5"/>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tabs>
                <w:tab w:val="left" w:pos="249"/>
              </w:tabs>
              <w:jc w:val="center"/>
              <w:rPr>
                <w:rFonts w:cs="Calibri"/>
              </w:rPr>
            </w:pPr>
            <w:r w:rsidRPr="005F0C9B">
              <w:rPr>
                <w:rFonts w:cs="Calibri"/>
              </w:rPr>
              <w:t>3.1</w:t>
            </w:r>
          </w:p>
        </w:tc>
        <w:tc>
          <w:tcPr>
            <w:tcW w:w="3664"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
              <w:jc w:val="both"/>
              <w:rPr>
                <w:sz w:val="20"/>
                <w:szCs w:val="20"/>
              </w:rPr>
            </w:pPr>
            <w:r w:rsidRPr="000454E0">
              <w:rPr>
                <w:sz w:val="20"/>
                <w:szCs w:val="20"/>
              </w:rPr>
              <w:t>Коммунальное обслуживание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4"/>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13.3</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pacing w:val="-2"/>
                <w:sz w:val="20"/>
                <w:szCs w:val="20"/>
              </w:rPr>
              <w:t>Ведение дачного хозяйства</w:t>
            </w:r>
          </w:p>
        </w:tc>
      </w:tr>
      <w:tr w:rsidR="002C6B00" w:rsidRPr="000454E0" w:rsidTr="00E77E88">
        <w:trPr>
          <w:gridAfter w:val="5"/>
          <w:wAfter w:w="16085" w:type="dxa"/>
          <w:trHeight w:val="163"/>
        </w:trPr>
        <w:tc>
          <w:tcPr>
            <w:tcW w:w="1325" w:type="dxa"/>
            <w:gridSpan w:val="5"/>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jc w:val="center"/>
              <w:rPr>
                <w:rFonts w:cs="Calibri"/>
              </w:rPr>
            </w:pPr>
            <w:r w:rsidRPr="005F0C9B">
              <w:rPr>
                <w:rFonts w:cs="Calibri"/>
              </w:rPr>
              <w:t>4.6</w:t>
            </w:r>
          </w:p>
        </w:tc>
        <w:tc>
          <w:tcPr>
            <w:tcW w:w="3664"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
              <w:jc w:val="both"/>
              <w:rPr>
                <w:sz w:val="20"/>
                <w:szCs w:val="20"/>
              </w:rPr>
            </w:pPr>
            <w:r w:rsidRPr="000454E0">
              <w:rPr>
                <w:spacing w:val="-2"/>
                <w:sz w:val="20"/>
                <w:szCs w:val="20"/>
              </w:rPr>
              <w:t>Общественное питание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4"/>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val="restart"/>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p>
        </w:tc>
        <w:tc>
          <w:tcPr>
            <w:tcW w:w="3548" w:type="dxa"/>
            <w:gridSpan w:val="2"/>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p>
        </w:tc>
      </w:tr>
      <w:tr w:rsidR="002C6B00" w:rsidRPr="000454E0" w:rsidTr="00E77E88">
        <w:trPr>
          <w:gridAfter w:val="5"/>
          <w:wAfter w:w="16085" w:type="dxa"/>
          <w:trHeight w:val="95"/>
        </w:trPr>
        <w:tc>
          <w:tcPr>
            <w:tcW w:w="1325" w:type="dxa"/>
            <w:gridSpan w:val="5"/>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jc w:val="center"/>
              <w:rPr>
                <w:rFonts w:cs="Calibri"/>
              </w:rPr>
            </w:pPr>
            <w:r w:rsidRPr="005F0C9B">
              <w:rPr>
                <w:rFonts w:cs="Calibri"/>
              </w:rPr>
              <w:t>4.4</w:t>
            </w:r>
          </w:p>
        </w:tc>
        <w:tc>
          <w:tcPr>
            <w:tcW w:w="3664"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
              <w:jc w:val="both"/>
              <w:rPr>
                <w:spacing w:val="-2"/>
                <w:sz w:val="20"/>
                <w:szCs w:val="20"/>
              </w:rPr>
            </w:pPr>
            <w:r w:rsidRPr="000454E0">
              <w:rPr>
                <w:sz w:val="20"/>
                <w:szCs w:val="20"/>
              </w:rPr>
              <w:t>Магазины</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4"/>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230"/>
        </w:trPr>
        <w:tc>
          <w:tcPr>
            <w:tcW w:w="1325" w:type="dxa"/>
            <w:gridSpan w:val="5"/>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jc w:val="center"/>
              <w:rPr>
                <w:rFonts w:cs="Calibri"/>
              </w:rPr>
            </w:pPr>
            <w:r w:rsidRPr="005F0C9B">
              <w:rPr>
                <w:rFonts w:cs="Calibri"/>
              </w:rPr>
              <w:t>5.1</w:t>
            </w:r>
          </w:p>
        </w:tc>
        <w:tc>
          <w:tcPr>
            <w:tcW w:w="3664"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
              <w:jc w:val="both"/>
              <w:rPr>
                <w:sz w:val="20"/>
                <w:szCs w:val="20"/>
              </w:rPr>
            </w:pPr>
            <w:r w:rsidRPr="000454E0">
              <w:rPr>
                <w:sz w:val="20"/>
                <w:szCs w:val="20"/>
              </w:rPr>
              <w:t>Спорт</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4"/>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163"/>
        </w:trPr>
        <w:tc>
          <w:tcPr>
            <w:tcW w:w="1325" w:type="dxa"/>
            <w:gridSpan w:val="5"/>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jc w:val="center"/>
              <w:rPr>
                <w:rFonts w:cs="Calibri"/>
              </w:rPr>
            </w:pPr>
            <w:r w:rsidRPr="005F0C9B">
              <w:rPr>
                <w:rFonts w:cs="Calibri"/>
              </w:rPr>
              <w:t>8.3</w:t>
            </w:r>
          </w:p>
        </w:tc>
        <w:tc>
          <w:tcPr>
            <w:tcW w:w="3664"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 w:right="283"/>
              <w:jc w:val="both"/>
              <w:rPr>
                <w:sz w:val="20"/>
                <w:szCs w:val="20"/>
              </w:rPr>
            </w:pPr>
            <w:r w:rsidRPr="000454E0">
              <w:rPr>
                <w:sz w:val="20"/>
                <w:szCs w:val="20"/>
              </w:rPr>
              <w:t>Обеспечение внутреннего правопорядка</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4"/>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271"/>
        </w:trPr>
        <w:tc>
          <w:tcPr>
            <w:tcW w:w="1325" w:type="dxa"/>
            <w:gridSpan w:val="5"/>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jc w:val="center"/>
              <w:rPr>
                <w:rFonts w:cs="Calibri"/>
              </w:rPr>
            </w:pPr>
            <w:r w:rsidRPr="005F0C9B">
              <w:rPr>
                <w:rFonts w:cs="Calibri"/>
              </w:rPr>
              <w:t>9.1</w:t>
            </w:r>
          </w:p>
        </w:tc>
        <w:tc>
          <w:tcPr>
            <w:tcW w:w="3664"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
              <w:jc w:val="both"/>
              <w:rPr>
                <w:sz w:val="20"/>
                <w:szCs w:val="20"/>
              </w:rPr>
            </w:pPr>
            <w:r w:rsidRPr="000454E0">
              <w:rPr>
                <w:spacing w:val="-2"/>
                <w:sz w:val="20"/>
                <w:szCs w:val="20"/>
              </w:rPr>
              <w:t>Охрана природных территорий</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4"/>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485"/>
        </w:trPr>
        <w:tc>
          <w:tcPr>
            <w:tcW w:w="1325" w:type="dxa"/>
            <w:gridSpan w:val="5"/>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jc w:val="center"/>
              <w:rPr>
                <w:rFonts w:cs="Calibri"/>
              </w:rPr>
            </w:pPr>
            <w:r w:rsidRPr="005F0C9B">
              <w:rPr>
                <w:rFonts w:cs="Calibri"/>
              </w:rPr>
              <w:t>12.0</w:t>
            </w:r>
          </w:p>
        </w:tc>
        <w:tc>
          <w:tcPr>
            <w:tcW w:w="3664"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
              <w:jc w:val="both"/>
              <w:rPr>
                <w:spacing w:val="-2"/>
                <w:sz w:val="20"/>
                <w:szCs w:val="20"/>
              </w:rPr>
            </w:pPr>
            <w:r w:rsidRPr="000454E0">
              <w:rPr>
                <w:sz w:val="20"/>
                <w:szCs w:val="20"/>
              </w:rPr>
              <w:t>Земельные участки (территории) общего пользования.</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4"/>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345"/>
        </w:trPr>
        <w:tc>
          <w:tcPr>
            <w:tcW w:w="15483" w:type="dxa"/>
            <w:gridSpan w:val="29"/>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b/>
              </w:rPr>
            </w:pPr>
            <w:bookmarkStart w:id="226" w:name="_Toc423936096"/>
            <w:r w:rsidRPr="000454E0">
              <w:rPr>
                <w:b/>
              </w:rPr>
              <w:t xml:space="preserve">Ж3. Зона </w:t>
            </w:r>
            <w:bookmarkEnd w:id="226"/>
            <w:r w:rsidRPr="000454E0">
              <w:rPr>
                <w:b/>
              </w:rPr>
              <w:t>среднеэтажной многоквартирной жилой застройки</w:t>
            </w:r>
          </w:p>
          <w:p w:rsidR="002C6B00" w:rsidRPr="000454E0" w:rsidRDefault="002C6B00" w:rsidP="00E77E88">
            <w:pPr>
              <w:tabs>
                <w:tab w:val="left" w:pos="10632"/>
              </w:tabs>
              <w:ind w:right="64" w:firstLine="709"/>
              <w:jc w:val="both"/>
              <w:rPr>
                <w:sz w:val="20"/>
                <w:szCs w:val="20"/>
              </w:rPr>
            </w:pPr>
            <w:bookmarkStart w:id="227" w:name="bookmark6"/>
            <w:r w:rsidRPr="000454E0">
              <w:rPr>
                <w:sz w:val="20"/>
                <w:szCs w:val="20"/>
              </w:rPr>
              <w:t>Т</w:t>
            </w:r>
            <w:bookmarkEnd w:id="227"/>
            <w:r w:rsidRPr="000454E0">
              <w:rPr>
                <w:sz w:val="20"/>
                <w:szCs w:val="20"/>
              </w:rPr>
              <w:t>ерриториальная зона выделена для размещения среднеэтажных жилых домов (от 3 до 10 этажей) а также объектов социального и культурно-бытового обслуживания населения, иного назначения, необходимых для создания условий для развития зоны.</w:t>
            </w:r>
          </w:p>
          <w:p w:rsidR="002C6B00" w:rsidRPr="000454E0" w:rsidRDefault="002C6B00" w:rsidP="00E77E88">
            <w:pPr>
              <w:ind w:right="64" w:firstLine="709"/>
              <w:jc w:val="both"/>
              <w:rPr>
                <w:sz w:val="20"/>
                <w:szCs w:val="20"/>
              </w:rPr>
            </w:pPr>
            <w:r w:rsidRPr="000454E0">
              <w:rPr>
                <w:sz w:val="20"/>
                <w:szCs w:val="20"/>
              </w:rPr>
              <w:t>Минимальные противопожарные расстояния, максимальное количество этажей зданий, строений и сооружений, а также иные параметры разреш</w:t>
            </w:r>
            <w:r w:rsidRPr="000454E0">
              <w:rPr>
                <w:rFonts w:ascii="Tahoma" w:hAnsi="Tahoma" w:cs="Tahoma"/>
                <w:sz w:val="20"/>
                <w:szCs w:val="20"/>
              </w:rPr>
              <w:t>ё</w:t>
            </w:r>
            <w:r w:rsidRPr="000454E0">
              <w:rPr>
                <w:sz w:val="20"/>
                <w:szCs w:val="20"/>
              </w:rPr>
              <w:t>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p>
        </w:tc>
      </w:tr>
      <w:tr w:rsidR="002C6B00" w:rsidRPr="000454E0" w:rsidTr="00E77E88">
        <w:trPr>
          <w:gridAfter w:val="5"/>
          <w:wAfter w:w="16085" w:type="dxa"/>
          <w:trHeight w:val="530"/>
        </w:trPr>
        <w:tc>
          <w:tcPr>
            <w:tcW w:w="1344"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ind w:left="259"/>
              <w:jc w:val="center"/>
              <w:rPr>
                <w:rFonts w:ascii="Arial" w:hAnsi="Arial" w:cs="Arial"/>
                <w:i/>
                <w:sz w:val="20"/>
                <w:szCs w:val="20"/>
              </w:rPr>
            </w:pPr>
            <w:r w:rsidRPr="000454E0">
              <w:rPr>
                <w:i/>
                <w:sz w:val="20"/>
                <w:szCs w:val="20"/>
              </w:rPr>
              <w:t>Основные виды разрешенного использования:</w:t>
            </w:r>
          </w:p>
        </w:tc>
        <w:tc>
          <w:tcPr>
            <w:tcW w:w="1488"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4012"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530"/>
              <w:jc w:val="center"/>
              <w:rPr>
                <w:i/>
                <w:sz w:val="20"/>
                <w:szCs w:val="20"/>
              </w:rPr>
            </w:pPr>
            <w:r w:rsidRPr="000454E0">
              <w:rPr>
                <w:i/>
                <w:sz w:val="20"/>
                <w:szCs w:val="20"/>
              </w:rPr>
              <w:t xml:space="preserve">Вспомогательные виды разрешенного </w:t>
            </w:r>
          </w:p>
          <w:p w:rsidR="002C6B00" w:rsidRPr="000454E0" w:rsidRDefault="002C6B00" w:rsidP="00E77E88">
            <w:pPr>
              <w:pStyle w:val="ab0"/>
              <w:jc w:val="center"/>
              <w:rPr>
                <w:i/>
                <w:sz w:val="20"/>
                <w:szCs w:val="20"/>
              </w:rPr>
            </w:pPr>
            <w:r w:rsidRPr="000454E0">
              <w:rPr>
                <w:i/>
                <w:sz w:val="20"/>
                <w:szCs w:val="20"/>
              </w:rPr>
              <w:t>использования</w:t>
            </w:r>
          </w:p>
        </w:tc>
        <w:tc>
          <w:tcPr>
            <w:tcW w:w="1446"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firstLine="4"/>
              <w:jc w:val="center"/>
              <w:rPr>
                <w:i/>
                <w:sz w:val="20"/>
                <w:szCs w:val="20"/>
              </w:rPr>
            </w:pPr>
            <w:r w:rsidRPr="000454E0">
              <w:rPr>
                <w:i/>
                <w:sz w:val="20"/>
                <w:szCs w:val="20"/>
              </w:rPr>
              <w:t>Код (числовое обозначение) вида</w:t>
            </w:r>
          </w:p>
          <w:p w:rsidR="002C6B00" w:rsidRPr="000454E0" w:rsidRDefault="002C6B00" w:rsidP="00E77E88">
            <w:pPr>
              <w:pStyle w:val="ab0"/>
              <w:spacing w:before="0" w:beforeAutospacing="0" w:after="0" w:afterAutospacing="0"/>
              <w:jc w:val="center"/>
              <w:rPr>
                <w:i/>
                <w:sz w:val="20"/>
                <w:szCs w:val="20"/>
              </w:rPr>
            </w:pP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326"/>
              <w:jc w:val="center"/>
              <w:rPr>
                <w:i/>
                <w:sz w:val="20"/>
                <w:szCs w:val="20"/>
              </w:rPr>
            </w:pPr>
            <w:r w:rsidRPr="000454E0">
              <w:rPr>
                <w:i/>
                <w:sz w:val="20"/>
                <w:szCs w:val="20"/>
              </w:rPr>
              <w:t xml:space="preserve">Условно разрешенные виды </w:t>
            </w:r>
          </w:p>
          <w:p w:rsidR="002C6B00" w:rsidRPr="000454E0" w:rsidRDefault="002C6B00" w:rsidP="00E77E88">
            <w:pPr>
              <w:pStyle w:val="ab0"/>
              <w:jc w:val="center"/>
              <w:rPr>
                <w:i/>
                <w:sz w:val="20"/>
                <w:szCs w:val="20"/>
              </w:rPr>
            </w:pPr>
            <w:r w:rsidRPr="000454E0">
              <w:rPr>
                <w:i/>
                <w:sz w:val="20"/>
                <w:szCs w:val="20"/>
              </w:rPr>
              <w:t>использования</w:t>
            </w:r>
          </w:p>
        </w:tc>
      </w:tr>
      <w:tr w:rsidR="002C6B00" w:rsidRPr="000454E0" w:rsidTr="00E77E88">
        <w:trPr>
          <w:gridAfter w:val="5"/>
          <w:wAfter w:w="16085" w:type="dxa"/>
          <w:trHeight w:val="274"/>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rPr>
            </w:pPr>
            <w:r w:rsidRPr="005F0C9B">
              <w:rPr>
                <w:rFonts w:cs="Calibri"/>
              </w:rPr>
              <w:t>2.0</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pPr>
            <w:r w:rsidRPr="000454E0">
              <w:rPr>
                <w:sz w:val="20"/>
                <w:szCs w:val="20"/>
              </w:rPr>
              <w:t>Жилая застройка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3.2</w:t>
            </w:r>
          </w:p>
        </w:tc>
        <w:tc>
          <w:tcPr>
            <w:tcW w:w="4012"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52"/>
              <w:jc w:val="both"/>
              <w:rPr>
                <w:spacing w:val="-2"/>
                <w:sz w:val="20"/>
                <w:szCs w:val="20"/>
              </w:rPr>
            </w:pPr>
            <w:r w:rsidRPr="000454E0">
              <w:rPr>
                <w:spacing w:val="-2"/>
                <w:sz w:val="20"/>
                <w:szCs w:val="20"/>
              </w:rPr>
              <w:t>Социальное обслуживание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3.7</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pPr>
            <w:r w:rsidRPr="000454E0">
              <w:rPr>
                <w:sz w:val="20"/>
                <w:szCs w:val="20"/>
              </w:rPr>
              <w:t>Религиозное использование</w:t>
            </w:r>
          </w:p>
        </w:tc>
      </w:tr>
      <w:tr w:rsidR="002C6B00" w:rsidRPr="000454E0" w:rsidTr="00E77E88">
        <w:trPr>
          <w:gridAfter w:val="5"/>
          <w:wAfter w:w="16085" w:type="dxa"/>
          <w:trHeight w:val="217"/>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rPr>
            </w:pPr>
            <w:r w:rsidRPr="005F0C9B">
              <w:rPr>
                <w:rFonts w:cs="Calibri"/>
              </w:rPr>
              <w:lastRenderedPageBreak/>
              <w:t>2.1.1</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pPr>
            <w:r w:rsidRPr="000454E0">
              <w:rPr>
                <w:spacing w:val="-4"/>
                <w:sz w:val="20"/>
                <w:szCs w:val="20"/>
              </w:rPr>
              <w:t>Малоэтажная многоквартирная жилая застройка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3.4.1</w:t>
            </w:r>
          </w:p>
        </w:tc>
        <w:tc>
          <w:tcPr>
            <w:tcW w:w="4012"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52"/>
              <w:jc w:val="both"/>
              <w:rPr>
                <w:spacing w:val="-4"/>
                <w:sz w:val="20"/>
                <w:szCs w:val="20"/>
              </w:rPr>
            </w:pPr>
            <w:r w:rsidRPr="000454E0">
              <w:rPr>
                <w:spacing w:val="-4"/>
                <w:sz w:val="20"/>
                <w:szCs w:val="20"/>
              </w:rPr>
              <w:t>Амбулаторно-поликлинические обслуживание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4.6</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Общественное питание</w:t>
            </w:r>
          </w:p>
        </w:tc>
      </w:tr>
      <w:tr w:rsidR="002C6B00" w:rsidRPr="000454E0" w:rsidTr="00E77E88">
        <w:trPr>
          <w:gridAfter w:val="5"/>
          <w:wAfter w:w="16085" w:type="dxa"/>
          <w:trHeight w:val="149"/>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spacing w:val="-4"/>
              </w:rPr>
            </w:pPr>
            <w:r w:rsidRPr="005F0C9B">
              <w:rPr>
                <w:rFonts w:cs="Calibri"/>
                <w:spacing w:val="-4"/>
              </w:rPr>
              <w:t>2.2</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pacing w:val="-4"/>
                <w:sz w:val="20"/>
                <w:szCs w:val="20"/>
              </w:rPr>
            </w:pPr>
            <w:r w:rsidRPr="000454E0">
              <w:rPr>
                <w:spacing w:val="-4"/>
                <w:sz w:val="20"/>
                <w:szCs w:val="20"/>
              </w:rPr>
              <w:t xml:space="preserve">Для ведения личного подсобного хозяйства </w:t>
            </w:r>
            <w:r w:rsidRPr="000454E0">
              <w:rPr>
                <w:sz w:val="20"/>
                <w:szCs w:val="20"/>
              </w:rPr>
              <w:t>(приусадебный земельный участок)</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3.5</w:t>
            </w:r>
          </w:p>
        </w:tc>
        <w:tc>
          <w:tcPr>
            <w:tcW w:w="4012"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52"/>
              <w:jc w:val="both"/>
              <w:rPr>
                <w:spacing w:val="-2"/>
                <w:sz w:val="20"/>
                <w:szCs w:val="20"/>
              </w:rPr>
            </w:pPr>
            <w:r w:rsidRPr="000454E0">
              <w:rPr>
                <w:spacing w:val="-2"/>
                <w:sz w:val="20"/>
                <w:szCs w:val="20"/>
              </w:rPr>
              <w:t>Образование и просвещение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4.8</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Развлечения</w:t>
            </w:r>
          </w:p>
        </w:tc>
      </w:tr>
      <w:tr w:rsidR="002C6B00" w:rsidRPr="000454E0" w:rsidTr="00E77E88">
        <w:trPr>
          <w:gridAfter w:val="5"/>
          <w:wAfter w:w="16085" w:type="dxa"/>
          <w:trHeight w:val="271"/>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spacing w:val="-4"/>
              </w:rPr>
            </w:pPr>
            <w:r w:rsidRPr="005F0C9B">
              <w:rPr>
                <w:rFonts w:cs="Calibri"/>
                <w:spacing w:val="-4"/>
              </w:rPr>
              <w:t>2.3</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pacing w:val="-4"/>
                <w:sz w:val="20"/>
                <w:szCs w:val="20"/>
              </w:rPr>
            </w:pPr>
            <w:r w:rsidRPr="000454E0">
              <w:rPr>
                <w:sz w:val="20"/>
                <w:szCs w:val="20"/>
              </w:rPr>
              <w:t>Блокированная жилая застройка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3.10.1</w:t>
            </w:r>
          </w:p>
        </w:tc>
        <w:tc>
          <w:tcPr>
            <w:tcW w:w="4012"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Амбулаторное ветеринарное обслуживание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4.9</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5F0C9B" w:rsidRDefault="002C6B00" w:rsidP="00E77E88">
            <w:pPr>
              <w:pStyle w:val="ConsPlusNormal"/>
              <w:jc w:val="both"/>
              <w:rPr>
                <w:rFonts w:cs="Calibri"/>
                <w:spacing w:val="-5"/>
              </w:rPr>
            </w:pPr>
            <w:r w:rsidRPr="005F0C9B">
              <w:rPr>
                <w:rFonts w:cs="Calibri"/>
              </w:rPr>
              <w:t>Служебные гаражи</w:t>
            </w:r>
          </w:p>
        </w:tc>
      </w:tr>
      <w:tr w:rsidR="002C6B00" w:rsidRPr="000454E0" w:rsidTr="00E77E88">
        <w:trPr>
          <w:gridAfter w:val="5"/>
          <w:wAfter w:w="16085" w:type="dxa"/>
          <w:trHeight w:val="176"/>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rPr>
            </w:pPr>
            <w:r w:rsidRPr="005F0C9B">
              <w:rPr>
                <w:rFonts w:cs="Calibri"/>
              </w:rPr>
              <w:t>2.5</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z w:val="20"/>
                <w:szCs w:val="20"/>
              </w:rPr>
            </w:pPr>
            <w:r w:rsidRPr="000454E0">
              <w:rPr>
                <w:spacing w:val="-4"/>
                <w:sz w:val="20"/>
                <w:szCs w:val="20"/>
              </w:rPr>
              <w:t>Среднеэтажная  жилая застройка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7.2</w:t>
            </w:r>
          </w:p>
        </w:tc>
        <w:tc>
          <w:tcPr>
            <w:tcW w:w="4012"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52"/>
              <w:jc w:val="both"/>
              <w:rPr>
                <w:spacing w:val="-2"/>
                <w:sz w:val="20"/>
                <w:szCs w:val="20"/>
              </w:rPr>
            </w:pPr>
            <w:r w:rsidRPr="000454E0">
              <w:rPr>
                <w:sz w:val="20"/>
                <w:szCs w:val="20"/>
              </w:rPr>
              <w:t>Автомобильный транспорт</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4"/>
                <w:sz w:val="20"/>
                <w:szCs w:val="20"/>
              </w:rPr>
            </w:pPr>
            <w:r w:rsidRPr="000454E0">
              <w:rPr>
                <w:spacing w:val="-4"/>
                <w:sz w:val="20"/>
                <w:szCs w:val="20"/>
              </w:rPr>
              <w:t>5.0</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4"/>
                <w:sz w:val="20"/>
                <w:szCs w:val="20"/>
              </w:rPr>
            </w:pPr>
            <w:r w:rsidRPr="000454E0">
              <w:rPr>
                <w:spacing w:val="-2"/>
                <w:sz w:val="20"/>
                <w:szCs w:val="20"/>
              </w:rPr>
              <w:t xml:space="preserve">Отдых (рекреация) </w:t>
            </w:r>
          </w:p>
        </w:tc>
      </w:tr>
      <w:tr w:rsidR="002C6B00" w:rsidRPr="000454E0" w:rsidTr="00E77E88">
        <w:trPr>
          <w:gridAfter w:val="5"/>
          <w:wAfter w:w="16085" w:type="dxa"/>
          <w:trHeight w:val="108"/>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spacing w:val="-4"/>
              </w:rPr>
            </w:pPr>
            <w:r w:rsidRPr="005F0C9B">
              <w:rPr>
                <w:rFonts w:cs="Calibri"/>
                <w:spacing w:val="-4"/>
              </w:rPr>
              <w:t>2.7</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pacing w:val="-4"/>
                <w:sz w:val="20"/>
                <w:szCs w:val="20"/>
              </w:rPr>
            </w:pPr>
            <w:r w:rsidRPr="000454E0">
              <w:rPr>
                <w:sz w:val="20"/>
                <w:szCs w:val="20"/>
              </w:rPr>
              <w:t>обслуживание жилой застройки</w:t>
            </w:r>
          </w:p>
        </w:tc>
        <w:tc>
          <w:tcPr>
            <w:tcW w:w="1488" w:type="dxa"/>
            <w:gridSpan w:val="7"/>
            <w:vMerge w:val="restart"/>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p>
        </w:tc>
        <w:tc>
          <w:tcPr>
            <w:tcW w:w="4012" w:type="dxa"/>
            <w:gridSpan w:val="4"/>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52"/>
              <w:jc w:val="both"/>
              <w:rPr>
                <w:sz w:val="20"/>
                <w:szCs w:val="20"/>
              </w:rPr>
            </w:pP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8.3</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Обеспечение внутреннего правопорядка</w:t>
            </w:r>
          </w:p>
        </w:tc>
      </w:tr>
      <w:tr w:rsidR="002C6B00" w:rsidRPr="000454E0" w:rsidTr="00E77E88">
        <w:trPr>
          <w:gridAfter w:val="5"/>
          <w:wAfter w:w="16085" w:type="dxa"/>
          <w:trHeight w:val="231"/>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rPr>
            </w:pPr>
            <w:r w:rsidRPr="005F0C9B">
              <w:rPr>
                <w:rFonts w:cs="Calibri"/>
              </w:rPr>
              <w:t>3.1</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z w:val="20"/>
                <w:szCs w:val="20"/>
              </w:rPr>
            </w:pPr>
            <w:r w:rsidRPr="000454E0">
              <w:rPr>
                <w:sz w:val="20"/>
                <w:szCs w:val="20"/>
              </w:rPr>
              <w:t>Коммунальное обслуживание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9.1</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Охрана природных территорий</w:t>
            </w:r>
          </w:p>
        </w:tc>
      </w:tr>
      <w:tr w:rsidR="002C6B00" w:rsidRPr="000454E0" w:rsidTr="00E77E88">
        <w:trPr>
          <w:gridAfter w:val="5"/>
          <w:wAfter w:w="16085" w:type="dxa"/>
          <w:trHeight w:val="176"/>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rPr>
            </w:pPr>
            <w:r w:rsidRPr="005F0C9B">
              <w:rPr>
                <w:rFonts w:cs="Calibri"/>
              </w:rPr>
              <w:t>3.3</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z w:val="20"/>
                <w:szCs w:val="20"/>
              </w:rPr>
            </w:pPr>
            <w:r w:rsidRPr="000454E0">
              <w:rPr>
                <w:sz w:val="20"/>
                <w:szCs w:val="20"/>
              </w:rPr>
              <w:t>бытовое обслуживание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13.3</w:t>
            </w:r>
          </w:p>
        </w:tc>
        <w:tc>
          <w:tcPr>
            <w:tcW w:w="3548"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pacing w:val="-2"/>
                <w:sz w:val="20"/>
                <w:szCs w:val="20"/>
              </w:rPr>
              <w:t>Ведение дачного хозяйства</w:t>
            </w:r>
          </w:p>
        </w:tc>
      </w:tr>
      <w:tr w:rsidR="002C6B00" w:rsidRPr="000454E0" w:rsidTr="00E77E88">
        <w:trPr>
          <w:gridAfter w:val="5"/>
          <w:wAfter w:w="16085" w:type="dxa"/>
          <w:trHeight w:val="108"/>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rPr>
            </w:pPr>
            <w:r w:rsidRPr="005F0C9B">
              <w:rPr>
                <w:rFonts w:cs="Calibri"/>
              </w:rPr>
              <w:t>3.4</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z w:val="20"/>
                <w:szCs w:val="20"/>
              </w:rPr>
            </w:pPr>
            <w:r w:rsidRPr="000454E0">
              <w:rPr>
                <w:sz w:val="20"/>
                <w:szCs w:val="20"/>
              </w:rPr>
              <w:t>Здравоохранение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p>
        </w:tc>
        <w:tc>
          <w:tcPr>
            <w:tcW w:w="3548" w:type="dxa"/>
            <w:gridSpan w:val="2"/>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p>
        </w:tc>
      </w:tr>
      <w:tr w:rsidR="002C6B00" w:rsidRPr="000454E0" w:rsidTr="00E77E88">
        <w:trPr>
          <w:gridAfter w:val="5"/>
          <w:wAfter w:w="16085" w:type="dxa"/>
          <w:trHeight w:val="242"/>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spacing w:val="-2"/>
              </w:rPr>
            </w:pPr>
            <w:r w:rsidRPr="005F0C9B">
              <w:rPr>
                <w:rFonts w:cs="Calibri"/>
                <w:spacing w:val="-2"/>
              </w:rPr>
              <w:t>3.6</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pacing w:val="-2"/>
                <w:sz w:val="20"/>
                <w:szCs w:val="20"/>
              </w:rPr>
            </w:pPr>
            <w:r w:rsidRPr="000454E0">
              <w:rPr>
                <w:spacing w:val="-2"/>
                <w:sz w:val="20"/>
                <w:szCs w:val="20"/>
              </w:rPr>
              <w:t>Культурное развитие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176"/>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rPr>
            </w:pPr>
            <w:r w:rsidRPr="005F0C9B">
              <w:rPr>
                <w:rFonts w:cs="Calibri"/>
              </w:rPr>
              <w:t>3.7</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z w:val="20"/>
                <w:szCs w:val="20"/>
              </w:rPr>
            </w:pPr>
            <w:r w:rsidRPr="000454E0">
              <w:rPr>
                <w:sz w:val="20"/>
                <w:szCs w:val="20"/>
              </w:rPr>
              <w:t>Религиозное использование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109"/>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spacing w:val="-2"/>
              </w:rPr>
            </w:pPr>
            <w:r w:rsidRPr="005F0C9B">
              <w:rPr>
                <w:rFonts w:cs="Calibri"/>
                <w:spacing w:val="-2"/>
              </w:rPr>
              <w:t>3.8</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pacing w:val="-2"/>
                <w:sz w:val="20"/>
                <w:szCs w:val="20"/>
              </w:rPr>
            </w:pPr>
            <w:r w:rsidRPr="000454E0">
              <w:rPr>
                <w:spacing w:val="-2"/>
                <w:sz w:val="20"/>
                <w:szCs w:val="20"/>
              </w:rPr>
              <w:t>Общественное управление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231"/>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spacing w:val="-2"/>
              </w:rPr>
            </w:pPr>
            <w:r w:rsidRPr="005F0C9B">
              <w:rPr>
                <w:rFonts w:cs="Calibri"/>
                <w:spacing w:val="-2"/>
              </w:rPr>
              <w:t>4.3</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pacing w:val="-2"/>
                <w:sz w:val="20"/>
                <w:szCs w:val="20"/>
              </w:rPr>
            </w:pPr>
            <w:r w:rsidRPr="000454E0">
              <w:rPr>
                <w:sz w:val="20"/>
                <w:szCs w:val="20"/>
              </w:rPr>
              <w:t>Рынки</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176"/>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spacing w:val="-2"/>
              </w:rPr>
            </w:pPr>
            <w:r w:rsidRPr="005F0C9B">
              <w:rPr>
                <w:rFonts w:cs="Calibri"/>
                <w:spacing w:val="-2"/>
              </w:rPr>
              <w:t>4.4</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pacing w:val="-2"/>
                <w:sz w:val="20"/>
                <w:szCs w:val="20"/>
              </w:rPr>
            </w:pPr>
            <w:r w:rsidRPr="000454E0">
              <w:rPr>
                <w:spacing w:val="-19"/>
                <w:sz w:val="20"/>
                <w:szCs w:val="20"/>
              </w:rPr>
              <w:t>Магазины</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109"/>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rPr>
            </w:pPr>
            <w:r w:rsidRPr="005F0C9B">
              <w:rPr>
                <w:rFonts w:cs="Calibri"/>
              </w:rPr>
              <w:t>4.6</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z w:val="20"/>
                <w:szCs w:val="20"/>
              </w:rPr>
            </w:pPr>
            <w:r w:rsidRPr="000454E0">
              <w:rPr>
                <w:spacing w:val="-2"/>
                <w:sz w:val="20"/>
                <w:szCs w:val="20"/>
              </w:rPr>
              <w:t>Общественное питание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226"/>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spacing w:val="-2"/>
              </w:rPr>
            </w:pPr>
            <w:r w:rsidRPr="005F0C9B">
              <w:rPr>
                <w:rFonts w:cs="Calibri"/>
                <w:spacing w:val="-2"/>
              </w:rPr>
              <w:t>4.7</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pacing w:val="-2"/>
                <w:sz w:val="20"/>
                <w:szCs w:val="20"/>
              </w:rPr>
            </w:pPr>
            <w:r w:rsidRPr="000454E0">
              <w:rPr>
                <w:sz w:val="20"/>
                <w:szCs w:val="20"/>
              </w:rPr>
              <w:t>Гостиничное обслуживание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108"/>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spacing w:val="-19"/>
              </w:rPr>
            </w:pPr>
            <w:r w:rsidRPr="005F0C9B">
              <w:rPr>
                <w:rFonts w:cs="Calibri"/>
                <w:spacing w:val="-19"/>
              </w:rPr>
              <w:t>5.1</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pacing w:val="-19"/>
                <w:sz w:val="20"/>
                <w:szCs w:val="20"/>
              </w:rPr>
            </w:pPr>
            <w:r w:rsidRPr="000454E0">
              <w:rPr>
                <w:spacing w:val="-2"/>
                <w:sz w:val="20"/>
                <w:szCs w:val="20"/>
              </w:rPr>
              <w:t>Спорт</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217"/>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rPr>
            </w:pPr>
            <w:r w:rsidRPr="005F0C9B">
              <w:rPr>
                <w:rFonts w:cs="Calibri"/>
              </w:rPr>
              <w:t>6.8</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z w:val="20"/>
                <w:szCs w:val="20"/>
              </w:rPr>
            </w:pPr>
            <w:r w:rsidRPr="000454E0">
              <w:rPr>
                <w:spacing w:val="-14"/>
                <w:sz w:val="20"/>
                <w:szCs w:val="20"/>
              </w:rPr>
              <w:t>Связь</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176"/>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spacing w:val="-2"/>
              </w:rPr>
            </w:pPr>
            <w:r w:rsidRPr="005F0C9B">
              <w:rPr>
                <w:rFonts w:cs="Calibri"/>
                <w:spacing w:val="-2"/>
              </w:rPr>
              <w:t>7.5</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pacing w:val="-2"/>
                <w:sz w:val="20"/>
                <w:szCs w:val="20"/>
              </w:rPr>
            </w:pPr>
            <w:r w:rsidRPr="000454E0">
              <w:rPr>
                <w:sz w:val="20"/>
                <w:szCs w:val="20"/>
              </w:rPr>
              <w:t>трубопроводный транспорт</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475"/>
        </w:trPr>
        <w:tc>
          <w:tcPr>
            <w:tcW w:w="1344" w:type="dxa"/>
            <w:gridSpan w:val="6"/>
            <w:tcBorders>
              <w:top w:val="single" w:sz="4" w:space="0" w:color="auto"/>
              <w:left w:val="single" w:sz="4" w:space="0" w:color="auto"/>
              <w:bottom w:val="single" w:sz="4" w:space="0" w:color="auto"/>
              <w:right w:val="single" w:sz="4" w:space="0" w:color="auto"/>
            </w:tcBorders>
            <w:vAlign w:val="center"/>
          </w:tcPr>
          <w:p w:rsidR="002C6B00" w:rsidRPr="005F0C9B" w:rsidRDefault="002C6B00" w:rsidP="00E77E88">
            <w:pPr>
              <w:pStyle w:val="ConsPlusNormal"/>
              <w:ind w:left="-108"/>
              <w:jc w:val="center"/>
              <w:rPr>
                <w:rFonts w:cs="Calibri"/>
              </w:rPr>
            </w:pPr>
            <w:r w:rsidRPr="005F0C9B">
              <w:rPr>
                <w:rFonts w:cs="Calibri"/>
              </w:rPr>
              <w:t>12.0</w:t>
            </w:r>
          </w:p>
        </w:tc>
        <w:tc>
          <w:tcPr>
            <w:tcW w:w="364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7"/>
              <w:jc w:val="both"/>
              <w:rPr>
                <w:sz w:val="20"/>
                <w:szCs w:val="20"/>
              </w:rPr>
            </w:pPr>
            <w:r w:rsidRPr="000454E0">
              <w:rPr>
                <w:sz w:val="20"/>
                <w:szCs w:val="20"/>
              </w:rPr>
              <w:t>Земельные участки (территории) общего пользования.</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356"/>
        </w:trPr>
        <w:tc>
          <w:tcPr>
            <w:tcW w:w="15483" w:type="dxa"/>
            <w:gridSpan w:val="29"/>
            <w:tcBorders>
              <w:top w:val="single" w:sz="4" w:space="0" w:color="auto"/>
              <w:left w:val="single" w:sz="4" w:space="0" w:color="auto"/>
              <w:bottom w:val="single" w:sz="4" w:space="0" w:color="auto"/>
              <w:right w:val="single" w:sz="4" w:space="0" w:color="auto"/>
            </w:tcBorders>
            <w:shd w:val="clear" w:color="auto" w:fill="CCFFCC"/>
          </w:tcPr>
          <w:p w:rsidR="002C6B00" w:rsidRPr="000454E0" w:rsidRDefault="002C6B00" w:rsidP="00E77E88">
            <w:pPr>
              <w:tabs>
                <w:tab w:val="num" w:pos="252"/>
              </w:tabs>
              <w:jc w:val="center"/>
              <w:rPr>
                <w:spacing w:val="-2"/>
                <w:sz w:val="20"/>
                <w:szCs w:val="20"/>
              </w:rPr>
            </w:pPr>
            <w:r w:rsidRPr="000454E0">
              <w:rPr>
                <w:b/>
                <w:u w:val="single"/>
              </w:rPr>
              <w:t>Общественно-деловые зоны</w:t>
            </w:r>
          </w:p>
        </w:tc>
      </w:tr>
      <w:tr w:rsidR="002C6B00" w:rsidRPr="000454E0" w:rsidTr="00E77E88">
        <w:trPr>
          <w:gridAfter w:val="5"/>
          <w:wAfter w:w="16085" w:type="dxa"/>
          <w:trHeight w:val="346"/>
        </w:trPr>
        <w:tc>
          <w:tcPr>
            <w:tcW w:w="15483" w:type="dxa"/>
            <w:gridSpan w:val="29"/>
            <w:tcBorders>
              <w:top w:val="single" w:sz="4" w:space="0" w:color="auto"/>
              <w:left w:val="single" w:sz="4" w:space="0" w:color="auto"/>
              <w:bottom w:val="single" w:sz="4" w:space="0" w:color="auto"/>
              <w:right w:val="single" w:sz="4" w:space="0" w:color="auto"/>
            </w:tcBorders>
          </w:tcPr>
          <w:p w:rsidR="002C6B00" w:rsidRPr="000454E0" w:rsidRDefault="002C6B00" w:rsidP="00E77E88">
            <w:pPr>
              <w:ind w:firstLine="709"/>
              <w:jc w:val="center"/>
              <w:rPr>
                <w:rFonts w:ascii="Arial" w:hAnsi="Arial" w:cs="Arial"/>
                <w:b/>
              </w:rPr>
            </w:pPr>
            <w:r w:rsidRPr="000454E0">
              <w:rPr>
                <w:b/>
              </w:rPr>
              <w:t>ОД Зона общественно-деловой застройки</w:t>
            </w:r>
          </w:p>
          <w:p w:rsidR="002C6B00" w:rsidRPr="000454E0" w:rsidRDefault="002C6B00" w:rsidP="00E77E88">
            <w:pPr>
              <w:ind w:right="192" w:firstLine="709"/>
              <w:jc w:val="both"/>
              <w:rPr>
                <w:sz w:val="20"/>
                <w:szCs w:val="20"/>
              </w:rPr>
            </w:pPr>
            <w:r w:rsidRPr="000454E0">
              <w:rPr>
                <w:bCs/>
                <w:sz w:val="20"/>
                <w:szCs w:val="20"/>
                <w:shd w:val="clear" w:color="auto" w:fill="FFFFFF"/>
              </w:rPr>
              <w:t>Зона</w:t>
            </w:r>
            <w:r w:rsidRPr="000454E0">
              <w:rPr>
                <w:sz w:val="20"/>
                <w:szCs w:val="20"/>
                <w:shd w:val="clear" w:color="auto" w:fill="FFFFFF"/>
              </w:rPr>
              <w:t>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tc>
      </w:tr>
      <w:tr w:rsidR="002C6B00" w:rsidRPr="000454E0" w:rsidTr="00E77E88">
        <w:trPr>
          <w:gridAfter w:val="5"/>
          <w:wAfter w:w="16085" w:type="dxa"/>
          <w:trHeight w:val="345"/>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771" w:type="dxa"/>
            <w:gridSpan w:val="9"/>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10"/>
              <w:jc w:val="center"/>
              <w:rPr>
                <w:i/>
                <w:sz w:val="20"/>
                <w:szCs w:val="20"/>
              </w:rPr>
            </w:pPr>
            <w:r w:rsidRPr="000454E0">
              <w:rPr>
                <w:i/>
                <w:sz w:val="20"/>
                <w:szCs w:val="20"/>
              </w:rPr>
              <w:t xml:space="preserve">Основные виды разрешенного </w:t>
            </w:r>
          </w:p>
          <w:p w:rsidR="002C6B00" w:rsidRPr="000454E0" w:rsidRDefault="002C6B00" w:rsidP="00E77E88">
            <w:pPr>
              <w:pStyle w:val="ab0"/>
              <w:ind w:left="10"/>
              <w:jc w:val="center"/>
              <w:rPr>
                <w:rFonts w:ascii="Arial" w:hAnsi="Arial" w:cs="Arial"/>
                <w:i/>
                <w:sz w:val="20"/>
                <w:szCs w:val="20"/>
              </w:rPr>
            </w:pPr>
            <w:r w:rsidRPr="000454E0">
              <w:rPr>
                <w:i/>
                <w:sz w:val="20"/>
                <w:szCs w:val="20"/>
              </w:rPr>
              <w:t>использования:</w:t>
            </w:r>
          </w:p>
        </w:tc>
        <w:tc>
          <w:tcPr>
            <w:tcW w:w="1146"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427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23"/>
              <w:jc w:val="center"/>
              <w:rPr>
                <w:i/>
                <w:sz w:val="20"/>
                <w:szCs w:val="20"/>
              </w:rPr>
            </w:pPr>
            <w:r w:rsidRPr="000454E0">
              <w:rPr>
                <w:i/>
                <w:sz w:val="20"/>
                <w:szCs w:val="20"/>
              </w:rPr>
              <w:t xml:space="preserve">Вспомогательные виды разрешенного </w:t>
            </w:r>
          </w:p>
          <w:p w:rsidR="002C6B00" w:rsidRPr="000454E0" w:rsidRDefault="002C6B00" w:rsidP="00E77E88">
            <w:pPr>
              <w:pStyle w:val="ab0"/>
              <w:ind w:left="23"/>
              <w:jc w:val="center"/>
              <w:rPr>
                <w:i/>
                <w:sz w:val="20"/>
                <w:szCs w:val="20"/>
              </w:rPr>
            </w:pPr>
            <w:r w:rsidRPr="000454E0">
              <w:rPr>
                <w:i/>
                <w:sz w:val="20"/>
                <w:szCs w:val="20"/>
              </w:rPr>
              <w:t>использования</w:t>
            </w:r>
          </w:p>
        </w:tc>
        <w:tc>
          <w:tcPr>
            <w:tcW w:w="1531" w:type="dxa"/>
            <w:gridSpan w:val="10"/>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509"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15"/>
              <w:jc w:val="center"/>
              <w:rPr>
                <w:i/>
                <w:sz w:val="20"/>
                <w:szCs w:val="20"/>
              </w:rPr>
            </w:pPr>
            <w:r w:rsidRPr="000454E0">
              <w:rPr>
                <w:i/>
                <w:sz w:val="20"/>
                <w:szCs w:val="20"/>
              </w:rPr>
              <w:t xml:space="preserve">Условно разрешенные виды </w:t>
            </w:r>
          </w:p>
          <w:p w:rsidR="002C6B00" w:rsidRPr="000454E0" w:rsidRDefault="002C6B00" w:rsidP="00E77E88">
            <w:pPr>
              <w:pStyle w:val="ab0"/>
              <w:ind w:left="15"/>
              <w:jc w:val="center"/>
              <w:rPr>
                <w:i/>
                <w:sz w:val="20"/>
                <w:szCs w:val="20"/>
              </w:rPr>
            </w:pPr>
            <w:r w:rsidRPr="000454E0">
              <w:rPr>
                <w:i/>
                <w:sz w:val="20"/>
                <w:szCs w:val="20"/>
              </w:rPr>
              <w:t>использования</w:t>
            </w:r>
          </w:p>
        </w:tc>
      </w:tr>
      <w:tr w:rsidR="002C6B00" w:rsidRPr="000454E0" w:rsidTr="00E77E88">
        <w:trPr>
          <w:gridAfter w:val="5"/>
          <w:wAfter w:w="16085" w:type="dxa"/>
          <w:trHeight w:val="259"/>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z w:val="20"/>
                <w:szCs w:val="20"/>
              </w:rPr>
            </w:pPr>
            <w:r w:rsidRPr="000454E0">
              <w:rPr>
                <w:sz w:val="20"/>
                <w:szCs w:val="20"/>
              </w:rPr>
              <w:t>2.7</w:t>
            </w:r>
          </w:p>
        </w:tc>
        <w:tc>
          <w:tcPr>
            <w:tcW w:w="3771" w:type="dxa"/>
            <w:gridSpan w:val="9"/>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6" w:firstLine="120"/>
              <w:jc w:val="both"/>
              <w:rPr>
                <w:sz w:val="20"/>
                <w:szCs w:val="20"/>
              </w:rPr>
            </w:pPr>
            <w:r w:rsidRPr="000454E0">
              <w:rPr>
                <w:sz w:val="20"/>
                <w:szCs w:val="20"/>
              </w:rPr>
              <w:t>Обслуживание жилой застройки</w:t>
            </w:r>
          </w:p>
        </w:tc>
        <w:tc>
          <w:tcPr>
            <w:tcW w:w="1146"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3.6</w:t>
            </w:r>
          </w:p>
        </w:tc>
        <w:tc>
          <w:tcPr>
            <w:tcW w:w="427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rPr>
                <w:spacing w:val="-2"/>
                <w:sz w:val="20"/>
                <w:szCs w:val="20"/>
              </w:rPr>
            </w:pPr>
            <w:r w:rsidRPr="000454E0">
              <w:rPr>
                <w:spacing w:val="-2"/>
                <w:sz w:val="20"/>
                <w:szCs w:val="20"/>
              </w:rPr>
              <w:t>Культурное развитие</w:t>
            </w:r>
          </w:p>
        </w:tc>
        <w:tc>
          <w:tcPr>
            <w:tcW w:w="1531" w:type="dxa"/>
            <w:gridSpan w:val="10"/>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tabs>
                <w:tab w:val="left" w:pos="252"/>
              </w:tabs>
              <w:ind w:left="-108"/>
              <w:jc w:val="center"/>
              <w:rPr>
                <w:spacing w:val="-2"/>
                <w:sz w:val="20"/>
                <w:szCs w:val="20"/>
              </w:rPr>
            </w:pPr>
            <w:r w:rsidRPr="000454E0">
              <w:rPr>
                <w:spacing w:val="-2"/>
                <w:sz w:val="20"/>
                <w:szCs w:val="20"/>
              </w:rPr>
              <w:t>2.1</w:t>
            </w:r>
          </w:p>
        </w:tc>
        <w:tc>
          <w:tcPr>
            <w:tcW w:w="3509"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0"/>
              <w:jc w:val="both"/>
              <w:rPr>
                <w:sz w:val="20"/>
                <w:szCs w:val="20"/>
              </w:rPr>
            </w:pPr>
            <w:r w:rsidRPr="000454E0">
              <w:rPr>
                <w:spacing w:val="-2"/>
                <w:sz w:val="20"/>
                <w:szCs w:val="20"/>
              </w:rPr>
              <w:t xml:space="preserve">Для индивидуального жилищного </w:t>
            </w:r>
            <w:r w:rsidRPr="000454E0">
              <w:rPr>
                <w:sz w:val="20"/>
                <w:szCs w:val="20"/>
              </w:rPr>
              <w:t>строительства</w:t>
            </w:r>
          </w:p>
        </w:tc>
      </w:tr>
      <w:tr w:rsidR="002C6B00" w:rsidRPr="000454E0" w:rsidTr="00E77E88">
        <w:trPr>
          <w:gridAfter w:val="5"/>
          <w:wAfter w:w="16085" w:type="dxa"/>
          <w:trHeight w:val="190"/>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z w:val="20"/>
                <w:szCs w:val="20"/>
              </w:rPr>
            </w:pPr>
            <w:r w:rsidRPr="000454E0">
              <w:rPr>
                <w:sz w:val="20"/>
                <w:szCs w:val="20"/>
              </w:rPr>
              <w:t>3.0</w:t>
            </w:r>
          </w:p>
        </w:tc>
        <w:tc>
          <w:tcPr>
            <w:tcW w:w="3745"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Общественное использование объектов капитального строительства</w:t>
            </w:r>
          </w:p>
        </w:tc>
        <w:tc>
          <w:tcPr>
            <w:tcW w:w="1172"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3.10.1</w:t>
            </w:r>
          </w:p>
        </w:tc>
        <w:tc>
          <w:tcPr>
            <w:tcW w:w="427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rPr>
                <w:spacing w:val="-2"/>
                <w:sz w:val="20"/>
                <w:szCs w:val="20"/>
              </w:rPr>
            </w:pPr>
            <w:r w:rsidRPr="000454E0">
              <w:rPr>
                <w:spacing w:val="-2"/>
                <w:sz w:val="20"/>
                <w:szCs w:val="20"/>
              </w:rPr>
              <w:t>Амбулаторное ветеринарное обслуживание</w:t>
            </w:r>
          </w:p>
        </w:tc>
        <w:tc>
          <w:tcPr>
            <w:tcW w:w="1531" w:type="dxa"/>
            <w:gridSpan w:val="10"/>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tabs>
                <w:tab w:val="left" w:pos="252"/>
              </w:tabs>
              <w:ind w:left="-108"/>
              <w:jc w:val="center"/>
              <w:rPr>
                <w:spacing w:val="-2"/>
                <w:sz w:val="20"/>
                <w:szCs w:val="20"/>
              </w:rPr>
            </w:pPr>
            <w:r w:rsidRPr="000454E0">
              <w:rPr>
                <w:spacing w:val="-2"/>
                <w:sz w:val="20"/>
                <w:szCs w:val="20"/>
              </w:rPr>
              <w:t>2.1.1</w:t>
            </w:r>
          </w:p>
        </w:tc>
        <w:tc>
          <w:tcPr>
            <w:tcW w:w="3509"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Малоэтажная многоквартирная жилая застройка</w:t>
            </w:r>
          </w:p>
        </w:tc>
      </w:tr>
      <w:tr w:rsidR="002C6B00" w:rsidRPr="000454E0" w:rsidTr="00E77E88">
        <w:trPr>
          <w:gridAfter w:val="5"/>
          <w:wAfter w:w="16085" w:type="dxa"/>
          <w:trHeight w:val="338"/>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ind w:left="-108"/>
              <w:jc w:val="center"/>
              <w:rPr>
                <w:spacing w:val="-2"/>
                <w:sz w:val="20"/>
                <w:szCs w:val="20"/>
              </w:rPr>
            </w:pPr>
            <w:r w:rsidRPr="000454E0">
              <w:rPr>
                <w:spacing w:val="-2"/>
                <w:sz w:val="20"/>
                <w:szCs w:val="20"/>
              </w:rPr>
              <w:lastRenderedPageBreak/>
              <w:t>3.1</w:t>
            </w:r>
          </w:p>
        </w:tc>
        <w:tc>
          <w:tcPr>
            <w:tcW w:w="3745"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Коммунальное обслуживание</w:t>
            </w:r>
          </w:p>
          <w:p w:rsidR="002C6B00" w:rsidRPr="000454E0" w:rsidRDefault="002C6B00" w:rsidP="00E77E88">
            <w:pPr>
              <w:jc w:val="both"/>
              <w:rPr>
                <w:sz w:val="20"/>
                <w:szCs w:val="20"/>
              </w:rPr>
            </w:pPr>
          </w:p>
        </w:tc>
        <w:tc>
          <w:tcPr>
            <w:tcW w:w="1172" w:type="dxa"/>
            <w:gridSpan w:val="5"/>
            <w:vMerge w:val="restart"/>
            <w:tcBorders>
              <w:top w:val="single" w:sz="4" w:space="0" w:color="auto"/>
              <w:left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4.8</w:t>
            </w:r>
          </w:p>
        </w:tc>
        <w:tc>
          <w:tcPr>
            <w:tcW w:w="4273" w:type="dxa"/>
            <w:gridSpan w:val="3"/>
            <w:vMerge w:val="restart"/>
            <w:tcBorders>
              <w:top w:val="single" w:sz="4" w:space="0" w:color="auto"/>
              <w:left w:val="single" w:sz="4" w:space="0" w:color="auto"/>
              <w:right w:val="single" w:sz="4" w:space="0" w:color="auto"/>
            </w:tcBorders>
          </w:tcPr>
          <w:p w:rsidR="002C6B00" w:rsidRPr="000454E0" w:rsidRDefault="002C6B00" w:rsidP="00E77E88">
            <w:pPr>
              <w:rPr>
                <w:spacing w:val="-2"/>
                <w:sz w:val="20"/>
                <w:szCs w:val="20"/>
              </w:rPr>
            </w:pPr>
            <w:r w:rsidRPr="000454E0">
              <w:rPr>
                <w:spacing w:val="-2"/>
                <w:sz w:val="20"/>
                <w:szCs w:val="20"/>
              </w:rPr>
              <w:t>Развлечения</w:t>
            </w:r>
          </w:p>
        </w:tc>
        <w:tc>
          <w:tcPr>
            <w:tcW w:w="1531" w:type="dxa"/>
            <w:gridSpan w:val="10"/>
            <w:vMerge w:val="restart"/>
            <w:tcBorders>
              <w:top w:val="single" w:sz="4" w:space="0" w:color="auto"/>
              <w:left w:val="single" w:sz="4" w:space="0" w:color="auto"/>
              <w:right w:val="single" w:sz="4" w:space="0" w:color="auto"/>
            </w:tcBorders>
            <w:vAlign w:val="center"/>
          </w:tcPr>
          <w:p w:rsidR="002C6B00" w:rsidRPr="000454E0" w:rsidRDefault="002C6B00" w:rsidP="00E77E88">
            <w:pPr>
              <w:tabs>
                <w:tab w:val="left" w:pos="252"/>
              </w:tabs>
              <w:ind w:left="-108"/>
              <w:jc w:val="center"/>
              <w:rPr>
                <w:spacing w:val="-2"/>
                <w:sz w:val="20"/>
                <w:szCs w:val="20"/>
              </w:rPr>
            </w:pPr>
            <w:r w:rsidRPr="000454E0">
              <w:rPr>
                <w:spacing w:val="-2"/>
                <w:sz w:val="20"/>
                <w:szCs w:val="20"/>
              </w:rPr>
              <w:t>2.5</w:t>
            </w:r>
          </w:p>
        </w:tc>
        <w:tc>
          <w:tcPr>
            <w:tcW w:w="3509" w:type="dxa"/>
            <w:vMerge w:val="restart"/>
            <w:tcBorders>
              <w:top w:val="single" w:sz="4" w:space="0" w:color="auto"/>
              <w:left w:val="single" w:sz="4" w:space="0" w:color="auto"/>
              <w:right w:val="single" w:sz="4" w:space="0" w:color="auto"/>
            </w:tcBorders>
          </w:tcPr>
          <w:p w:rsidR="002C6B00" w:rsidRPr="000454E0" w:rsidRDefault="002C6B00" w:rsidP="00E77E88">
            <w:pPr>
              <w:jc w:val="both"/>
              <w:rPr>
                <w:spacing w:val="-2"/>
                <w:sz w:val="20"/>
                <w:szCs w:val="20"/>
              </w:rPr>
            </w:pPr>
            <w:r w:rsidRPr="000454E0">
              <w:rPr>
                <w:sz w:val="20"/>
                <w:szCs w:val="20"/>
              </w:rPr>
              <w:t>Среднеэтажная жилая застройка</w:t>
            </w:r>
          </w:p>
        </w:tc>
      </w:tr>
      <w:tr w:rsidR="002C6B00" w:rsidRPr="000454E0" w:rsidTr="00E77E88">
        <w:trPr>
          <w:gridAfter w:val="5"/>
          <w:wAfter w:w="16085" w:type="dxa"/>
          <w:trHeight w:val="125"/>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ind w:left="-108"/>
              <w:jc w:val="center"/>
              <w:rPr>
                <w:spacing w:val="-2"/>
                <w:sz w:val="20"/>
                <w:szCs w:val="20"/>
              </w:rPr>
            </w:pPr>
            <w:r w:rsidRPr="000454E0">
              <w:rPr>
                <w:spacing w:val="-2"/>
                <w:sz w:val="20"/>
                <w:szCs w:val="20"/>
              </w:rPr>
              <w:t>3.2</w:t>
            </w:r>
          </w:p>
        </w:tc>
        <w:tc>
          <w:tcPr>
            <w:tcW w:w="3745"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1572"/>
              </w:tabs>
              <w:jc w:val="both"/>
              <w:rPr>
                <w:sz w:val="20"/>
                <w:szCs w:val="20"/>
              </w:rPr>
            </w:pPr>
            <w:r w:rsidRPr="000454E0">
              <w:rPr>
                <w:sz w:val="20"/>
                <w:szCs w:val="20"/>
              </w:rPr>
              <w:t>Социальное обслуживание</w:t>
            </w:r>
          </w:p>
        </w:tc>
        <w:tc>
          <w:tcPr>
            <w:tcW w:w="1172" w:type="dxa"/>
            <w:gridSpan w:val="5"/>
            <w:vMerge/>
            <w:tcBorders>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p>
        </w:tc>
        <w:tc>
          <w:tcPr>
            <w:tcW w:w="4273" w:type="dxa"/>
            <w:gridSpan w:val="3"/>
            <w:vMerge/>
            <w:tcBorders>
              <w:left w:val="single" w:sz="4" w:space="0" w:color="auto"/>
              <w:bottom w:val="single" w:sz="4" w:space="0" w:color="auto"/>
              <w:right w:val="single" w:sz="4" w:space="0" w:color="auto"/>
            </w:tcBorders>
          </w:tcPr>
          <w:p w:rsidR="002C6B00" w:rsidRPr="000454E0" w:rsidRDefault="002C6B00" w:rsidP="00E77E88">
            <w:pPr>
              <w:rPr>
                <w:spacing w:val="-2"/>
                <w:sz w:val="20"/>
                <w:szCs w:val="20"/>
              </w:rPr>
            </w:pPr>
          </w:p>
        </w:tc>
        <w:tc>
          <w:tcPr>
            <w:tcW w:w="1531" w:type="dxa"/>
            <w:gridSpan w:val="10"/>
            <w:vMerge/>
            <w:tcBorders>
              <w:left w:val="single" w:sz="4" w:space="0" w:color="auto"/>
              <w:bottom w:val="single" w:sz="4" w:space="0" w:color="auto"/>
              <w:right w:val="single" w:sz="4" w:space="0" w:color="auto"/>
            </w:tcBorders>
            <w:vAlign w:val="center"/>
          </w:tcPr>
          <w:p w:rsidR="002C6B00" w:rsidRPr="000454E0" w:rsidRDefault="002C6B00" w:rsidP="00E77E88">
            <w:pPr>
              <w:tabs>
                <w:tab w:val="left" w:pos="252"/>
              </w:tabs>
              <w:ind w:left="-108"/>
              <w:jc w:val="center"/>
              <w:rPr>
                <w:spacing w:val="-2"/>
                <w:sz w:val="20"/>
                <w:szCs w:val="20"/>
              </w:rPr>
            </w:pPr>
          </w:p>
        </w:tc>
        <w:tc>
          <w:tcPr>
            <w:tcW w:w="3509" w:type="dxa"/>
            <w:vMerge/>
            <w:tcBorders>
              <w:left w:val="single" w:sz="4" w:space="0" w:color="auto"/>
              <w:bottom w:val="single" w:sz="4" w:space="0" w:color="auto"/>
              <w:right w:val="single" w:sz="4" w:space="0" w:color="auto"/>
            </w:tcBorders>
          </w:tcPr>
          <w:p w:rsidR="002C6B00" w:rsidRPr="000454E0" w:rsidRDefault="002C6B00" w:rsidP="00E77E88">
            <w:pPr>
              <w:jc w:val="both"/>
              <w:rPr>
                <w:sz w:val="20"/>
                <w:szCs w:val="20"/>
              </w:rPr>
            </w:pPr>
          </w:p>
        </w:tc>
      </w:tr>
      <w:tr w:rsidR="002C6B00" w:rsidRPr="000454E0" w:rsidTr="00E77E88">
        <w:trPr>
          <w:gridAfter w:val="5"/>
          <w:wAfter w:w="16085" w:type="dxa"/>
          <w:trHeight w:val="244"/>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ind w:left="-108"/>
              <w:jc w:val="center"/>
              <w:rPr>
                <w:sz w:val="20"/>
                <w:szCs w:val="20"/>
              </w:rPr>
            </w:pPr>
            <w:r w:rsidRPr="000454E0">
              <w:rPr>
                <w:spacing w:val="-2"/>
                <w:sz w:val="20"/>
                <w:szCs w:val="20"/>
              </w:rPr>
              <w:t>3.3</w:t>
            </w:r>
          </w:p>
        </w:tc>
        <w:tc>
          <w:tcPr>
            <w:tcW w:w="3745"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ind w:hanging="4"/>
              <w:rPr>
                <w:sz w:val="20"/>
                <w:szCs w:val="20"/>
              </w:rPr>
            </w:pPr>
            <w:r w:rsidRPr="000454E0">
              <w:rPr>
                <w:spacing w:val="-2"/>
                <w:sz w:val="20"/>
                <w:szCs w:val="20"/>
              </w:rPr>
              <w:t>Бытовое обслуживание</w:t>
            </w:r>
          </w:p>
        </w:tc>
        <w:tc>
          <w:tcPr>
            <w:tcW w:w="1172"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4.9.1</w:t>
            </w:r>
          </w:p>
        </w:tc>
        <w:tc>
          <w:tcPr>
            <w:tcW w:w="427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rPr>
                <w:spacing w:val="-2"/>
                <w:sz w:val="20"/>
                <w:szCs w:val="20"/>
              </w:rPr>
            </w:pPr>
            <w:r w:rsidRPr="000454E0">
              <w:rPr>
                <w:spacing w:val="-2"/>
                <w:sz w:val="20"/>
                <w:szCs w:val="20"/>
              </w:rPr>
              <w:t>Объекты дорожного сервиса</w:t>
            </w:r>
          </w:p>
        </w:tc>
        <w:tc>
          <w:tcPr>
            <w:tcW w:w="1531" w:type="dxa"/>
            <w:gridSpan w:val="10"/>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ind w:left="-108"/>
              <w:jc w:val="center"/>
              <w:rPr>
                <w:spacing w:val="-2"/>
                <w:sz w:val="20"/>
                <w:szCs w:val="20"/>
              </w:rPr>
            </w:pPr>
            <w:r w:rsidRPr="000454E0">
              <w:rPr>
                <w:spacing w:val="-2"/>
                <w:sz w:val="20"/>
                <w:szCs w:val="20"/>
              </w:rPr>
              <w:t>3.7</w:t>
            </w:r>
          </w:p>
        </w:tc>
        <w:tc>
          <w:tcPr>
            <w:tcW w:w="3509"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z w:val="20"/>
                <w:szCs w:val="20"/>
              </w:rPr>
              <w:t>Религиозное использование</w:t>
            </w:r>
          </w:p>
        </w:tc>
      </w:tr>
      <w:tr w:rsidR="002C6B00" w:rsidRPr="000454E0" w:rsidTr="00E77E88">
        <w:trPr>
          <w:gridAfter w:val="5"/>
          <w:wAfter w:w="16085" w:type="dxa"/>
          <w:trHeight w:val="176"/>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z w:val="20"/>
                <w:szCs w:val="20"/>
              </w:rPr>
            </w:pPr>
            <w:r w:rsidRPr="000454E0">
              <w:rPr>
                <w:sz w:val="20"/>
                <w:szCs w:val="20"/>
              </w:rPr>
              <w:t>3.4</w:t>
            </w:r>
          </w:p>
        </w:tc>
        <w:tc>
          <w:tcPr>
            <w:tcW w:w="3745"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Здравоохранение</w:t>
            </w:r>
          </w:p>
        </w:tc>
        <w:tc>
          <w:tcPr>
            <w:tcW w:w="1172"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p>
        </w:tc>
        <w:tc>
          <w:tcPr>
            <w:tcW w:w="427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rPr>
                <w:spacing w:val="-2"/>
                <w:sz w:val="20"/>
                <w:szCs w:val="20"/>
              </w:rPr>
            </w:pPr>
          </w:p>
        </w:tc>
        <w:tc>
          <w:tcPr>
            <w:tcW w:w="1531" w:type="dxa"/>
            <w:gridSpan w:val="10"/>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252"/>
              </w:tabs>
              <w:jc w:val="center"/>
              <w:rPr>
                <w:spacing w:val="-2"/>
                <w:sz w:val="20"/>
                <w:szCs w:val="20"/>
              </w:rPr>
            </w:pPr>
            <w:r w:rsidRPr="000454E0">
              <w:rPr>
                <w:spacing w:val="-2"/>
                <w:sz w:val="20"/>
                <w:szCs w:val="20"/>
              </w:rPr>
              <w:t>4.8.1</w:t>
            </w:r>
          </w:p>
        </w:tc>
        <w:tc>
          <w:tcPr>
            <w:tcW w:w="3509"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rPr>
                <w:sz w:val="20"/>
                <w:szCs w:val="20"/>
              </w:rPr>
            </w:pPr>
            <w:r w:rsidRPr="000454E0">
              <w:rPr>
                <w:sz w:val="20"/>
                <w:szCs w:val="20"/>
              </w:rPr>
              <w:t>Развлекательные мероприятия</w:t>
            </w:r>
          </w:p>
        </w:tc>
      </w:tr>
      <w:tr w:rsidR="002C6B00" w:rsidRPr="000454E0" w:rsidTr="00E77E88">
        <w:trPr>
          <w:gridAfter w:val="5"/>
          <w:wAfter w:w="16085" w:type="dxa"/>
          <w:trHeight w:val="108"/>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3.4.1</w:t>
            </w:r>
          </w:p>
        </w:tc>
        <w:tc>
          <w:tcPr>
            <w:tcW w:w="3745"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Амбулаторно-поликлиническое обслуживание</w:t>
            </w:r>
          </w:p>
        </w:tc>
        <w:tc>
          <w:tcPr>
            <w:tcW w:w="1172"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5.1.4</w:t>
            </w:r>
          </w:p>
        </w:tc>
        <w:tc>
          <w:tcPr>
            <w:tcW w:w="427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rPr>
                <w:spacing w:val="-2"/>
                <w:sz w:val="20"/>
                <w:szCs w:val="20"/>
              </w:rPr>
            </w:pPr>
            <w:r w:rsidRPr="000454E0">
              <w:rPr>
                <w:spacing w:val="-2"/>
                <w:sz w:val="20"/>
                <w:szCs w:val="20"/>
              </w:rPr>
              <w:t>Оборудованные площадки для занятий спортом</w:t>
            </w:r>
          </w:p>
        </w:tc>
        <w:tc>
          <w:tcPr>
            <w:tcW w:w="1531" w:type="dxa"/>
            <w:gridSpan w:val="10"/>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tabs>
                <w:tab w:val="left" w:pos="252"/>
              </w:tabs>
              <w:ind w:left="-108"/>
              <w:jc w:val="center"/>
              <w:rPr>
                <w:spacing w:val="-2"/>
                <w:sz w:val="20"/>
                <w:szCs w:val="20"/>
              </w:rPr>
            </w:pPr>
            <w:r w:rsidRPr="000454E0">
              <w:rPr>
                <w:spacing w:val="-2"/>
                <w:sz w:val="20"/>
                <w:szCs w:val="20"/>
              </w:rPr>
              <w:t>4.9.1.3</w:t>
            </w:r>
          </w:p>
        </w:tc>
        <w:tc>
          <w:tcPr>
            <w:tcW w:w="3509"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Автомобильные мойки</w:t>
            </w:r>
          </w:p>
        </w:tc>
      </w:tr>
      <w:tr w:rsidR="002C6B00" w:rsidRPr="000454E0" w:rsidTr="00E77E88">
        <w:trPr>
          <w:gridAfter w:val="5"/>
          <w:wAfter w:w="16085" w:type="dxa"/>
          <w:trHeight w:val="199"/>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3.4.2</w:t>
            </w:r>
          </w:p>
        </w:tc>
        <w:tc>
          <w:tcPr>
            <w:tcW w:w="3745"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Стационарное медицинское обслуживание</w:t>
            </w:r>
          </w:p>
        </w:tc>
        <w:tc>
          <w:tcPr>
            <w:tcW w:w="1172"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z w:val="20"/>
                <w:szCs w:val="20"/>
              </w:rPr>
            </w:pPr>
            <w:r w:rsidRPr="000454E0">
              <w:rPr>
                <w:sz w:val="20"/>
                <w:szCs w:val="20"/>
              </w:rPr>
              <w:t>7.5</w:t>
            </w:r>
          </w:p>
        </w:tc>
        <w:tc>
          <w:tcPr>
            <w:tcW w:w="427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rPr>
                <w:spacing w:val="-2"/>
                <w:sz w:val="20"/>
                <w:szCs w:val="20"/>
              </w:rPr>
            </w:pPr>
            <w:r w:rsidRPr="000454E0">
              <w:rPr>
                <w:sz w:val="20"/>
                <w:szCs w:val="20"/>
              </w:rPr>
              <w:t>Трубопроводный транспорт</w:t>
            </w:r>
          </w:p>
        </w:tc>
        <w:tc>
          <w:tcPr>
            <w:tcW w:w="1531" w:type="dxa"/>
            <w:gridSpan w:val="10"/>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r w:rsidRPr="000454E0">
              <w:rPr>
                <w:spacing w:val="-2"/>
                <w:sz w:val="20"/>
                <w:szCs w:val="20"/>
              </w:rPr>
              <w:t>4.9.1.4</w:t>
            </w:r>
          </w:p>
        </w:tc>
        <w:tc>
          <w:tcPr>
            <w:tcW w:w="3509" w:type="dxa"/>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r w:rsidRPr="000454E0">
              <w:rPr>
                <w:sz w:val="20"/>
                <w:szCs w:val="20"/>
              </w:rPr>
              <w:t>Ремонт автомобилей</w:t>
            </w:r>
          </w:p>
        </w:tc>
      </w:tr>
      <w:tr w:rsidR="002C6B00" w:rsidRPr="000454E0" w:rsidTr="00E77E88">
        <w:trPr>
          <w:gridAfter w:val="5"/>
          <w:wAfter w:w="16085" w:type="dxa"/>
          <w:trHeight w:val="244"/>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tabs>
                <w:tab w:val="left" w:pos="252"/>
              </w:tabs>
              <w:ind w:left="-108"/>
              <w:jc w:val="center"/>
              <w:rPr>
                <w:spacing w:val="-2"/>
                <w:sz w:val="20"/>
                <w:szCs w:val="20"/>
              </w:rPr>
            </w:pPr>
            <w:r w:rsidRPr="000454E0">
              <w:rPr>
                <w:spacing w:val="-2"/>
                <w:sz w:val="20"/>
                <w:szCs w:val="20"/>
              </w:rPr>
              <w:t>3.5</w:t>
            </w:r>
          </w:p>
        </w:tc>
        <w:tc>
          <w:tcPr>
            <w:tcW w:w="3745"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252"/>
              </w:tabs>
              <w:jc w:val="both"/>
              <w:rPr>
                <w:spacing w:val="-2"/>
                <w:sz w:val="20"/>
                <w:szCs w:val="20"/>
              </w:rPr>
            </w:pPr>
            <w:r w:rsidRPr="000454E0">
              <w:rPr>
                <w:spacing w:val="-2"/>
                <w:sz w:val="20"/>
                <w:szCs w:val="20"/>
              </w:rPr>
              <w:t>Образование и просвещение</w:t>
            </w:r>
          </w:p>
        </w:tc>
        <w:tc>
          <w:tcPr>
            <w:tcW w:w="1172" w:type="dxa"/>
            <w:gridSpan w:val="5"/>
            <w:tcBorders>
              <w:top w:val="single" w:sz="4" w:space="0" w:color="auto"/>
              <w:left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8.3</w:t>
            </w:r>
          </w:p>
        </w:tc>
        <w:tc>
          <w:tcPr>
            <w:tcW w:w="4273" w:type="dxa"/>
            <w:gridSpan w:val="3"/>
            <w:tcBorders>
              <w:top w:val="single" w:sz="4" w:space="0" w:color="auto"/>
              <w:left w:val="single" w:sz="4" w:space="0" w:color="auto"/>
              <w:right w:val="single" w:sz="4" w:space="0" w:color="auto"/>
            </w:tcBorders>
          </w:tcPr>
          <w:p w:rsidR="002C6B00" w:rsidRPr="000454E0" w:rsidRDefault="002C6B00" w:rsidP="00E77E88">
            <w:pPr>
              <w:rPr>
                <w:sz w:val="20"/>
                <w:szCs w:val="20"/>
              </w:rPr>
            </w:pPr>
            <w:r w:rsidRPr="000454E0">
              <w:rPr>
                <w:sz w:val="20"/>
                <w:szCs w:val="20"/>
              </w:rPr>
              <w:t>Обеспечение внутреннего</w:t>
            </w:r>
          </w:p>
          <w:p w:rsidR="002C6B00" w:rsidRPr="000454E0" w:rsidRDefault="002C6B00" w:rsidP="00E77E88">
            <w:pPr>
              <w:rPr>
                <w:spacing w:val="-2"/>
                <w:sz w:val="20"/>
                <w:szCs w:val="20"/>
              </w:rPr>
            </w:pPr>
            <w:r w:rsidRPr="000454E0">
              <w:rPr>
                <w:sz w:val="20"/>
                <w:szCs w:val="20"/>
              </w:rPr>
              <w:t>правопорядка</w:t>
            </w:r>
          </w:p>
        </w:tc>
        <w:tc>
          <w:tcPr>
            <w:tcW w:w="1531" w:type="dxa"/>
            <w:gridSpan w:val="10"/>
            <w:tcBorders>
              <w:top w:val="single" w:sz="4" w:space="0" w:color="auto"/>
              <w:left w:val="single" w:sz="4" w:space="0" w:color="auto"/>
              <w:right w:val="single" w:sz="4" w:space="0" w:color="auto"/>
            </w:tcBorders>
          </w:tcPr>
          <w:p w:rsidR="002C6B00" w:rsidRPr="000454E0" w:rsidRDefault="002C6B00" w:rsidP="00E77E88">
            <w:pPr>
              <w:tabs>
                <w:tab w:val="left" w:pos="252"/>
              </w:tabs>
              <w:jc w:val="center"/>
              <w:rPr>
                <w:spacing w:val="-2"/>
                <w:sz w:val="20"/>
                <w:szCs w:val="20"/>
              </w:rPr>
            </w:pPr>
          </w:p>
        </w:tc>
        <w:tc>
          <w:tcPr>
            <w:tcW w:w="3509" w:type="dxa"/>
            <w:tcBorders>
              <w:top w:val="single" w:sz="4" w:space="0" w:color="auto"/>
              <w:left w:val="single" w:sz="4" w:space="0" w:color="auto"/>
              <w:right w:val="single" w:sz="4" w:space="0" w:color="auto"/>
            </w:tcBorders>
          </w:tcPr>
          <w:p w:rsidR="002C6B00" w:rsidRPr="000454E0" w:rsidRDefault="002C6B00" w:rsidP="00E77E88">
            <w:pPr>
              <w:rPr>
                <w:sz w:val="20"/>
                <w:szCs w:val="20"/>
              </w:rPr>
            </w:pPr>
          </w:p>
        </w:tc>
      </w:tr>
      <w:tr w:rsidR="002C6B00" w:rsidRPr="000454E0" w:rsidTr="00E77E88">
        <w:trPr>
          <w:gridAfter w:val="5"/>
          <w:wAfter w:w="16085" w:type="dxa"/>
          <w:trHeight w:val="296"/>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z w:val="20"/>
                <w:szCs w:val="20"/>
              </w:rPr>
            </w:pPr>
            <w:r w:rsidRPr="000454E0">
              <w:rPr>
                <w:sz w:val="20"/>
                <w:szCs w:val="20"/>
              </w:rPr>
              <w:t>3.10</w:t>
            </w:r>
          </w:p>
        </w:tc>
        <w:tc>
          <w:tcPr>
            <w:tcW w:w="3745"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Ветеринарное обслуживание</w:t>
            </w:r>
          </w:p>
        </w:tc>
        <w:tc>
          <w:tcPr>
            <w:tcW w:w="1172" w:type="dxa"/>
            <w:gridSpan w:val="5"/>
            <w:tcBorders>
              <w:left w:val="single" w:sz="4" w:space="0" w:color="auto"/>
              <w:right w:val="single" w:sz="4" w:space="0" w:color="auto"/>
            </w:tcBorders>
          </w:tcPr>
          <w:p w:rsidR="002C6B00" w:rsidRPr="000454E0" w:rsidRDefault="002C6B00" w:rsidP="00E77E88">
            <w:pPr>
              <w:jc w:val="center"/>
              <w:rPr>
                <w:sz w:val="20"/>
                <w:szCs w:val="20"/>
              </w:rPr>
            </w:pPr>
          </w:p>
        </w:tc>
        <w:tc>
          <w:tcPr>
            <w:tcW w:w="4273" w:type="dxa"/>
            <w:gridSpan w:val="3"/>
            <w:tcBorders>
              <w:left w:val="single" w:sz="4" w:space="0" w:color="auto"/>
              <w:right w:val="single" w:sz="4" w:space="0" w:color="auto"/>
            </w:tcBorders>
          </w:tcPr>
          <w:p w:rsidR="002C6B00" w:rsidRPr="000454E0" w:rsidRDefault="002C6B00" w:rsidP="00E77E88">
            <w:pPr>
              <w:rPr>
                <w:spacing w:val="-2"/>
                <w:sz w:val="20"/>
                <w:szCs w:val="20"/>
              </w:rPr>
            </w:pPr>
          </w:p>
        </w:tc>
        <w:tc>
          <w:tcPr>
            <w:tcW w:w="1531" w:type="dxa"/>
            <w:gridSpan w:val="10"/>
            <w:tcBorders>
              <w:left w:val="single" w:sz="4" w:space="0" w:color="auto"/>
              <w:right w:val="single" w:sz="4" w:space="0" w:color="auto"/>
            </w:tcBorders>
            <w:vAlign w:val="center"/>
          </w:tcPr>
          <w:p w:rsidR="002C6B00" w:rsidRPr="000454E0" w:rsidRDefault="002C6B00" w:rsidP="00E77E88">
            <w:pPr>
              <w:jc w:val="center"/>
              <w:rPr>
                <w:spacing w:val="-2"/>
                <w:sz w:val="20"/>
                <w:szCs w:val="20"/>
              </w:rPr>
            </w:pPr>
          </w:p>
        </w:tc>
        <w:tc>
          <w:tcPr>
            <w:tcW w:w="3509" w:type="dxa"/>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108"/>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z w:val="20"/>
                <w:szCs w:val="20"/>
              </w:rPr>
            </w:pPr>
            <w:r w:rsidRPr="000454E0">
              <w:rPr>
                <w:sz w:val="20"/>
                <w:szCs w:val="20"/>
              </w:rPr>
              <w:t>4.1</w:t>
            </w:r>
          </w:p>
        </w:tc>
        <w:tc>
          <w:tcPr>
            <w:tcW w:w="3745"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Деловое управление</w:t>
            </w:r>
          </w:p>
        </w:tc>
        <w:tc>
          <w:tcPr>
            <w:tcW w:w="1172" w:type="dxa"/>
            <w:gridSpan w:val="5"/>
            <w:tcBorders>
              <w:left w:val="single" w:sz="4" w:space="0" w:color="auto"/>
              <w:right w:val="single" w:sz="4" w:space="0" w:color="auto"/>
            </w:tcBorders>
          </w:tcPr>
          <w:p w:rsidR="002C6B00" w:rsidRPr="000454E0" w:rsidRDefault="002C6B00" w:rsidP="00E77E88">
            <w:pPr>
              <w:jc w:val="center"/>
              <w:rPr>
                <w:spacing w:val="-2"/>
                <w:sz w:val="20"/>
                <w:szCs w:val="20"/>
              </w:rPr>
            </w:pPr>
          </w:p>
        </w:tc>
        <w:tc>
          <w:tcPr>
            <w:tcW w:w="4273" w:type="dxa"/>
            <w:gridSpan w:val="3"/>
            <w:tcBorders>
              <w:left w:val="single" w:sz="4" w:space="0" w:color="auto"/>
              <w:right w:val="single" w:sz="4" w:space="0" w:color="auto"/>
            </w:tcBorders>
          </w:tcPr>
          <w:p w:rsidR="002C6B00" w:rsidRPr="000454E0" w:rsidRDefault="002C6B00" w:rsidP="00E77E88">
            <w:pPr>
              <w:rPr>
                <w:spacing w:val="-2"/>
                <w:sz w:val="20"/>
                <w:szCs w:val="20"/>
              </w:rPr>
            </w:pPr>
          </w:p>
        </w:tc>
        <w:tc>
          <w:tcPr>
            <w:tcW w:w="1531" w:type="dxa"/>
            <w:gridSpan w:val="10"/>
            <w:vMerge w:val="restart"/>
            <w:tcBorders>
              <w:left w:val="single" w:sz="4" w:space="0" w:color="auto"/>
              <w:bottom w:val="nil"/>
              <w:right w:val="single" w:sz="4" w:space="0" w:color="auto"/>
            </w:tcBorders>
            <w:vAlign w:val="center"/>
          </w:tcPr>
          <w:p w:rsidR="002C6B00" w:rsidRPr="000454E0" w:rsidRDefault="002C6B00" w:rsidP="00E77E88">
            <w:pPr>
              <w:rPr>
                <w:spacing w:val="-2"/>
                <w:sz w:val="20"/>
                <w:szCs w:val="20"/>
              </w:rPr>
            </w:pPr>
          </w:p>
        </w:tc>
        <w:tc>
          <w:tcPr>
            <w:tcW w:w="3509" w:type="dxa"/>
            <w:vMerge w:val="restart"/>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330"/>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ind w:left="-108"/>
              <w:jc w:val="center"/>
              <w:rPr>
                <w:spacing w:val="-2"/>
                <w:sz w:val="20"/>
                <w:szCs w:val="20"/>
              </w:rPr>
            </w:pPr>
            <w:r w:rsidRPr="000454E0">
              <w:rPr>
                <w:spacing w:val="-2"/>
                <w:sz w:val="20"/>
                <w:szCs w:val="20"/>
              </w:rPr>
              <w:t>4.3</w:t>
            </w:r>
          </w:p>
        </w:tc>
        <w:tc>
          <w:tcPr>
            <w:tcW w:w="3745"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1572"/>
              </w:tabs>
              <w:jc w:val="both"/>
              <w:rPr>
                <w:sz w:val="20"/>
                <w:szCs w:val="20"/>
              </w:rPr>
            </w:pPr>
            <w:r w:rsidRPr="000454E0">
              <w:rPr>
                <w:sz w:val="20"/>
                <w:szCs w:val="20"/>
              </w:rPr>
              <w:t>Рынки</w:t>
            </w:r>
          </w:p>
        </w:tc>
        <w:tc>
          <w:tcPr>
            <w:tcW w:w="1172" w:type="dxa"/>
            <w:gridSpan w:val="5"/>
            <w:vMerge w:val="restart"/>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4273" w:type="dxa"/>
            <w:gridSpan w:val="3"/>
            <w:vMerge w:val="restart"/>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1531" w:type="dxa"/>
            <w:gridSpan w:val="10"/>
            <w:vMerge/>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3509" w:type="dxa"/>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200"/>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ind w:left="-108"/>
              <w:jc w:val="center"/>
              <w:rPr>
                <w:spacing w:val="-2"/>
                <w:sz w:val="20"/>
                <w:szCs w:val="20"/>
              </w:rPr>
            </w:pPr>
            <w:r w:rsidRPr="000454E0">
              <w:rPr>
                <w:spacing w:val="-2"/>
                <w:sz w:val="20"/>
                <w:szCs w:val="20"/>
              </w:rPr>
              <w:t>4.4</w:t>
            </w:r>
          </w:p>
        </w:tc>
        <w:tc>
          <w:tcPr>
            <w:tcW w:w="3745"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8"/>
                <w:sz w:val="20"/>
                <w:szCs w:val="20"/>
              </w:rPr>
            </w:pPr>
            <w:r w:rsidRPr="000454E0">
              <w:rPr>
                <w:spacing w:val="-19"/>
                <w:sz w:val="20"/>
                <w:szCs w:val="20"/>
              </w:rPr>
              <w:t>Магазины</w:t>
            </w:r>
          </w:p>
        </w:tc>
        <w:tc>
          <w:tcPr>
            <w:tcW w:w="1172" w:type="dxa"/>
            <w:gridSpan w:val="5"/>
            <w:vMerge/>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4273" w:type="dxa"/>
            <w:gridSpan w:val="3"/>
            <w:vMerge/>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1531" w:type="dxa"/>
            <w:gridSpan w:val="10"/>
            <w:vMerge/>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3509" w:type="dxa"/>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247"/>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ind w:left="-108"/>
              <w:jc w:val="center"/>
              <w:rPr>
                <w:spacing w:val="-2"/>
                <w:sz w:val="20"/>
                <w:szCs w:val="20"/>
              </w:rPr>
            </w:pPr>
            <w:r w:rsidRPr="000454E0">
              <w:rPr>
                <w:spacing w:val="-2"/>
                <w:sz w:val="20"/>
                <w:szCs w:val="20"/>
              </w:rPr>
              <w:t>4.5</w:t>
            </w:r>
          </w:p>
        </w:tc>
        <w:tc>
          <w:tcPr>
            <w:tcW w:w="3745"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1572"/>
              </w:tabs>
              <w:jc w:val="both"/>
              <w:rPr>
                <w:sz w:val="20"/>
                <w:szCs w:val="20"/>
              </w:rPr>
            </w:pPr>
            <w:r w:rsidRPr="000454E0">
              <w:rPr>
                <w:sz w:val="20"/>
                <w:szCs w:val="20"/>
              </w:rPr>
              <w:t>Банковская и страховая деятельность</w:t>
            </w:r>
          </w:p>
        </w:tc>
        <w:tc>
          <w:tcPr>
            <w:tcW w:w="1172" w:type="dxa"/>
            <w:gridSpan w:val="5"/>
            <w:vMerge/>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4273" w:type="dxa"/>
            <w:gridSpan w:val="3"/>
            <w:vMerge/>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1531" w:type="dxa"/>
            <w:gridSpan w:val="10"/>
            <w:vMerge/>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3509" w:type="dxa"/>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344"/>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ind w:left="-108"/>
              <w:jc w:val="center"/>
              <w:rPr>
                <w:spacing w:val="-2"/>
                <w:sz w:val="20"/>
                <w:szCs w:val="20"/>
              </w:rPr>
            </w:pPr>
            <w:r w:rsidRPr="000454E0">
              <w:rPr>
                <w:spacing w:val="-2"/>
                <w:sz w:val="20"/>
                <w:szCs w:val="20"/>
              </w:rPr>
              <w:t>4.6</w:t>
            </w:r>
          </w:p>
        </w:tc>
        <w:tc>
          <w:tcPr>
            <w:tcW w:w="3745"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pacing w:val="-8"/>
                <w:sz w:val="20"/>
                <w:szCs w:val="20"/>
              </w:rPr>
              <w:t>Общественное питание</w:t>
            </w:r>
          </w:p>
        </w:tc>
        <w:tc>
          <w:tcPr>
            <w:tcW w:w="1172" w:type="dxa"/>
            <w:gridSpan w:val="5"/>
            <w:vMerge/>
            <w:tcBorders>
              <w:left w:val="single" w:sz="4" w:space="0" w:color="auto"/>
              <w:bottom w:val="nil"/>
              <w:right w:val="single" w:sz="4" w:space="0" w:color="auto"/>
            </w:tcBorders>
            <w:vAlign w:val="center"/>
          </w:tcPr>
          <w:p w:rsidR="002C6B00" w:rsidRPr="000454E0" w:rsidRDefault="002C6B00" w:rsidP="00E77E88">
            <w:pPr>
              <w:rPr>
                <w:spacing w:val="-2"/>
                <w:sz w:val="20"/>
                <w:szCs w:val="20"/>
              </w:rPr>
            </w:pPr>
          </w:p>
        </w:tc>
        <w:tc>
          <w:tcPr>
            <w:tcW w:w="4273" w:type="dxa"/>
            <w:gridSpan w:val="3"/>
            <w:vMerge/>
            <w:tcBorders>
              <w:left w:val="single" w:sz="4" w:space="0" w:color="auto"/>
              <w:bottom w:val="nil"/>
              <w:right w:val="single" w:sz="4" w:space="0" w:color="auto"/>
            </w:tcBorders>
            <w:vAlign w:val="center"/>
          </w:tcPr>
          <w:p w:rsidR="002C6B00" w:rsidRPr="000454E0" w:rsidRDefault="002C6B00" w:rsidP="00E77E88">
            <w:pPr>
              <w:rPr>
                <w:spacing w:val="-2"/>
                <w:sz w:val="20"/>
                <w:szCs w:val="20"/>
              </w:rPr>
            </w:pPr>
          </w:p>
        </w:tc>
        <w:tc>
          <w:tcPr>
            <w:tcW w:w="1531" w:type="dxa"/>
            <w:gridSpan w:val="10"/>
            <w:vMerge/>
            <w:tcBorders>
              <w:left w:val="single" w:sz="4" w:space="0" w:color="auto"/>
              <w:bottom w:val="nil"/>
              <w:right w:val="single" w:sz="4" w:space="0" w:color="auto"/>
            </w:tcBorders>
            <w:vAlign w:val="center"/>
          </w:tcPr>
          <w:p w:rsidR="002C6B00" w:rsidRPr="000454E0" w:rsidRDefault="002C6B00" w:rsidP="00E77E88">
            <w:pPr>
              <w:rPr>
                <w:spacing w:val="-2"/>
                <w:sz w:val="20"/>
                <w:szCs w:val="20"/>
              </w:rPr>
            </w:pPr>
          </w:p>
        </w:tc>
        <w:tc>
          <w:tcPr>
            <w:tcW w:w="3509" w:type="dxa"/>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203"/>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ind w:left="-108"/>
              <w:jc w:val="center"/>
              <w:rPr>
                <w:spacing w:val="-2"/>
                <w:sz w:val="20"/>
                <w:szCs w:val="20"/>
              </w:rPr>
            </w:pPr>
            <w:r w:rsidRPr="000454E0">
              <w:rPr>
                <w:spacing w:val="-2"/>
                <w:sz w:val="20"/>
                <w:szCs w:val="20"/>
              </w:rPr>
              <w:t>4.7</w:t>
            </w:r>
          </w:p>
        </w:tc>
        <w:tc>
          <w:tcPr>
            <w:tcW w:w="3753"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z w:val="20"/>
                <w:szCs w:val="20"/>
              </w:rPr>
              <w:t>Гостиничное обслуживание</w:t>
            </w:r>
          </w:p>
        </w:tc>
        <w:tc>
          <w:tcPr>
            <w:tcW w:w="1164" w:type="dxa"/>
            <w:gridSpan w:val="4"/>
            <w:vMerge w:val="restart"/>
            <w:tcBorders>
              <w:top w:val="nil"/>
              <w:left w:val="single" w:sz="4" w:space="0" w:color="auto"/>
              <w:right w:val="single" w:sz="4" w:space="0" w:color="auto"/>
            </w:tcBorders>
          </w:tcPr>
          <w:p w:rsidR="002C6B00" w:rsidRPr="000454E0" w:rsidRDefault="002C6B00" w:rsidP="00E77E88">
            <w:pPr>
              <w:jc w:val="center"/>
              <w:rPr>
                <w:spacing w:val="-2"/>
                <w:sz w:val="20"/>
                <w:szCs w:val="20"/>
              </w:rPr>
            </w:pPr>
          </w:p>
        </w:tc>
        <w:tc>
          <w:tcPr>
            <w:tcW w:w="4273" w:type="dxa"/>
            <w:gridSpan w:val="3"/>
            <w:vMerge w:val="restart"/>
            <w:tcBorders>
              <w:top w:val="nil"/>
              <w:left w:val="single" w:sz="4" w:space="0" w:color="auto"/>
              <w:right w:val="single" w:sz="4" w:space="0" w:color="auto"/>
            </w:tcBorders>
          </w:tcPr>
          <w:p w:rsidR="002C6B00" w:rsidRPr="000454E0" w:rsidRDefault="002C6B00" w:rsidP="00E77E88">
            <w:pPr>
              <w:rPr>
                <w:spacing w:val="-2"/>
                <w:sz w:val="20"/>
                <w:szCs w:val="20"/>
              </w:rPr>
            </w:pPr>
          </w:p>
        </w:tc>
        <w:tc>
          <w:tcPr>
            <w:tcW w:w="1531" w:type="dxa"/>
            <w:gridSpan w:val="10"/>
            <w:vMerge w:val="restart"/>
            <w:tcBorders>
              <w:top w:val="nil"/>
              <w:left w:val="single" w:sz="4" w:space="0" w:color="auto"/>
              <w:right w:val="single" w:sz="4" w:space="0" w:color="auto"/>
            </w:tcBorders>
            <w:vAlign w:val="center"/>
          </w:tcPr>
          <w:p w:rsidR="002C6B00" w:rsidRPr="000454E0" w:rsidRDefault="002C6B00" w:rsidP="00E77E88">
            <w:pPr>
              <w:tabs>
                <w:tab w:val="left" w:pos="252"/>
              </w:tabs>
              <w:jc w:val="center"/>
              <w:rPr>
                <w:spacing w:val="-2"/>
                <w:sz w:val="20"/>
                <w:szCs w:val="20"/>
              </w:rPr>
            </w:pPr>
          </w:p>
        </w:tc>
        <w:tc>
          <w:tcPr>
            <w:tcW w:w="3509" w:type="dxa"/>
            <w:vMerge/>
            <w:tcBorders>
              <w:left w:val="single" w:sz="4" w:space="0" w:color="auto"/>
              <w:right w:val="single" w:sz="4" w:space="0" w:color="auto"/>
            </w:tcBorders>
          </w:tcPr>
          <w:p w:rsidR="002C6B00" w:rsidRPr="000454E0" w:rsidRDefault="002C6B00" w:rsidP="00E77E88">
            <w:pPr>
              <w:jc w:val="both"/>
              <w:rPr>
                <w:spacing w:val="-2"/>
                <w:sz w:val="20"/>
                <w:szCs w:val="20"/>
              </w:rPr>
            </w:pPr>
          </w:p>
        </w:tc>
      </w:tr>
      <w:tr w:rsidR="002C6B00" w:rsidRPr="000454E0" w:rsidTr="00E77E88">
        <w:trPr>
          <w:gridAfter w:val="5"/>
          <w:wAfter w:w="16085" w:type="dxa"/>
          <w:trHeight w:val="135"/>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ind w:left="-108"/>
              <w:jc w:val="center"/>
              <w:rPr>
                <w:spacing w:val="-2"/>
                <w:sz w:val="20"/>
                <w:szCs w:val="20"/>
              </w:rPr>
            </w:pPr>
            <w:r w:rsidRPr="000454E0">
              <w:rPr>
                <w:spacing w:val="-2"/>
                <w:sz w:val="20"/>
                <w:szCs w:val="20"/>
              </w:rPr>
              <w:t>5.1</w:t>
            </w:r>
          </w:p>
        </w:tc>
        <w:tc>
          <w:tcPr>
            <w:tcW w:w="3753"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19"/>
                <w:sz w:val="20"/>
                <w:szCs w:val="20"/>
              </w:rPr>
            </w:pPr>
            <w:r w:rsidRPr="000454E0">
              <w:rPr>
                <w:sz w:val="20"/>
                <w:szCs w:val="20"/>
              </w:rPr>
              <w:t>Спорт</w:t>
            </w:r>
          </w:p>
        </w:tc>
        <w:tc>
          <w:tcPr>
            <w:tcW w:w="1164" w:type="dxa"/>
            <w:gridSpan w:val="4"/>
            <w:vMerge/>
            <w:tcBorders>
              <w:top w:val="nil"/>
              <w:left w:val="single" w:sz="4" w:space="0" w:color="auto"/>
              <w:bottom w:val="nil"/>
              <w:right w:val="single" w:sz="4" w:space="0" w:color="auto"/>
            </w:tcBorders>
          </w:tcPr>
          <w:p w:rsidR="002C6B00" w:rsidRPr="000454E0" w:rsidRDefault="002C6B00" w:rsidP="00E77E88">
            <w:pPr>
              <w:jc w:val="center"/>
              <w:rPr>
                <w:spacing w:val="-2"/>
                <w:sz w:val="20"/>
                <w:szCs w:val="20"/>
              </w:rPr>
            </w:pPr>
          </w:p>
        </w:tc>
        <w:tc>
          <w:tcPr>
            <w:tcW w:w="4273" w:type="dxa"/>
            <w:gridSpan w:val="3"/>
            <w:vMerge/>
            <w:tcBorders>
              <w:top w:val="nil"/>
              <w:left w:val="single" w:sz="4" w:space="0" w:color="auto"/>
              <w:right w:val="single" w:sz="4" w:space="0" w:color="auto"/>
            </w:tcBorders>
          </w:tcPr>
          <w:p w:rsidR="002C6B00" w:rsidRPr="000454E0" w:rsidRDefault="002C6B00" w:rsidP="00E77E88">
            <w:pPr>
              <w:rPr>
                <w:spacing w:val="-2"/>
                <w:sz w:val="20"/>
                <w:szCs w:val="20"/>
              </w:rPr>
            </w:pPr>
          </w:p>
        </w:tc>
        <w:tc>
          <w:tcPr>
            <w:tcW w:w="1531" w:type="dxa"/>
            <w:gridSpan w:val="10"/>
            <w:vMerge/>
            <w:tcBorders>
              <w:top w:val="nil"/>
              <w:left w:val="single" w:sz="4" w:space="0" w:color="auto"/>
              <w:bottom w:val="nil"/>
              <w:right w:val="single" w:sz="4" w:space="0" w:color="auto"/>
            </w:tcBorders>
            <w:vAlign w:val="center"/>
          </w:tcPr>
          <w:p w:rsidR="002C6B00" w:rsidRPr="000454E0" w:rsidRDefault="002C6B00" w:rsidP="00E77E88">
            <w:pPr>
              <w:tabs>
                <w:tab w:val="left" w:pos="252"/>
              </w:tabs>
              <w:jc w:val="center"/>
              <w:rPr>
                <w:sz w:val="20"/>
                <w:szCs w:val="20"/>
              </w:rPr>
            </w:pPr>
          </w:p>
        </w:tc>
        <w:tc>
          <w:tcPr>
            <w:tcW w:w="3509" w:type="dxa"/>
            <w:vMerge/>
            <w:tcBorders>
              <w:left w:val="single" w:sz="4" w:space="0" w:color="auto"/>
              <w:right w:val="single" w:sz="4" w:space="0" w:color="auto"/>
            </w:tcBorders>
          </w:tcPr>
          <w:p w:rsidR="002C6B00" w:rsidRPr="000454E0" w:rsidRDefault="002C6B00" w:rsidP="00E77E88">
            <w:pPr>
              <w:jc w:val="both"/>
              <w:rPr>
                <w:sz w:val="20"/>
                <w:szCs w:val="20"/>
              </w:rPr>
            </w:pPr>
          </w:p>
        </w:tc>
      </w:tr>
      <w:tr w:rsidR="002C6B00" w:rsidRPr="000454E0" w:rsidTr="00E77E88">
        <w:trPr>
          <w:gridAfter w:val="5"/>
          <w:wAfter w:w="16085" w:type="dxa"/>
          <w:trHeight w:val="272"/>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z w:val="20"/>
                <w:szCs w:val="20"/>
              </w:rPr>
            </w:pPr>
            <w:r w:rsidRPr="000454E0">
              <w:rPr>
                <w:sz w:val="20"/>
                <w:szCs w:val="20"/>
              </w:rPr>
              <w:t>5.1.1</w:t>
            </w:r>
          </w:p>
        </w:tc>
        <w:tc>
          <w:tcPr>
            <w:tcW w:w="3753"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Обеспечение спортивно-зрелищных мероприятий</w:t>
            </w:r>
          </w:p>
        </w:tc>
        <w:tc>
          <w:tcPr>
            <w:tcW w:w="1164" w:type="dxa"/>
            <w:gridSpan w:val="4"/>
            <w:vMerge/>
            <w:tcBorders>
              <w:top w:val="nil"/>
              <w:left w:val="single" w:sz="4" w:space="0" w:color="auto"/>
              <w:bottom w:val="nil"/>
              <w:right w:val="single" w:sz="4" w:space="0" w:color="auto"/>
            </w:tcBorders>
          </w:tcPr>
          <w:p w:rsidR="002C6B00" w:rsidRPr="000454E0" w:rsidRDefault="002C6B00" w:rsidP="00E77E88">
            <w:pPr>
              <w:jc w:val="center"/>
              <w:rPr>
                <w:spacing w:val="-2"/>
                <w:sz w:val="20"/>
                <w:szCs w:val="20"/>
              </w:rPr>
            </w:pPr>
          </w:p>
        </w:tc>
        <w:tc>
          <w:tcPr>
            <w:tcW w:w="4273" w:type="dxa"/>
            <w:gridSpan w:val="3"/>
            <w:vMerge/>
            <w:tcBorders>
              <w:top w:val="nil"/>
              <w:left w:val="single" w:sz="4" w:space="0" w:color="auto"/>
              <w:right w:val="single" w:sz="4" w:space="0" w:color="auto"/>
            </w:tcBorders>
          </w:tcPr>
          <w:p w:rsidR="002C6B00" w:rsidRPr="000454E0" w:rsidRDefault="002C6B00" w:rsidP="00E77E88">
            <w:pPr>
              <w:ind w:left="360"/>
              <w:jc w:val="both"/>
              <w:rPr>
                <w:spacing w:val="-2"/>
                <w:sz w:val="20"/>
                <w:szCs w:val="20"/>
              </w:rPr>
            </w:pPr>
          </w:p>
        </w:tc>
        <w:tc>
          <w:tcPr>
            <w:tcW w:w="1531" w:type="dxa"/>
            <w:gridSpan w:val="10"/>
            <w:vMerge/>
            <w:tcBorders>
              <w:top w:val="nil"/>
              <w:left w:val="single" w:sz="4" w:space="0" w:color="auto"/>
              <w:bottom w:val="nil"/>
              <w:right w:val="single" w:sz="4" w:space="0" w:color="auto"/>
            </w:tcBorders>
            <w:vAlign w:val="center"/>
          </w:tcPr>
          <w:p w:rsidR="002C6B00" w:rsidRPr="000454E0" w:rsidRDefault="002C6B00" w:rsidP="00E77E88">
            <w:pPr>
              <w:tabs>
                <w:tab w:val="left" w:pos="252"/>
              </w:tabs>
              <w:jc w:val="center"/>
              <w:rPr>
                <w:spacing w:val="-4"/>
                <w:sz w:val="20"/>
                <w:szCs w:val="20"/>
              </w:rPr>
            </w:pPr>
          </w:p>
        </w:tc>
        <w:tc>
          <w:tcPr>
            <w:tcW w:w="3509" w:type="dxa"/>
            <w:vMerge/>
            <w:tcBorders>
              <w:left w:val="single" w:sz="4" w:space="0" w:color="auto"/>
              <w:right w:val="single" w:sz="4" w:space="0" w:color="auto"/>
            </w:tcBorders>
          </w:tcPr>
          <w:p w:rsidR="002C6B00" w:rsidRPr="000454E0" w:rsidRDefault="002C6B00" w:rsidP="00E77E88">
            <w:pPr>
              <w:tabs>
                <w:tab w:val="left" w:pos="252"/>
              </w:tabs>
              <w:jc w:val="both"/>
              <w:rPr>
                <w:spacing w:val="-4"/>
                <w:sz w:val="20"/>
                <w:szCs w:val="20"/>
              </w:rPr>
            </w:pPr>
          </w:p>
        </w:tc>
      </w:tr>
      <w:tr w:rsidR="002C6B00" w:rsidRPr="000454E0" w:rsidTr="00E77E88">
        <w:trPr>
          <w:gridAfter w:val="5"/>
          <w:wAfter w:w="16085" w:type="dxa"/>
          <w:trHeight w:val="163"/>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z w:val="20"/>
                <w:szCs w:val="20"/>
              </w:rPr>
            </w:pPr>
            <w:r w:rsidRPr="000454E0">
              <w:rPr>
                <w:sz w:val="20"/>
                <w:szCs w:val="20"/>
              </w:rPr>
              <w:t>5.1.2</w:t>
            </w:r>
          </w:p>
        </w:tc>
        <w:tc>
          <w:tcPr>
            <w:tcW w:w="3753"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6" w:firstLine="120"/>
              <w:jc w:val="both"/>
              <w:rPr>
                <w:sz w:val="20"/>
                <w:szCs w:val="20"/>
              </w:rPr>
            </w:pPr>
            <w:r w:rsidRPr="000454E0">
              <w:rPr>
                <w:sz w:val="20"/>
                <w:szCs w:val="20"/>
              </w:rPr>
              <w:t>Обеспечение занятий спортом в помещениях</w:t>
            </w:r>
          </w:p>
        </w:tc>
        <w:tc>
          <w:tcPr>
            <w:tcW w:w="1164" w:type="dxa"/>
            <w:gridSpan w:val="4"/>
            <w:vMerge/>
            <w:tcBorders>
              <w:top w:val="nil"/>
              <w:left w:val="single" w:sz="4" w:space="0" w:color="auto"/>
              <w:bottom w:val="nil"/>
              <w:right w:val="single" w:sz="4" w:space="0" w:color="auto"/>
            </w:tcBorders>
          </w:tcPr>
          <w:p w:rsidR="002C6B00" w:rsidRPr="000454E0" w:rsidRDefault="002C6B00" w:rsidP="00E77E88">
            <w:pPr>
              <w:jc w:val="center"/>
              <w:rPr>
                <w:spacing w:val="-2"/>
                <w:sz w:val="20"/>
                <w:szCs w:val="20"/>
              </w:rPr>
            </w:pPr>
          </w:p>
        </w:tc>
        <w:tc>
          <w:tcPr>
            <w:tcW w:w="4273" w:type="dxa"/>
            <w:gridSpan w:val="3"/>
            <w:vMerge/>
            <w:tcBorders>
              <w:top w:val="nil"/>
              <w:left w:val="single" w:sz="4" w:space="0" w:color="auto"/>
              <w:right w:val="single" w:sz="4" w:space="0" w:color="auto"/>
            </w:tcBorders>
          </w:tcPr>
          <w:p w:rsidR="002C6B00" w:rsidRPr="000454E0" w:rsidRDefault="002C6B00" w:rsidP="00E77E88">
            <w:pPr>
              <w:ind w:left="360"/>
              <w:jc w:val="both"/>
              <w:rPr>
                <w:spacing w:val="-2"/>
                <w:sz w:val="20"/>
                <w:szCs w:val="20"/>
              </w:rPr>
            </w:pPr>
          </w:p>
        </w:tc>
        <w:tc>
          <w:tcPr>
            <w:tcW w:w="1531" w:type="dxa"/>
            <w:gridSpan w:val="10"/>
            <w:vMerge/>
            <w:tcBorders>
              <w:top w:val="nil"/>
              <w:left w:val="single" w:sz="4" w:space="0" w:color="auto"/>
              <w:bottom w:val="nil"/>
              <w:right w:val="single" w:sz="4" w:space="0" w:color="auto"/>
            </w:tcBorders>
            <w:vAlign w:val="center"/>
          </w:tcPr>
          <w:p w:rsidR="002C6B00" w:rsidRPr="000454E0" w:rsidRDefault="002C6B00" w:rsidP="00E77E88">
            <w:pPr>
              <w:tabs>
                <w:tab w:val="left" w:pos="252"/>
              </w:tabs>
              <w:jc w:val="center"/>
              <w:rPr>
                <w:spacing w:val="-4"/>
                <w:sz w:val="20"/>
                <w:szCs w:val="20"/>
              </w:rPr>
            </w:pPr>
          </w:p>
        </w:tc>
        <w:tc>
          <w:tcPr>
            <w:tcW w:w="3509" w:type="dxa"/>
            <w:vMerge/>
            <w:tcBorders>
              <w:left w:val="single" w:sz="4" w:space="0" w:color="auto"/>
              <w:right w:val="single" w:sz="4" w:space="0" w:color="auto"/>
            </w:tcBorders>
          </w:tcPr>
          <w:p w:rsidR="002C6B00" w:rsidRPr="000454E0" w:rsidRDefault="002C6B00" w:rsidP="00E77E88">
            <w:pPr>
              <w:tabs>
                <w:tab w:val="left" w:pos="252"/>
              </w:tabs>
              <w:jc w:val="both"/>
              <w:rPr>
                <w:spacing w:val="-4"/>
                <w:sz w:val="20"/>
                <w:szCs w:val="20"/>
              </w:rPr>
            </w:pPr>
          </w:p>
        </w:tc>
      </w:tr>
      <w:tr w:rsidR="002C6B00" w:rsidRPr="000454E0" w:rsidTr="00E77E88">
        <w:trPr>
          <w:gridAfter w:val="5"/>
          <w:wAfter w:w="16085" w:type="dxa"/>
          <w:trHeight w:val="212"/>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6.8</w:t>
            </w:r>
          </w:p>
        </w:tc>
        <w:tc>
          <w:tcPr>
            <w:tcW w:w="3753"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rPr>
                <w:spacing w:val="-2"/>
                <w:sz w:val="20"/>
                <w:szCs w:val="20"/>
              </w:rPr>
            </w:pPr>
            <w:r w:rsidRPr="000454E0">
              <w:rPr>
                <w:spacing w:val="-2"/>
                <w:sz w:val="20"/>
                <w:szCs w:val="20"/>
              </w:rPr>
              <w:t>Связь</w:t>
            </w:r>
          </w:p>
        </w:tc>
        <w:tc>
          <w:tcPr>
            <w:tcW w:w="1164" w:type="dxa"/>
            <w:gridSpan w:val="4"/>
            <w:vMerge/>
            <w:tcBorders>
              <w:top w:val="nil"/>
              <w:left w:val="single" w:sz="4" w:space="0" w:color="auto"/>
              <w:bottom w:val="nil"/>
              <w:right w:val="single" w:sz="4" w:space="0" w:color="auto"/>
            </w:tcBorders>
            <w:vAlign w:val="center"/>
          </w:tcPr>
          <w:p w:rsidR="002C6B00" w:rsidRPr="005F0C9B" w:rsidRDefault="002C6B00" w:rsidP="00E77E88">
            <w:pPr>
              <w:pStyle w:val="ConsPlusNormal"/>
              <w:jc w:val="center"/>
              <w:rPr>
                <w:rFonts w:cs="Calibri"/>
              </w:rPr>
            </w:pPr>
          </w:p>
        </w:tc>
        <w:tc>
          <w:tcPr>
            <w:tcW w:w="4273" w:type="dxa"/>
            <w:gridSpan w:val="3"/>
            <w:vMerge/>
            <w:tcBorders>
              <w:top w:val="nil"/>
              <w:left w:val="single" w:sz="4" w:space="0" w:color="auto"/>
              <w:right w:val="single" w:sz="4" w:space="0" w:color="auto"/>
            </w:tcBorders>
          </w:tcPr>
          <w:p w:rsidR="002C6B00" w:rsidRPr="000454E0" w:rsidRDefault="002C6B00" w:rsidP="00E77E88">
            <w:pPr>
              <w:ind w:left="2"/>
              <w:jc w:val="both"/>
              <w:rPr>
                <w:spacing w:val="-2"/>
                <w:sz w:val="20"/>
                <w:szCs w:val="20"/>
              </w:rPr>
            </w:pPr>
          </w:p>
        </w:tc>
        <w:tc>
          <w:tcPr>
            <w:tcW w:w="1531" w:type="dxa"/>
            <w:gridSpan w:val="10"/>
            <w:vMerge/>
            <w:tcBorders>
              <w:top w:val="nil"/>
              <w:left w:val="single" w:sz="4" w:space="0" w:color="auto"/>
              <w:bottom w:val="nil"/>
              <w:right w:val="single" w:sz="4" w:space="0" w:color="auto"/>
            </w:tcBorders>
            <w:vAlign w:val="center"/>
          </w:tcPr>
          <w:p w:rsidR="002C6B00" w:rsidRPr="000454E0" w:rsidRDefault="002C6B00" w:rsidP="00E77E88">
            <w:pPr>
              <w:tabs>
                <w:tab w:val="left" w:pos="252"/>
              </w:tabs>
              <w:jc w:val="center"/>
              <w:rPr>
                <w:spacing w:val="-4"/>
                <w:sz w:val="20"/>
                <w:szCs w:val="20"/>
              </w:rPr>
            </w:pPr>
          </w:p>
        </w:tc>
        <w:tc>
          <w:tcPr>
            <w:tcW w:w="3509" w:type="dxa"/>
            <w:vMerge/>
            <w:tcBorders>
              <w:left w:val="single" w:sz="4" w:space="0" w:color="auto"/>
              <w:right w:val="single" w:sz="4" w:space="0" w:color="auto"/>
            </w:tcBorders>
          </w:tcPr>
          <w:p w:rsidR="002C6B00" w:rsidRPr="000454E0" w:rsidRDefault="002C6B00" w:rsidP="00E77E88">
            <w:pPr>
              <w:tabs>
                <w:tab w:val="left" w:pos="252"/>
              </w:tabs>
              <w:jc w:val="both"/>
              <w:rPr>
                <w:spacing w:val="-4"/>
                <w:sz w:val="20"/>
                <w:szCs w:val="20"/>
              </w:rPr>
            </w:pPr>
          </w:p>
        </w:tc>
      </w:tr>
      <w:tr w:rsidR="002C6B00" w:rsidRPr="000454E0" w:rsidTr="00E77E88">
        <w:trPr>
          <w:gridAfter w:val="5"/>
          <w:wAfter w:w="16085" w:type="dxa"/>
          <w:trHeight w:val="195"/>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ind w:left="-108"/>
              <w:jc w:val="center"/>
              <w:rPr>
                <w:spacing w:val="-2"/>
                <w:sz w:val="20"/>
                <w:szCs w:val="20"/>
              </w:rPr>
            </w:pPr>
            <w:r w:rsidRPr="000454E0">
              <w:rPr>
                <w:spacing w:val="-2"/>
                <w:sz w:val="20"/>
                <w:szCs w:val="20"/>
              </w:rPr>
              <w:t>7.2</w:t>
            </w:r>
          </w:p>
        </w:tc>
        <w:tc>
          <w:tcPr>
            <w:tcW w:w="3753"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Автомобильный транспорт</w:t>
            </w:r>
          </w:p>
        </w:tc>
        <w:tc>
          <w:tcPr>
            <w:tcW w:w="1164" w:type="dxa"/>
            <w:gridSpan w:val="4"/>
            <w:vMerge/>
            <w:tcBorders>
              <w:top w:val="nil"/>
              <w:left w:val="single" w:sz="4" w:space="0" w:color="auto"/>
              <w:bottom w:val="nil"/>
              <w:right w:val="single" w:sz="4" w:space="0" w:color="auto"/>
            </w:tcBorders>
            <w:vAlign w:val="center"/>
          </w:tcPr>
          <w:p w:rsidR="002C6B00" w:rsidRPr="000454E0" w:rsidRDefault="002C6B00" w:rsidP="00E77E88">
            <w:pPr>
              <w:rPr>
                <w:spacing w:val="-2"/>
                <w:sz w:val="20"/>
                <w:szCs w:val="20"/>
              </w:rPr>
            </w:pPr>
          </w:p>
        </w:tc>
        <w:tc>
          <w:tcPr>
            <w:tcW w:w="4273" w:type="dxa"/>
            <w:gridSpan w:val="3"/>
            <w:vMerge/>
            <w:tcBorders>
              <w:top w:val="nil"/>
              <w:left w:val="single" w:sz="4" w:space="0" w:color="auto"/>
              <w:right w:val="single" w:sz="4" w:space="0" w:color="auto"/>
            </w:tcBorders>
            <w:vAlign w:val="center"/>
          </w:tcPr>
          <w:p w:rsidR="002C6B00" w:rsidRPr="000454E0" w:rsidRDefault="002C6B00" w:rsidP="00E77E88">
            <w:pPr>
              <w:rPr>
                <w:spacing w:val="-2"/>
                <w:sz w:val="20"/>
                <w:szCs w:val="20"/>
              </w:rPr>
            </w:pPr>
          </w:p>
        </w:tc>
        <w:tc>
          <w:tcPr>
            <w:tcW w:w="1531" w:type="dxa"/>
            <w:gridSpan w:val="10"/>
            <w:vMerge/>
            <w:tcBorders>
              <w:top w:val="nil"/>
              <w:left w:val="single" w:sz="4" w:space="0" w:color="auto"/>
              <w:bottom w:val="nil"/>
              <w:right w:val="single" w:sz="4" w:space="0" w:color="auto"/>
            </w:tcBorders>
            <w:vAlign w:val="center"/>
          </w:tcPr>
          <w:p w:rsidR="002C6B00" w:rsidRPr="000454E0" w:rsidRDefault="002C6B00" w:rsidP="00E77E88">
            <w:pPr>
              <w:tabs>
                <w:tab w:val="left" w:pos="252"/>
              </w:tabs>
              <w:jc w:val="center"/>
              <w:rPr>
                <w:spacing w:val="-4"/>
                <w:sz w:val="20"/>
                <w:szCs w:val="20"/>
              </w:rPr>
            </w:pPr>
          </w:p>
        </w:tc>
        <w:tc>
          <w:tcPr>
            <w:tcW w:w="3509" w:type="dxa"/>
            <w:vMerge/>
            <w:tcBorders>
              <w:left w:val="single" w:sz="4" w:space="0" w:color="auto"/>
              <w:right w:val="single" w:sz="4" w:space="0" w:color="auto"/>
            </w:tcBorders>
          </w:tcPr>
          <w:p w:rsidR="002C6B00" w:rsidRPr="000454E0" w:rsidRDefault="002C6B00" w:rsidP="00E77E88">
            <w:pPr>
              <w:tabs>
                <w:tab w:val="left" w:pos="252"/>
              </w:tabs>
              <w:jc w:val="both"/>
              <w:rPr>
                <w:spacing w:val="-4"/>
                <w:sz w:val="20"/>
                <w:szCs w:val="20"/>
              </w:rPr>
            </w:pPr>
          </w:p>
        </w:tc>
      </w:tr>
      <w:tr w:rsidR="002C6B00" w:rsidRPr="000454E0" w:rsidTr="00E77E88">
        <w:trPr>
          <w:gridAfter w:val="5"/>
          <w:wAfter w:w="16085" w:type="dxa"/>
          <w:trHeight w:val="255"/>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ind w:left="-108"/>
              <w:jc w:val="center"/>
              <w:rPr>
                <w:spacing w:val="-2"/>
                <w:sz w:val="20"/>
                <w:szCs w:val="20"/>
              </w:rPr>
            </w:pPr>
            <w:r w:rsidRPr="000454E0">
              <w:rPr>
                <w:spacing w:val="-2"/>
                <w:sz w:val="20"/>
                <w:szCs w:val="20"/>
              </w:rPr>
              <w:t>8.3</w:t>
            </w:r>
          </w:p>
        </w:tc>
        <w:tc>
          <w:tcPr>
            <w:tcW w:w="3753"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Обеспечение внутреннего правопорядка</w:t>
            </w:r>
          </w:p>
        </w:tc>
        <w:tc>
          <w:tcPr>
            <w:tcW w:w="1164" w:type="dxa"/>
            <w:gridSpan w:val="4"/>
            <w:vMerge/>
            <w:tcBorders>
              <w:top w:val="nil"/>
              <w:left w:val="single" w:sz="4" w:space="0" w:color="auto"/>
              <w:bottom w:val="nil"/>
              <w:right w:val="single" w:sz="4" w:space="0" w:color="auto"/>
            </w:tcBorders>
            <w:vAlign w:val="center"/>
          </w:tcPr>
          <w:p w:rsidR="002C6B00" w:rsidRPr="000454E0" w:rsidRDefault="002C6B00" w:rsidP="00E77E88">
            <w:pPr>
              <w:rPr>
                <w:spacing w:val="-2"/>
                <w:sz w:val="20"/>
                <w:szCs w:val="20"/>
              </w:rPr>
            </w:pPr>
          </w:p>
        </w:tc>
        <w:tc>
          <w:tcPr>
            <w:tcW w:w="4273" w:type="dxa"/>
            <w:gridSpan w:val="3"/>
            <w:vMerge/>
            <w:tcBorders>
              <w:top w:val="nil"/>
              <w:left w:val="single" w:sz="4" w:space="0" w:color="auto"/>
              <w:right w:val="single" w:sz="4" w:space="0" w:color="auto"/>
            </w:tcBorders>
            <w:vAlign w:val="center"/>
          </w:tcPr>
          <w:p w:rsidR="002C6B00" w:rsidRPr="000454E0" w:rsidRDefault="002C6B00" w:rsidP="00E77E88">
            <w:pPr>
              <w:rPr>
                <w:spacing w:val="-2"/>
                <w:sz w:val="20"/>
                <w:szCs w:val="20"/>
              </w:rPr>
            </w:pPr>
          </w:p>
        </w:tc>
        <w:tc>
          <w:tcPr>
            <w:tcW w:w="1531" w:type="dxa"/>
            <w:gridSpan w:val="10"/>
            <w:vMerge/>
            <w:tcBorders>
              <w:top w:val="nil"/>
              <w:left w:val="single" w:sz="4" w:space="0" w:color="auto"/>
              <w:bottom w:val="nil"/>
              <w:right w:val="single" w:sz="4" w:space="0" w:color="auto"/>
            </w:tcBorders>
            <w:vAlign w:val="center"/>
          </w:tcPr>
          <w:p w:rsidR="002C6B00" w:rsidRPr="000454E0" w:rsidRDefault="002C6B00" w:rsidP="00E77E88">
            <w:pPr>
              <w:rPr>
                <w:spacing w:val="-4"/>
                <w:sz w:val="20"/>
                <w:szCs w:val="20"/>
              </w:rPr>
            </w:pPr>
          </w:p>
        </w:tc>
        <w:tc>
          <w:tcPr>
            <w:tcW w:w="3509" w:type="dxa"/>
            <w:vMerge/>
            <w:tcBorders>
              <w:left w:val="single" w:sz="4" w:space="0" w:color="auto"/>
              <w:right w:val="single" w:sz="4" w:space="0" w:color="auto"/>
            </w:tcBorders>
            <w:vAlign w:val="center"/>
          </w:tcPr>
          <w:p w:rsidR="002C6B00" w:rsidRPr="000454E0" w:rsidRDefault="002C6B00" w:rsidP="00E77E88">
            <w:pPr>
              <w:rPr>
                <w:spacing w:val="-4"/>
                <w:sz w:val="20"/>
                <w:szCs w:val="20"/>
              </w:rPr>
            </w:pPr>
          </w:p>
        </w:tc>
      </w:tr>
      <w:tr w:rsidR="002C6B00" w:rsidRPr="000454E0" w:rsidTr="00E77E88">
        <w:trPr>
          <w:gridAfter w:val="5"/>
          <w:wAfter w:w="16085" w:type="dxa"/>
          <w:trHeight w:val="543"/>
        </w:trPr>
        <w:tc>
          <w:tcPr>
            <w:tcW w:w="1253"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ind w:left="-108"/>
              <w:jc w:val="center"/>
              <w:rPr>
                <w:spacing w:val="-2"/>
                <w:sz w:val="20"/>
                <w:szCs w:val="20"/>
              </w:rPr>
            </w:pPr>
            <w:r w:rsidRPr="000454E0">
              <w:rPr>
                <w:spacing w:val="-2"/>
                <w:sz w:val="20"/>
                <w:szCs w:val="20"/>
              </w:rPr>
              <w:t>12.0</w:t>
            </w:r>
          </w:p>
        </w:tc>
        <w:tc>
          <w:tcPr>
            <w:tcW w:w="3753"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Земельные участки (территории) общего пользования.</w:t>
            </w:r>
          </w:p>
        </w:tc>
        <w:tc>
          <w:tcPr>
            <w:tcW w:w="1164" w:type="dxa"/>
            <w:gridSpan w:val="4"/>
            <w:vMerge/>
            <w:tcBorders>
              <w:top w:val="nil"/>
              <w:left w:val="single" w:sz="4" w:space="0" w:color="auto"/>
              <w:bottom w:val="nil"/>
              <w:right w:val="single" w:sz="4" w:space="0" w:color="auto"/>
            </w:tcBorders>
            <w:vAlign w:val="center"/>
          </w:tcPr>
          <w:p w:rsidR="002C6B00" w:rsidRPr="000454E0" w:rsidRDefault="002C6B00" w:rsidP="00E77E88">
            <w:pPr>
              <w:rPr>
                <w:spacing w:val="-2"/>
                <w:sz w:val="20"/>
                <w:szCs w:val="20"/>
              </w:rPr>
            </w:pPr>
          </w:p>
        </w:tc>
        <w:tc>
          <w:tcPr>
            <w:tcW w:w="4273" w:type="dxa"/>
            <w:gridSpan w:val="3"/>
            <w:vMerge/>
            <w:tcBorders>
              <w:top w:val="nil"/>
              <w:left w:val="single" w:sz="4" w:space="0" w:color="auto"/>
              <w:right w:val="single" w:sz="4" w:space="0" w:color="auto"/>
            </w:tcBorders>
            <w:vAlign w:val="center"/>
          </w:tcPr>
          <w:p w:rsidR="002C6B00" w:rsidRPr="000454E0" w:rsidRDefault="002C6B00" w:rsidP="00E77E88">
            <w:pPr>
              <w:rPr>
                <w:spacing w:val="-2"/>
                <w:sz w:val="20"/>
                <w:szCs w:val="20"/>
              </w:rPr>
            </w:pPr>
          </w:p>
        </w:tc>
        <w:tc>
          <w:tcPr>
            <w:tcW w:w="1531" w:type="dxa"/>
            <w:gridSpan w:val="10"/>
            <w:vMerge/>
            <w:tcBorders>
              <w:top w:val="nil"/>
              <w:left w:val="single" w:sz="4" w:space="0" w:color="auto"/>
              <w:bottom w:val="nil"/>
              <w:right w:val="single" w:sz="4" w:space="0" w:color="auto"/>
            </w:tcBorders>
            <w:vAlign w:val="center"/>
          </w:tcPr>
          <w:p w:rsidR="002C6B00" w:rsidRPr="000454E0" w:rsidRDefault="002C6B00" w:rsidP="00E77E88">
            <w:pPr>
              <w:rPr>
                <w:spacing w:val="-4"/>
                <w:sz w:val="20"/>
                <w:szCs w:val="20"/>
              </w:rPr>
            </w:pPr>
          </w:p>
        </w:tc>
        <w:tc>
          <w:tcPr>
            <w:tcW w:w="3509" w:type="dxa"/>
            <w:vMerge/>
            <w:tcBorders>
              <w:left w:val="single" w:sz="4" w:space="0" w:color="auto"/>
              <w:right w:val="single" w:sz="4" w:space="0" w:color="auto"/>
            </w:tcBorders>
            <w:vAlign w:val="center"/>
          </w:tcPr>
          <w:p w:rsidR="002C6B00" w:rsidRPr="000454E0" w:rsidRDefault="002C6B00" w:rsidP="00E77E88">
            <w:pPr>
              <w:rPr>
                <w:spacing w:val="-4"/>
                <w:sz w:val="20"/>
                <w:szCs w:val="20"/>
              </w:rPr>
            </w:pPr>
          </w:p>
        </w:tc>
      </w:tr>
      <w:tr w:rsidR="002C6B00" w:rsidRPr="000454E0" w:rsidTr="00E77E88">
        <w:trPr>
          <w:gridAfter w:val="5"/>
          <w:wAfter w:w="16085" w:type="dxa"/>
          <w:trHeight w:val="345"/>
        </w:trPr>
        <w:tc>
          <w:tcPr>
            <w:tcW w:w="15483" w:type="dxa"/>
            <w:gridSpan w:val="29"/>
            <w:tcBorders>
              <w:top w:val="single" w:sz="4" w:space="0" w:color="auto"/>
              <w:left w:val="single" w:sz="4" w:space="0" w:color="auto"/>
              <w:bottom w:val="single" w:sz="4" w:space="0" w:color="auto"/>
              <w:right w:val="single" w:sz="4" w:space="0" w:color="auto"/>
            </w:tcBorders>
            <w:shd w:val="clear" w:color="auto" w:fill="D1FFD1"/>
          </w:tcPr>
          <w:p w:rsidR="002C6B00" w:rsidRPr="000454E0" w:rsidRDefault="002C6B00" w:rsidP="00E77E88">
            <w:pPr>
              <w:pStyle w:val="consplusnormal1"/>
              <w:spacing w:before="0" w:beforeAutospacing="0" w:after="0" w:afterAutospacing="0"/>
              <w:ind w:firstLine="709"/>
              <w:jc w:val="center"/>
              <w:rPr>
                <w:spacing w:val="-2"/>
                <w:sz w:val="20"/>
                <w:szCs w:val="20"/>
              </w:rPr>
            </w:pPr>
            <w:r w:rsidRPr="000454E0">
              <w:rPr>
                <w:b/>
                <w:u w:val="single"/>
              </w:rPr>
              <w:t>Производственные зоны</w:t>
            </w:r>
          </w:p>
        </w:tc>
      </w:tr>
      <w:tr w:rsidR="002C6B00" w:rsidRPr="000454E0" w:rsidTr="00E77E88">
        <w:trPr>
          <w:gridAfter w:val="5"/>
          <w:wAfter w:w="16085" w:type="dxa"/>
          <w:trHeight w:val="161"/>
        </w:trPr>
        <w:tc>
          <w:tcPr>
            <w:tcW w:w="15483" w:type="dxa"/>
            <w:gridSpan w:val="29"/>
            <w:tcBorders>
              <w:top w:val="single" w:sz="4" w:space="0" w:color="auto"/>
              <w:left w:val="single" w:sz="4" w:space="0" w:color="auto"/>
              <w:bottom w:val="single" w:sz="4" w:space="0" w:color="auto"/>
              <w:right w:val="single" w:sz="4" w:space="0" w:color="auto"/>
            </w:tcBorders>
          </w:tcPr>
          <w:p w:rsidR="002C6B00" w:rsidRPr="000454E0" w:rsidRDefault="002C6B00" w:rsidP="00E77E88">
            <w:pPr>
              <w:ind w:firstLine="709"/>
              <w:jc w:val="center"/>
              <w:rPr>
                <w:rFonts w:ascii="Arial" w:hAnsi="Arial" w:cs="Arial"/>
                <w:b/>
              </w:rPr>
            </w:pPr>
            <w:r w:rsidRPr="000454E0">
              <w:rPr>
                <w:b/>
              </w:rPr>
              <w:t>П1 Зона промышленных и коммунально-складских объектов</w:t>
            </w:r>
          </w:p>
          <w:p w:rsidR="002C6B00" w:rsidRPr="000454E0" w:rsidRDefault="002C6B00" w:rsidP="00E77E88">
            <w:pPr>
              <w:ind w:firstLine="709"/>
              <w:jc w:val="both"/>
              <w:rPr>
                <w:sz w:val="20"/>
                <w:szCs w:val="20"/>
              </w:rPr>
            </w:pPr>
            <w:r w:rsidRPr="000454E0">
              <w:rPr>
                <w:bCs/>
                <w:sz w:val="20"/>
                <w:szCs w:val="20"/>
                <w:shd w:val="clear" w:color="auto" w:fill="FFFFFF"/>
              </w:rPr>
              <w:t>Зоны</w:t>
            </w:r>
            <w:r w:rsidRPr="000454E0">
              <w:rPr>
                <w:sz w:val="20"/>
                <w:szCs w:val="20"/>
                <w:shd w:val="clear" w:color="auto" w:fill="FFFFFF"/>
              </w:rPr>
              <w:t> предназначены для размещения </w:t>
            </w:r>
            <w:r w:rsidRPr="000454E0">
              <w:rPr>
                <w:bCs/>
                <w:sz w:val="20"/>
                <w:szCs w:val="20"/>
                <w:shd w:val="clear" w:color="auto" w:fill="FFFFFF"/>
              </w:rPr>
              <w:t>промышленных</w:t>
            </w:r>
            <w:r w:rsidRPr="000454E0">
              <w:rPr>
                <w:sz w:val="20"/>
                <w:szCs w:val="20"/>
                <w:shd w:val="clear" w:color="auto" w:fill="FFFFFF"/>
              </w:rPr>
              <w:t>, </w:t>
            </w:r>
            <w:r w:rsidRPr="000454E0">
              <w:rPr>
                <w:bCs/>
                <w:sz w:val="20"/>
                <w:szCs w:val="20"/>
                <w:shd w:val="clear" w:color="auto" w:fill="FFFFFF"/>
              </w:rPr>
              <w:t>коммунально</w:t>
            </w:r>
            <w:r w:rsidRPr="000454E0">
              <w:rPr>
                <w:sz w:val="20"/>
                <w:szCs w:val="20"/>
                <w:shd w:val="clear" w:color="auto" w:fill="FFFFFF"/>
              </w:rPr>
              <w:t>-</w:t>
            </w:r>
            <w:r w:rsidRPr="000454E0">
              <w:rPr>
                <w:bCs/>
                <w:sz w:val="20"/>
                <w:szCs w:val="20"/>
                <w:shd w:val="clear" w:color="auto" w:fill="FFFFFF"/>
              </w:rPr>
              <w:t>складских</w:t>
            </w:r>
            <w:r w:rsidRPr="000454E0">
              <w:rPr>
                <w:sz w:val="20"/>
                <w:szCs w:val="20"/>
                <w:shd w:val="clear" w:color="auto" w:fill="FFFFFF"/>
              </w:rPr>
              <w:t> </w:t>
            </w:r>
            <w:r w:rsidRPr="000454E0">
              <w:rPr>
                <w:bCs/>
                <w:sz w:val="20"/>
                <w:szCs w:val="20"/>
                <w:shd w:val="clear" w:color="auto" w:fill="FFFFFF"/>
              </w:rPr>
              <w:t>объектов</w:t>
            </w:r>
            <w:r w:rsidRPr="000454E0">
              <w:rPr>
                <w:sz w:val="20"/>
                <w:szCs w:val="20"/>
                <w:shd w:val="clear" w:color="auto" w:fill="FFFFFF"/>
              </w:rPr>
              <w:t>, </w:t>
            </w:r>
            <w:r w:rsidRPr="000454E0">
              <w:rPr>
                <w:bCs/>
                <w:sz w:val="20"/>
                <w:szCs w:val="20"/>
                <w:shd w:val="clear" w:color="auto" w:fill="FFFFFF"/>
              </w:rPr>
              <w:t>объектов</w:t>
            </w:r>
            <w:r w:rsidRPr="000454E0">
              <w:rPr>
                <w:sz w:val="20"/>
                <w:szCs w:val="20"/>
                <w:shd w:val="clear" w:color="auto" w:fill="FFFFFF"/>
              </w:rPr>
              <w:t> инженерной и транспортной инфраструктур и иных </w:t>
            </w:r>
            <w:r w:rsidRPr="000454E0">
              <w:rPr>
                <w:b/>
                <w:bCs/>
                <w:sz w:val="20"/>
                <w:szCs w:val="20"/>
                <w:shd w:val="clear" w:color="auto" w:fill="FFFFFF"/>
              </w:rPr>
              <w:t>объектов</w:t>
            </w:r>
            <w:r w:rsidRPr="000454E0">
              <w:rPr>
                <w:sz w:val="20"/>
                <w:szCs w:val="20"/>
                <w:shd w:val="clear" w:color="auto" w:fill="FFFFFF"/>
              </w:rPr>
              <w:t>, предусмотренных градостроительными регламентами.</w:t>
            </w:r>
          </w:p>
        </w:tc>
      </w:tr>
      <w:tr w:rsidR="002C6B00" w:rsidRPr="000454E0" w:rsidTr="00E77E88">
        <w:trPr>
          <w:gridAfter w:val="5"/>
          <w:wAfter w:w="16085" w:type="dxa"/>
          <w:trHeight w:val="276"/>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736"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 xml:space="preserve">Основные виды разрешенного </w:t>
            </w:r>
          </w:p>
          <w:p w:rsidR="002C6B00" w:rsidRPr="000454E0" w:rsidRDefault="002C6B00" w:rsidP="00E77E88">
            <w:pPr>
              <w:pStyle w:val="ab0"/>
              <w:jc w:val="center"/>
              <w:rPr>
                <w:rFonts w:ascii="Arial" w:hAnsi="Arial" w:cs="Arial"/>
                <w:i/>
                <w:sz w:val="20"/>
                <w:szCs w:val="20"/>
              </w:rPr>
            </w:pPr>
            <w:r w:rsidRPr="000454E0">
              <w:rPr>
                <w:i/>
                <w:sz w:val="20"/>
                <w:szCs w:val="20"/>
              </w:rPr>
              <w:t>использования:</w:t>
            </w:r>
          </w:p>
        </w:tc>
        <w:tc>
          <w:tcPr>
            <w:tcW w:w="1181"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4319"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13"/>
              <w:jc w:val="center"/>
              <w:rPr>
                <w:i/>
                <w:sz w:val="20"/>
                <w:szCs w:val="20"/>
              </w:rPr>
            </w:pPr>
            <w:r w:rsidRPr="000454E0">
              <w:rPr>
                <w:i/>
                <w:sz w:val="20"/>
                <w:szCs w:val="20"/>
              </w:rPr>
              <w:t xml:space="preserve">Вспомогательные виды разрешенного </w:t>
            </w:r>
          </w:p>
          <w:p w:rsidR="002C6B00" w:rsidRPr="000454E0" w:rsidRDefault="002C6B00" w:rsidP="00E77E88">
            <w:pPr>
              <w:pStyle w:val="ab0"/>
              <w:ind w:left="13"/>
              <w:jc w:val="center"/>
              <w:rPr>
                <w:i/>
                <w:sz w:val="20"/>
                <w:szCs w:val="20"/>
              </w:rPr>
            </w:pPr>
            <w:r w:rsidRPr="000454E0">
              <w:rPr>
                <w:i/>
                <w:sz w:val="20"/>
                <w:szCs w:val="20"/>
              </w:rPr>
              <w:t>использования</w:t>
            </w:r>
          </w:p>
          <w:p w:rsidR="002C6B00" w:rsidRPr="000454E0" w:rsidRDefault="002C6B00" w:rsidP="00E77E88">
            <w:pPr>
              <w:pStyle w:val="ab0"/>
              <w:ind w:left="13"/>
              <w:jc w:val="center"/>
              <w:rPr>
                <w:i/>
                <w:sz w:val="20"/>
                <w:szCs w:val="20"/>
              </w:rPr>
            </w:pPr>
          </w:p>
        </w:tc>
        <w:tc>
          <w:tcPr>
            <w:tcW w:w="133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 xml:space="preserve">Условно разрешенные виды </w:t>
            </w:r>
          </w:p>
          <w:p w:rsidR="002C6B00" w:rsidRPr="000454E0" w:rsidRDefault="002C6B00" w:rsidP="00E77E88">
            <w:pPr>
              <w:pStyle w:val="ab0"/>
              <w:jc w:val="center"/>
              <w:rPr>
                <w:i/>
                <w:sz w:val="20"/>
                <w:szCs w:val="20"/>
              </w:rPr>
            </w:pPr>
            <w:r w:rsidRPr="000454E0">
              <w:rPr>
                <w:i/>
                <w:sz w:val="20"/>
                <w:szCs w:val="20"/>
              </w:rPr>
              <w:t>использования</w:t>
            </w:r>
          </w:p>
        </w:tc>
      </w:tr>
      <w:tr w:rsidR="002C6B00" w:rsidRPr="000454E0" w:rsidTr="00E77E88">
        <w:trPr>
          <w:gridAfter w:val="5"/>
          <w:wAfter w:w="16085" w:type="dxa"/>
          <w:trHeight w:val="192"/>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sidRPr="000454E0">
              <w:rPr>
                <w:sz w:val="20"/>
                <w:szCs w:val="20"/>
              </w:rPr>
              <w:t>3.1</w:t>
            </w:r>
          </w:p>
        </w:tc>
        <w:tc>
          <w:tcPr>
            <w:tcW w:w="3736"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Коммунальное обслуживание</w:t>
            </w:r>
          </w:p>
        </w:tc>
        <w:tc>
          <w:tcPr>
            <w:tcW w:w="1181"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3.4.1</w:t>
            </w:r>
          </w:p>
        </w:tc>
        <w:tc>
          <w:tcPr>
            <w:tcW w:w="4319"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Амбулаторно-поликлиническое обслуживание</w:t>
            </w:r>
          </w:p>
        </w:tc>
        <w:tc>
          <w:tcPr>
            <w:tcW w:w="133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z w:val="20"/>
                <w:szCs w:val="20"/>
              </w:rPr>
            </w:pPr>
            <w:r w:rsidRPr="000454E0">
              <w:rPr>
                <w:sz w:val="20"/>
                <w:szCs w:val="20"/>
              </w:rPr>
              <w:t>3.8</w:t>
            </w: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46"/>
              <w:jc w:val="both"/>
              <w:rPr>
                <w:spacing w:val="-2"/>
                <w:sz w:val="20"/>
                <w:szCs w:val="20"/>
              </w:rPr>
            </w:pPr>
            <w:r w:rsidRPr="000454E0">
              <w:rPr>
                <w:spacing w:val="-2"/>
                <w:sz w:val="20"/>
                <w:szCs w:val="20"/>
              </w:rPr>
              <w:t>Общественное управление</w:t>
            </w:r>
          </w:p>
        </w:tc>
      </w:tr>
      <w:tr w:rsidR="002C6B00" w:rsidRPr="000454E0" w:rsidTr="00E77E88">
        <w:trPr>
          <w:gridAfter w:val="5"/>
          <w:wAfter w:w="16085" w:type="dxa"/>
          <w:trHeight w:val="204"/>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sidRPr="000454E0">
              <w:rPr>
                <w:sz w:val="20"/>
                <w:szCs w:val="20"/>
              </w:rPr>
              <w:lastRenderedPageBreak/>
              <w:t>4.9</w:t>
            </w:r>
          </w:p>
        </w:tc>
        <w:tc>
          <w:tcPr>
            <w:tcW w:w="3736"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z w:val="20"/>
                <w:szCs w:val="20"/>
              </w:rPr>
              <w:t>Служебные гаражи</w:t>
            </w:r>
          </w:p>
        </w:tc>
        <w:tc>
          <w:tcPr>
            <w:tcW w:w="1181"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7.5</w:t>
            </w:r>
          </w:p>
        </w:tc>
        <w:tc>
          <w:tcPr>
            <w:tcW w:w="4319"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5"/>
              <w:jc w:val="both"/>
              <w:rPr>
                <w:spacing w:val="-2"/>
                <w:sz w:val="20"/>
                <w:szCs w:val="20"/>
              </w:rPr>
            </w:pPr>
            <w:r w:rsidRPr="000454E0">
              <w:rPr>
                <w:sz w:val="20"/>
                <w:szCs w:val="20"/>
              </w:rPr>
              <w:t>Трубопроводный транспорт</w:t>
            </w:r>
          </w:p>
        </w:tc>
        <w:tc>
          <w:tcPr>
            <w:tcW w:w="133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z w:val="20"/>
                <w:szCs w:val="20"/>
              </w:rPr>
            </w:pPr>
            <w:r w:rsidRPr="000454E0">
              <w:rPr>
                <w:sz w:val="20"/>
                <w:szCs w:val="20"/>
              </w:rPr>
              <w:t>4.4</w:t>
            </w: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46"/>
              <w:jc w:val="both"/>
              <w:rPr>
                <w:sz w:val="20"/>
                <w:szCs w:val="20"/>
              </w:rPr>
            </w:pPr>
            <w:r w:rsidRPr="000454E0">
              <w:rPr>
                <w:sz w:val="20"/>
                <w:szCs w:val="20"/>
              </w:rPr>
              <w:t>Магазины</w:t>
            </w:r>
          </w:p>
        </w:tc>
      </w:tr>
      <w:tr w:rsidR="002C6B00" w:rsidRPr="000454E0" w:rsidTr="00E77E88">
        <w:trPr>
          <w:gridAfter w:val="5"/>
          <w:wAfter w:w="16085" w:type="dxa"/>
          <w:trHeight w:val="204"/>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Pr>
                <w:sz w:val="20"/>
                <w:szCs w:val="20"/>
              </w:rPr>
              <w:t>4.9.1</w:t>
            </w:r>
          </w:p>
        </w:tc>
        <w:tc>
          <w:tcPr>
            <w:tcW w:w="3736"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Pr>
                <w:sz w:val="20"/>
                <w:szCs w:val="20"/>
              </w:rPr>
              <w:t>Объекты дорожного сервиса</w:t>
            </w:r>
          </w:p>
        </w:tc>
        <w:tc>
          <w:tcPr>
            <w:tcW w:w="1181"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9.1</w:t>
            </w:r>
          </w:p>
        </w:tc>
        <w:tc>
          <w:tcPr>
            <w:tcW w:w="4319"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5"/>
              <w:jc w:val="both"/>
              <w:rPr>
                <w:spacing w:val="-2"/>
                <w:sz w:val="20"/>
                <w:szCs w:val="20"/>
              </w:rPr>
            </w:pPr>
            <w:r w:rsidRPr="000454E0">
              <w:rPr>
                <w:sz w:val="20"/>
                <w:szCs w:val="20"/>
              </w:rPr>
              <w:t>Охрана природных территорий</w:t>
            </w:r>
          </w:p>
        </w:tc>
        <w:tc>
          <w:tcPr>
            <w:tcW w:w="133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4.6</w:t>
            </w: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46"/>
              <w:jc w:val="both"/>
              <w:rPr>
                <w:spacing w:val="-2"/>
                <w:sz w:val="20"/>
                <w:szCs w:val="20"/>
              </w:rPr>
            </w:pPr>
            <w:r w:rsidRPr="000454E0">
              <w:rPr>
                <w:spacing w:val="-2"/>
                <w:sz w:val="20"/>
                <w:szCs w:val="20"/>
              </w:rPr>
              <w:t>Общественное питание</w:t>
            </w:r>
          </w:p>
        </w:tc>
      </w:tr>
      <w:tr w:rsidR="002C6B00" w:rsidRPr="000454E0" w:rsidTr="00E77E88">
        <w:trPr>
          <w:gridAfter w:val="5"/>
          <w:wAfter w:w="16085" w:type="dxa"/>
          <w:trHeight w:val="204"/>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Pr>
                <w:sz w:val="20"/>
                <w:szCs w:val="20"/>
              </w:rPr>
              <w:t>4.9.1.1</w:t>
            </w:r>
          </w:p>
        </w:tc>
        <w:tc>
          <w:tcPr>
            <w:tcW w:w="3736"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Pr>
                <w:sz w:val="20"/>
                <w:szCs w:val="20"/>
              </w:rPr>
              <w:t>Заправка транспортных средств</w:t>
            </w:r>
          </w:p>
        </w:tc>
        <w:tc>
          <w:tcPr>
            <w:tcW w:w="1181"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p>
        </w:tc>
        <w:tc>
          <w:tcPr>
            <w:tcW w:w="4319"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p>
        </w:tc>
        <w:tc>
          <w:tcPr>
            <w:tcW w:w="133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p>
        </w:tc>
      </w:tr>
      <w:tr w:rsidR="002C6B00" w:rsidRPr="000454E0" w:rsidTr="00E77E88">
        <w:trPr>
          <w:gridAfter w:val="5"/>
          <w:wAfter w:w="16085" w:type="dxa"/>
          <w:trHeight w:val="136"/>
        </w:trPr>
        <w:tc>
          <w:tcPr>
            <w:tcW w:w="1253" w:type="dxa"/>
            <w:gridSpan w:val="3"/>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sidRPr="000454E0">
              <w:rPr>
                <w:sz w:val="20"/>
                <w:szCs w:val="20"/>
              </w:rPr>
              <w:t>6.4</w:t>
            </w:r>
          </w:p>
        </w:tc>
        <w:tc>
          <w:tcPr>
            <w:tcW w:w="3736" w:type="dxa"/>
            <w:gridSpan w:val="6"/>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Пищевая промышленность</w:t>
            </w:r>
          </w:p>
        </w:tc>
        <w:tc>
          <w:tcPr>
            <w:tcW w:w="1181" w:type="dxa"/>
            <w:gridSpan w:val="6"/>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319" w:type="dxa"/>
            <w:gridSpan w:val="5"/>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35" w:type="dxa"/>
            <w:gridSpan w:val="3"/>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230"/>
        </w:trPr>
        <w:tc>
          <w:tcPr>
            <w:tcW w:w="1253"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736"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181" w:type="dxa"/>
            <w:gridSpan w:val="6"/>
            <w:vMerge w:val="restart"/>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p w:rsidR="002C6B00" w:rsidRPr="000454E0" w:rsidRDefault="002C6B00" w:rsidP="00E77E88">
            <w:pPr>
              <w:rPr>
                <w:spacing w:val="-2"/>
                <w:sz w:val="20"/>
                <w:szCs w:val="20"/>
              </w:rPr>
            </w:pPr>
            <w:r w:rsidRPr="000454E0">
              <w:rPr>
                <w:i/>
                <w:sz w:val="20"/>
                <w:szCs w:val="20"/>
              </w:rPr>
              <w:t>Код (числовое обозначение) вида</w:t>
            </w:r>
          </w:p>
        </w:tc>
        <w:tc>
          <w:tcPr>
            <w:tcW w:w="4319" w:type="dxa"/>
            <w:gridSpan w:val="5"/>
            <w:vMerge w:val="restart"/>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p w:rsidR="002C6B00" w:rsidRPr="000454E0" w:rsidRDefault="002C6B00" w:rsidP="00E77E88">
            <w:pPr>
              <w:pStyle w:val="ab0"/>
              <w:spacing w:before="0" w:beforeAutospacing="0" w:after="0" w:afterAutospacing="0"/>
              <w:ind w:left="245"/>
              <w:jc w:val="center"/>
              <w:rPr>
                <w:i/>
                <w:sz w:val="20"/>
                <w:szCs w:val="20"/>
              </w:rPr>
            </w:pPr>
            <w:r w:rsidRPr="000454E0">
              <w:rPr>
                <w:i/>
                <w:sz w:val="20"/>
                <w:szCs w:val="20"/>
              </w:rPr>
              <w:t xml:space="preserve">Вспомогательные виды разрешенного </w:t>
            </w:r>
          </w:p>
          <w:p w:rsidR="002C6B00" w:rsidRPr="000454E0" w:rsidRDefault="002C6B00" w:rsidP="00E77E88">
            <w:pPr>
              <w:rPr>
                <w:sz w:val="20"/>
                <w:szCs w:val="20"/>
              </w:rPr>
            </w:pPr>
            <w:r w:rsidRPr="000454E0">
              <w:rPr>
                <w:i/>
                <w:sz w:val="20"/>
                <w:szCs w:val="20"/>
              </w:rPr>
              <w:t>использования</w:t>
            </w:r>
          </w:p>
        </w:tc>
        <w:tc>
          <w:tcPr>
            <w:tcW w:w="1335" w:type="dxa"/>
            <w:gridSpan w:val="3"/>
            <w:vMerge w:val="restart"/>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p w:rsidR="002C6B00" w:rsidRPr="000454E0" w:rsidRDefault="002C6B00" w:rsidP="00E77E88">
            <w:pPr>
              <w:rPr>
                <w:sz w:val="20"/>
                <w:szCs w:val="20"/>
              </w:rPr>
            </w:pPr>
            <w:r w:rsidRPr="000454E0">
              <w:rPr>
                <w:i/>
                <w:sz w:val="20"/>
                <w:szCs w:val="20"/>
              </w:rPr>
              <w:t>Код (числовое обозначение) вида</w:t>
            </w:r>
          </w:p>
        </w:tc>
        <w:tc>
          <w:tcPr>
            <w:tcW w:w="3659" w:type="dxa"/>
            <w:gridSpan w:val="6"/>
            <w:vMerge w:val="restart"/>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p w:rsidR="002C6B00" w:rsidRPr="000454E0" w:rsidRDefault="002C6B00" w:rsidP="00E77E88">
            <w:pPr>
              <w:pStyle w:val="ab0"/>
              <w:spacing w:before="0" w:beforeAutospacing="0" w:after="0" w:afterAutospacing="0"/>
              <w:ind w:left="128"/>
              <w:jc w:val="center"/>
              <w:rPr>
                <w:i/>
                <w:sz w:val="20"/>
                <w:szCs w:val="20"/>
              </w:rPr>
            </w:pPr>
            <w:r w:rsidRPr="000454E0">
              <w:rPr>
                <w:i/>
                <w:sz w:val="20"/>
                <w:szCs w:val="20"/>
              </w:rPr>
              <w:t xml:space="preserve">Условно разрешенные виды </w:t>
            </w:r>
          </w:p>
          <w:p w:rsidR="002C6B00" w:rsidRPr="000454E0" w:rsidRDefault="002C6B00" w:rsidP="00E77E88">
            <w:pPr>
              <w:rPr>
                <w:sz w:val="20"/>
                <w:szCs w:val="20"/>
              </w:rPr>
            </w:pPr>
            <w:r w:rsidRPr="000454E0">
              <w:rPr>
                <w:i/>
                <w:sz w:val="20"/>
                <w:szCs w:val="20"/>
              </w:rPr>
              <w:t>использования</w:t>
            </w:r>
          </w:p>
        </w:tc>
      </w:tr>
      <w:tr w:rsidR="002C6B00" w:rsidRPr="000454E0" w:rsidTr="00E77E88">
        <w:trPr>
          <w:gridAfter w:val="5"/>
          <w:wAfter w:w="16085" w:type="dxa"/>
          <w:trHeight w:val="231"/>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sidRPr="000454E0">
              <w:rPr>
                <w:sz w:val="20"/>
                <w:szCs w:val="20"/>
              </w:rPr>
              <w:t>6.6</w:t>
            </w:r>
          </w:p>
        </w:tc>
        <w:tc>
          <w:tcPr>
            <w:tcW w:w="3736"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Строительная промышленность</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176"/>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sidRPr="000454E0">
              <w:rPr>
                <w:sz w:val="20"/>
                <w:szCs w:val="20"/>
              </w:rPr>
              <w:t>6.7</w:t>
            </w:r>
          </w:p>
        </w:tc>
        <w:tc>
          <w:tcPr>
            <w:tcW w:w="3736"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Энергетика</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122"/>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sidRPr="000454E0">
              <w:rPr>
                <w:sz w:val="20"/>
                <w:szCs w:val="20"/>
              </w:rPr>
              <w:t>6.8</w:t>
            </w:r>
          </w:p>
        </w:tc>
        <w:tc>
          <w:tcPr>
            <w:tcW w:w="3736"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Связь</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231"/>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sidRPr="000454E0">
              <w:rPr>
                <w:sz w:val="20"/>
                <w:szCs w:val="20"/>
              </w:rPr>
              <w:t>6.9</w:t>
            </w:r>
          </w:p>
        </w:tc>
        <w:tc>
          <w:tcPr>
            <w:tcW w:w="3736"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Склады</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176"/>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sidRPr="000454E0">
              <w:rPr>
                <w:sz w:val="20"/>
                <w:szCs w:val="20"/>
              </w:rPr>
              <w:t>7.2</w:t>
            </w:r>
          </w:p>
        </w:tc>
        <w:tc>
          <w:tcPr>
            <w:tcW w:w="3736"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z w:val="20"/>
                <w:szCs w:val="20"/>
              </w:rPr>
              <w:t>Автомобильный транспорт</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109"/>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sidRPr="000454E0">
              <w:rPr>
                <w:sz w:val="20"/>
                <w:szCs w:val="20"/>
              </w:rPr>
              <w:t>8.3</w:t>
            </w:r>
          </w:p>
        </w:tc>
        <w:tc>
          <w:tcPr>
            <w:tcW w:w="3736"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обеспечение внутреннего правопорядка</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163"/>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sidRPr="000454E0">
              <w:rPr>
                <w:sz w:val="20"/>
                <w:szCs w:val="20"/>
              </w:rPr>
              <w:t>9.1</w:t>
            </w:r>
          </w:p>
        </w:tc>
        <w:tc>
          <w:tcPr>
            <w:tcW w:w="3736"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Охрана природных территорий</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475"/>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p>
          <w:p w:rsidR="002C6B00" w:rsidRPr="000454E0" w:rsidRDefault="002C6B00" w:rsidP="00E77E88">
            <w:pPr>
              <w:ind w:left="12"/>
              <w:jc w:val="center"/>
              <w:rPr>
                <w:sz w:val="20"/>
                <w:szCs w:val="20"/>
              </w:rPr>
            </w:pPr>
            <w:r w:rsidRPr="000454E0">
              <w:rPr>
                <w:sz w:val="20"/>
                <w:szCs w:val="20"/>
              </w:rPr>
              <w:t>12.0</w:t>
            </w:r>
          </w:p>
        </w:tc>
        <w:tc>
          <w:tcPr>
            <w:tcW w:w="3736"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Земельные участки (территории) общего пользования.</w:t>
            </w:r>
          </w:p>
        </w:tc>
        <w:tc>
          <w:tcPr>
            <w:tcW w:w="1181" w:type="dxa"/>
            <w:gridSpan w:val="6"/>
            <w:vMerge/>
            <w:tcBorders>
              <w:top w:val="single" w:sz="4" w:space="0" w:color="auto"/>
              <w:left w:val="single" w:sz="4" w:space="0" w:color="auto"/>
              <w:bottom w:val="single" w:sz="4" w:space="0" w:color="auto"/>
              <w:right w:val="single" w:sz="4" w:space="0" w:color="auto"/>
            </w:tcBorders>
          </w:tcPr>
          <w:p w:rsidR="002C6B00" w:rsidRPr="000454E0" w:rsidRDefault="002C6B00" w:rsidP="00E77E88">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tcPr>
          <w:p w:rsidR="002C6B00" w:rsidRPr="000454E0" w:rsidRDefault="002C6B00" w:rsidP="00E77E88">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tcPr>
          <w:p w:rsidR="002C6B00" w:rsidRPr="000454E0" w:rsidRDefault="002C6B00" w:rsidP="00E77E88">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tcPr>
          <w:p w:rsidR="002C6B00" w:rsidRPr="000454E0" w:rsidRDefault="002C6B00" w:rsidP="00E77E88">
            <w:pPr>
              <w:rPr>
                <w:sz w:val="20"/>
                <w:szCs w:val="20"/>
              </w:rPr>
            </w:pPr>
          </w:p>
        </w:tc>
      </w:tr>
      <w:tr w:rsidR="002C6B00" w:rsidRPr="000454E0" w:rsidTr="00E77E88">
        <w:trPr>
          <w:trHeight w:val="172"/>
        </w:trPr>
        <w:tc>
          <w:tcPr>
            <w:tcW w:w="15483" w:type="dxa"/>
            <w:gridSpan w:val="29"/>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firstLine="709"/>
              <w:jc w:val="center"/>
            </w:pPr>
            <w:r w:rsidRPr="000454E0">
              <w:rPr>
                <w:b/>
              </w:rPr>
              <w:t>П2 – Зона перспективной промышленной и коммунально-складской застройки</w:t>
            </w:r>
          </w:p>
          <w:p w:rsidR="002C6B00" w:rsidRPr="000454E0" w:rsidRDefault="002C6B00" w:rsidP="00E77E88">
            <w:pPr>
              <w:pStyle w:val="ab0"/>
              <w:spacing w:before="0" w:beforeAutospacing="0" w:after="0" w:afterAutospacing="0"/>
              <w:ind w:firstLine="709"/>
              <w:jc w:val="both"/>
              <w:rPr>
                <w:sz w:val="20"/>
                <w:szCs w:val="20"/>
              </w:rPr>
            </w:pPr>
            <w:r w:rsidRPr="000454E0">
              <w:rPr>
                <w:bCs/>
                <w:sz w:val="20"/>
                <w:szCs w:val="20"/>
                <w:shd w:val="clear" w:color="auto" w:fill="FFFFFF"/>
              </w:rPr>
              <w:t>зоны</w:t>
            </w:r>
            <w:r w:rsidRPr="000454E0">
              <w:rPr>
                <w:sz w:val="20"/>
                <w:szCs w:val="20"/>
                <w:shd w:val="clear" w:color="auto" w:fill="FFFFFF"/>
              </w:rPr>
              <w:t> предназначены для размещения </w:t>
            </w:r>
            <w:r w:rsidRPr="000454E0">
              <w:rPr>
                <w:bCs/>
                <w:sz w:val="20"/>
                <w:szCs w:val="20"/>
                <w:shd w:val="clear" w:color="auto" w:fill="FFFFFF"/>
              </w:rPr>
              <w:t>промышленных</w:t>
            </w:r>
            <w:r w:rsidRPr="000454E0">
              <w:rPr>
                <w:sz w:val="20"/>
                <w:szCs w:val="20"/>
                <w:shd w:val="clear" w:color="auto" w:fill="FFFFFF"/>
              </w:rPr>
              <w:t>, </w:t>
            </w:r>
            <w:r w:rsidRPr="000454E0">
              <w:rPr>
                <w:bCs/>
                <w:sz w:val="20"/>
                <w:szCs w:val="20"/>
                <w:shd w:val="clear" w:color="auto" w:fill="FFFFFF"/>
              </w:rPr>
              <w:t>коммунальных</w:t>
            </w:r>
            <w:r w:rsidRPr="000454E0">
              <w:rPr>
                <w:sz w:val="20"/>
                <w:szCs w:val="20"/>
                <w:shd w:val="clear" w:color="auto" w:fill="FFFFFF"/>
              </w:rPr>
              <w:t> и </w:t>
            </w:r>
            <w:r w:rsidRPr="000454E0">
              <w:rPr>
                <w:bCs/>
                <w:sz w:val="20"/>
                <w:szCs w:val="20"/>
                <w:shd w:val="clear" w:color="auto" w:fill="FFFFFF"/>
              </w:rPr>
              <w:t>складских</w:t>
            </w:r>
            <w:r w:rsidRPr="000454E0">
              <w:rPr>
                <w:sz w:val="20"/>
                <w:szCs w:val="20"/>
                <w:shd w:val="clear" w:color="auto" w:fill="FFFFFF"/>
              </w:rPr>
              <w:t> объектов и объектов инженерной и транспортной инфраструктуры для обеспечения деятельности </w:t>
            </w:r>
            <w:r w:rsidRPr="000454E0">
              <w:rPr>
                <w:bCs/>
                <w:sz w:val="20"/>
                <w:szCs w:val="20"/>
                <w:shd w:val="clear" w:color="auto" w:fill="FFFFFF"/>
              </w:rPr>
              <w:t>производственных</w:t>
            </w:r>
            <w:r w:rsidRPr="000454E0">
              <w:rPr>
                <w:sz w:val="20"/>
                <w:szCs w:val="20"/>
                <w:shd w:val="clear" w:color="auto" w:fill="FFFFFF"/>
              </w:rPr>
              <w:t> объектов. В </w:t>
            </w:r>
            <w:r w:rsidRPr="000454E0">
              <w:rPr>
                <w:bCs/>
                <w:sz w:val="20"/>
                <w:szCs w:val="20"/>
                <w:shd w:val="clear" w:color="auto" w:fill="FFFFFF"/>
              </w:rPr>
              <w:t>производственную</w:t>
            </w:r>
            <w:r w:rsidRPr="000454E0">
              <w:rPr>
                <w:sz w:val="20"/>
                <w:szCs w:val="20"/>
                <w:shd w:val="clear" w:color="auto" w:fill="FFFFFF"/>
              </w:rPr>
              <w:t> </w:t>
            </w:r>
            <w:r w:rsidRPr="000454E0">
              <w:rPr>
                <w:bCs/>
                <w:sz w:val="20"/>
                <w:szCs w:val="20"/>
                <w:shd w:val="clear" w:color="auto" w:fill="FFFFFF"/>
              </w:rPr>
              <w:t>зону</w:t>
            </w:r>
            <w:r w:rsidRPr="000454E0">
              <w:rPr>
                <w:sz w:val="20"/>
                <w:szCs w:val="20"/>
                <w:shd w:val="clear" w:color="auto" w:fill="FFFFFF"/>
              </w:rPr>
              <w:t> включается и территория санитарно-защитных </w:t>
            </w:r>
            <w:r w:rsidRPr="000454E0">
              <w:rPr>
                <w:bCs/>
                <w:sz w:val="20"/>
                <w:szCs w:val="20"/>
                <w:shd w:val="clear" w:color="auto" w:fill="FFFFFF"/>
              </w:rPr>
              <w:t>зон</w:t>
            </w:r>
            <w:r w:rsidRPr="000454E0">
              <w:rPr>
                <w:sz w:val="20"/>
                <w:szCs w:val="20"/>
                <w:shd w:val="clear" w:color="auto" w:fill="FFFFFF"/>
              </w:rPr>
              <w:t> самих объектов.</w:t>
            </w:r>
          </w:p>
        </w:tc>
        <w:tc>
          <w:tcPr>
            <w:tcW w:w="3217" w:type="dxa"/>
          </w:tcPr>
          <w:p w:rsidR="002C6B00" w:rsidRPr="000454E0" w:rsidRDefault="002C6B00" w:rsidP="00E77E88">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3.3</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Бытовое обслуживание</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z w:val="20"/>
                <w:szCs w:val="20"/>
              </w:rPr>
            </w:pPr>
            <w:r w:rsidRPr="000454E0">
              <w:rPr>
                <w:sz w:val="20"/>
                <w:szCs w:val="20"/>
              </w:rPr>
              <w:t>3.2</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4"/>
              <w:jc w:val="both"/>
              <w:rPr>
                <w:sz w:val="20"/>
                <w:szCs w:val="20"/>
              </w:rPr>
            </w:pPr>
            <w:r w:rsidRPr="000454E0">
              <w:rPr>
                <w:sz w:val="20"/>
                <w:szCs w:val="20"/>
              </w:rPr>
              <w:t>Социальное обслуживание</w:t>
            </w:r>
          </w:p>
        </w:tc>
      </w:tr>
      <w:tr w:rsidR="002C6B00" w:rsidRPr="000454E0" w:rsidTr="00E77E88">
        <w:trPr>
          <w:gridAfter w:val="5"/>
          <w:wAfter w:w="16085" w:type="dxa"/>
          <w:trHeight w:val="288"/>
        </w:trPr>
        <w:tc>
          <w:tcPr>
            <w:tcW w:w="1266"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723"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114"/>
              <w:jc w:val="center"/>
              <w:rPr>
                <w:i/>
                <w:sz w:val="20"/>
                <w:szCs w:val="20"/>
              </w:rPr>
            </w:pPr>
            <w:r w:rsidRPr="000454E0">
              <w:rPr>
                <w:i/>
                <w:sz w:val="20"/>
                <w:szCs w:val="20"/>
              </w:rPr>
              <w:t xml:space="preserve">Основные виды разрешенного </w:t>
            </w:r>
          </w:p>
          <w:p w:rsidR="002C6B00" w:rsidRPr="000454E0" w:rsidRDefault="002C6B00" w:rsidP="00E77E88">
            <w:pPr>
              <w:pStyle w:val="ab0"/>
              <w:ind w:left="114"/>
              <w:jc w:val="center"/>
              <w:rPr>
                <w:rFonts w:ascii="Arial" w:hAnsi="Arial" w:cs="Arial"/>
                <w:i/>
                <w:sz w:val="20"/>
                <w:szCs w:val="20"/>
              </w:rPr>
            </w:pPr>
            <w:r w:rsidRPr="000454E0">
              <w:rPr>
                <w:i/>
                <w:sz w:val="20"/>
                <w:szCs w:val="20"/>
              </w:rPr>
              <w:t>использования:</w:t>
            </w:r>
          </w:p>
        </w:tc>
        <w:tc>
          <w:tcPr>
            <w:tcW w:w="1181"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3.10</w:t>
            </w:r>
          </w:p>
        </w:tc>
        <w:tc>
          <w:tcPr>
            <w:tcW w:w="4319"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z w:val="20"/>
                <w:szCs w:val="20"/>
              </w:rPr>
              <w:t>Ветеринарное обслуживание</w:t>
            </w:r>
          </w:p>
        </w:tc>
        <w:tc>
          <w:tcPr>
            <w:tcW w:w="1394"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3.4.1</w:t>
            </w:r>
          </w:p>
        </w:tc>
        <w:tc>
          <w:tcPr>
            <w:tcW w:w="3600"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4"/>
              <w:jc w:val="both"/>
              <w:rPr>
                <w:spacing w:val="-2"/>
                <w:sz w:val="20"/>
                <w:szCs w:val="20"/>
              </w:rPr>
            </w:pPr>
            <w:r w:rsidRPr="000454E0">
              <w:rPr>
                <w:spacing w:val="-2"/>
                <w:sz w:val="20"/>
                <w:szCs w:val="20"/>
              </w:rPr>
              <w:t>Амбулаторно-поликлинические обслуживание</w:t>
            </w:r>
          </w:p>
        </w:tc>
      </w:tr>
      <w:tr w:rsidR="002C6B00" w:rsidRPr="000454E0" w:rsidTr="00E77E88">
        <w:trPr>
          <w:gridAfter w:val="5"/>
          <w:wAfter w:w="16085" w:type="dxa"/>
          <w:trHeight w:val="166"/>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sidRPr="000454E0">
              <w:rPr>
                <w:sz w:val="20"/>
                <w:szCs w:val="20"/>
              </w:rPr>
              <w:t>2.7.1</w:t>
            </w:r>
          </w:p>
        </w:tc>
        <w:tc>
          <w:tcPr>
            <w:tcW w:w="3713"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Объекты гаражного назначения</w:t>
            </w:r>
          </w:p>
        </w:tc>
        <w:tc>
          <w:tcPr>
            <w:tcW w:w="1181"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8.0</w:t>
            </w:r>
          </w:p>
        </w:tc>
        <w:tc>
          <w:tcPr>
            <w:tcW w:w="4296"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z w:val="20"/>
                <w:szCs w:val="20"/>
              </w:rPr>
              <w:t>Обеспечение обороны и безопасности</w:t>
            </w:r>
          </w:p>
        </w:tc>
        <w:tc>
          <w:tcPr>
            <w:tcW w:w="1440"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z w:val="20"/>
                <w:szCs w:val="20"/>
              </w:rPr>
            </w:pPr>
            <w:r w:rsidRPr="000454E0">
              <w:rPr>
                <w:sz w:val="20"/>
                <w:szCs w:val="20"/>
              </w:rPr>
              <w:t>4.4</w:t>
            </w:r>
          </w:p>
        </w:tc>
        <w:tc>
          <w:tcPr>
            <w:tcW w:w="3600"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4"/>
              <w:jc w:val="both"/>
              <w:rPr>
                <w:spacing w:val="-2"/>
                <w:sz w:val="20"/>
                <w:szCs w:val="20"/>
              </w:rPr>
            </w:pPr>
            <w:r w:rsidRPr="000454E0">
              <w:rPr>
                <w:sz w:val="20"/>
                <w:szCs w:val="20"/>
              </w:rPr>
              <w:t>Магазины</w:t>
            </w:r>
          </w:p>
        </w:tc>
      </w:tr>
      <w:tr w:rsidR="002C6B00" w:rsidRPr="000454E0" w:rsidTr="00E77E88">
        <w:trPr>
          <w:gridAfter w:val="5"/>
          <w:wAfter w:w="16085" w:type="dxa"/>
          <w:trHeight w:val="135"/>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sidRPr="000454E0">
              <w:rPr>
                <w:sz w:val="20"/>
                <w:szCs w:val="20"/>
              </w:rPr>
              <w:t>3.1</w:t>
            </w:r>
          </w:p>
        </w:tc>
        <w:tc>
          <w:tcPr>
            <w:tcW w:w="3713"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Коммунальное обслуживание</w:t>
            </w:r>
          </w:p>
        </w:tc>
        <w:tc>
          <w:tcPr>
            <w:tcW w:w="1181"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7.2</w:t>
            </w:r>
          </w:p>
        </w:tc>
        <w:tc>
          <w:tcPr>
            <w:tcW w:w="4296"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Автомобильный транспорт</w:t>
            </w:r>
          </w:p>
        </w:tc>
        <w:tc>
          <w:tcPr>
            <w:tcW w:w="1440"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z w:val="20"/>
                <w:szCs w:val="20"/>
              </w:rPr>
            </w:pPr>
            <w:r w:rsidRPr="000454E0">
              <w:rPr>
                <w:sz w:val="20"/>
                <w:szCs w:val="20"/>
              </w:rPr>
              <w:t>4.6</w:t>
            </w:r>
          </w:p>
        </w:tc>
        <w:tc>
          <w:tcPr>
            <w:tcW w:w="3600"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4"/>
              <w:jc w:val="both"/>
              <w:rPr>
                <w:sz w:val="20"/>
                <w:szCs w:val="20"/>
              </w:rPr>
            </w:pPr>
            <w:r w:rsidRPr="000454E0">
              <w:rPr>
                <w:spacing w:val="-2"/>
                <w:sz w:val="20"/>
                <w:szCs w:val="20"/>
              </w:rPr>
              <w:t>Общественное питание</w:t>
            </w:r>
          </w:p>
        </w:tc>
      </w:tr>
      <w:tr w:rsidR="002C6B00" w:rsidRPr="000454E0" w:rsidTr="00E77E88">
        <w:trPr>
          <w:gridAfter w:val="5"/>
          <w:wAfter w:w="16085" w:type="dxa"/>
          <w:trHeight w:val="272"/>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4.0</w:t>
            </w:r>
          </w:p>
        </w:tc>
        <w:tc>
          <w:tcPr>
            <w:tcW w:w="3713"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Предпринимательство</w:t>
            </w:r>
          </w:p>
        </w:tc>
        <w:tc>
          <w:tcPr>
            <w:tcW w:w="1181"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9.1</w:t>
            </w:r>
          </w:p>
        </w:tc>
        <w:tc>
          <w:tcPr>
            <w:tcW w:w="4296"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z w:val="20"/>
                <w:szCs w:val="20"/>
              </w:rPr>
              <w:t>Охрана природных территорий</w:t>
            </w:r>
          </w:p>
        </w:tc>
        <w:tc>
          <w:tcPr>
            <w:tcW w:w="1440"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p>
        </w:tc>
        <w:tc>
          <w:tcPr>
            <w:tcW w:w="3600"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4"/>
              <w:jc w:val="both"/>
              <w:rPr>
                <w:spacing w:val="-2"/>
                <w:sz w:val="20"/>
                <w:szCs w:val="20"/>
              </w:rPr>
            </w:pPr>
          </w:p>
        </w:tc>
      </w:tr>
      <w:tr w:rsidR="002C6B00" w:rsidRPr="000454E0" w:rsidTr="00E77E88">
        <w:trPr>
          <w:gridAfter w:val="5"/>
          <w:wAfter w:w="16085" w:type="dxa"/>
          <w:trHeight w:val="163"/>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4.9</w:t>
            </w:r>
          </w:p>
        </w:tc>
        <w:tc>
          <w:tcPr>
            <w:tcW w:w="3713"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Служебные гаражи</w:t>
            </w:r>
          </w:p>
        </w:tc>
        <w:tc>
          <w:tcPr>
            <w:tcW w:w="1181"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p>
        </w:tc>
        <w:tc>
          <w:tcPr>
            <w:tcW w:w="4296"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p>
        </w:tc>
        <w:tc>
          <w:tcPr>
            <w:tcW w:w="1440"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00" w:type="dxa"/>
            <w:gridSpan w:val="4"/>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307"/>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sidRPr="000454E0">
              <w:rPr>
                <w:sz w:val="20"/>
                <w:szCs w:val="20"/>
              </w:rPr>
              <w:t>6.3</w:t>
            </w:r>
          </w:p>
        </w:tc>
        <w:tc>
          <w:tcPr>
            <w:tcW w:w="3713"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Легкая промышленность</w:t>
            </w:r>
          </w:p>
        </w:tc>
        <w:tc>
          <w:tcPr>
            <w:tcW w:w="1181" w:type="dxa"/>
            <w:gridSpan w:val="6"/>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296" w:type="dxa"/>
            <w:gridSpan w:val="4"/>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0" w:type="dxa"/>
            <w:gridSpan w:val="7"/>
            <w:vMerge w:val="restart"/>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00" w:type="dxa"/>
            <w:gridSpan w:val="4"/>
            <w:vMerge w:val="restart"/>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217"/>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6.6</w:t>
            </w:r>
          </w:p>
        </w:tc>
        <w:tc>
          <w:tcPr>
            <w:tcW w:w="3713"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Строительная промышленность</w:t>
            </w:r>
          </w:p>
        </w:tc>
        <w:tc>
          <w:tcPr>
            <w:tcW w:w="1181" w:type="dxa"/>
            <w:gridSpan w:val="6"/>
            <w:vMerge w:val="restart"/>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center"/>
              <w:rPr>
                <w:spacing w:val="-2"/>
                <w:sz w:val="20"/>
                <w:szCs w:val="20"/>
              </w:rPr>
            </w:pPr>
          </w:p>
        </w:tc>
        <w:tc>
          <w:tcPr>
            <w:tcW w:w="4296" w:type="dxa"/>
            <w:gridSpan w:val="4"/>
            <w:vMerge w:val="restart"/>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jc w:val="both"/>
              <w:rPr>
                <w:spacing w:val="-2"/>
                <w:sz w:val="20"/>
                <w:szCs w:val="20"/>
              </w:rPr>
            </w:pPr>
          </w:p>
        </w:tc>
        <w:tc>
          <w:tcPr>
            <w:tcW w:w="1440"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00"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163"/>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6.7</w:t>
            </w:r>
          </w:p>
        </w:tc>
        <w:tc>
          <w:tcPr>
            <w:tcW w:w="3713"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Энергетика</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296"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0"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00"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64"/>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6.8</w:t>
            </w:r>
          </w:p>
        </w:tc>
        <w:tc>
          <w:tcPr>
            <w:tcW w:w="3713"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Связь</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296"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0"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00"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149"/>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6.9</w:t>
            </w:r>
          </w:p>
        </w:tc>
        <w:tc>
          <w:tcPr>
            <w:tcW w:w="3713"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Склады</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296"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0"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00"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109"/>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7.5</w:t>
            </w:r>
          </w:p>
        </w:tc>
        <w:tc>
          <w:tcPr>
            <w:tcW w:w="3713"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Трубопроводный транспорт</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296"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0"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00"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217"/>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9.2.1</w:t>
            </w:r>
          </w:p>
        </w:tc>
        <w:tc>
          <w:tcPr>
            <w:tcW w:w="3713"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Санаторная деятельность</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296"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0"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00"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485"/>
        </w:trPr>
        <w:tc>
          <w:tcPr>
            <w:tcW w:w="1253"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12.0</w:t>
            </w:r>
          </w:p>
        </w:tc>
        <w:tc>
          <w:tcPr>
            <w:tcW w:w="3713"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Земельные участки (территории) общего пользования.</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296"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440"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00"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trHeight w:val="294"/>
        </w:trPr>
        <w:tc>
          <w:tcPr>
            <w:tcW w:w="15483" w:type="dxa"/>
            <w:gridSpan w:val="29"/>
            <w:tcBorders>
              <w:top w:val="single" w:sz="4" w:space="0" w:color="auto"/>
              <w:left w:val="single" w:sz="4" w:space="0" w:color="auto"/>
              <w:bottom w:val="single" w:sz="4" w:space="0" w:color="auto"/>
              <w:right w:val="single" w:sz="4" w:space="0" w:color="auto"/>
            </w:tcBorders>
            <w:shd w:val="clear" w:color="auto" w:fill="D1FFD1"/>
          </w:tcPr>
          <w:p w:rsidR="002C6B00" w:rsidRPr="000454E0" w:rsidRDefault="002C6B00" w:rsidP="00E77E88">
            <w:pPr>
              <w:tabs>
                <w:tab w:val="num" w:pos="492"/>
              </w:tabs>
              <w:ind w:left="132"/>
              <w:jc w:val="center"/>
              <w:rPr>
                <w:b/>
                <w:u w:val="single"/>
              </w:rPr>
            </w:pPr>
            <w:r w:rsidRPr="000454E0">
              <w:rPr>
                <w:b/>
                <w:u w:val="single"/>
              </w:rPr>
              <w:t>Зона инженерной и транспортной инфраструктуры</w:t>
            </w:r>
          </w:p>
          <w:p w:rsidR="002C6B00" w:rsidRPr="000454E0" w:rsidRDefault="002C6B00" w:rsidP="00E77E88">
            <w:pPr>
              <w:tabs>
                <w:tab w:val="num" w:pos="492"/>
              </w:tabs>
              <w:ind w:left="132"/>
              <w:jc w:val="center"/>
              <w:rPr>
                <w:b/>
                <w:u w:val="single"/>
              </w:rPr>
            </w:pPr>
          </w:p>
        </w:tc>
        <w:tc>
          <w:tcPr>
            <w:tcW w:w="3217" w:type="dxa"/>
          </w:tcPr>
          <w:p w:rsidR="002C6B00" w:rsidRPr="000454E0" w:rsidRDefault="002C6B00" w:rsidP="00E77E88">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126"/>
              <w:jc w:val="center"/>
              <w:rPr>
                <w:i/>
                <w:sz w:val="20"/>
                <w:szCs w:val="20"/>
              </w:rPr>
            </w:pPr>
            <w:r w:rsidRPr="000454E0">
              <w:rPr>
                <w:i/>
                <w:sz w:val="20"/>
                <w:szCs w:val="20"/>
              </w:rPr>
              <w:t xml:space="preserve">Вспомогательные виды разрешенного </w:t>
            </w:r>
          </w:p>
          <w:p w:rsidR="002C6B00" w:rsidRPr="000454E0" w:rsidRDefault="002C6B00" w:rsidP="00E77E88">
            <w:pPr>
              <w:pStyle w:val="ab0"/>
              <w:ind w:left="126"/>
              <w:jc w:val="center"/>
              <w:rPr>
                <w:i/>
                <w:sz w:val="20"/>
                <w:szCs w:val="20"/>
              </w:rPr>
            </w:pPr>
            <w:r w:rsidRPr="000454E0">
              <w:rPr>
                <w:i/>
                <w:sz w:val="20"/>
                <w:szCs w:val="20"/>
              </w:rPr>
              <w:t>использования</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248"/>
              <w:jc w:val="center"/>
              <w:rPr>
                <w:i/>
                <w:sz w:val="20"/>
                <w:szCs w:val="20"/>
              </w:rPr>
            </w:pPr>
            <w:r w:rsidRPr="000454E0">
              <w:rPr>
                <w:i/>
                <w:sz w:val="20"/>
                <w:szCs w:val="20"/>
              </w:rPr>
              <w:t xml:space="preserve">Условно разрешенные виды </w:t>
            </w:r>
          </w:p>
          <w:p w:rsidR="002C6B00" w:rsidRPr="000454E0" w:rsidRDefault="002C6B00" w:rsidP="00E77E88">
            <w:pPr>
              <w:pStyle w:val="ab0"/>
              <w:ind w:left="248"/>
              <w:jc w:val="center"/>
              <w:rPr>
                <w:i/>
                <w:sz w:val="20"/>
                <w:szCs w:val="20"/>
              </w:rPr>
            </w:pPr>
            <w:r w:rsidRPr="000454E0">
              <w:rPr>
                <w:i/>
                <w:sz w:val="20"/>
                <w:szCs w:val="20"/>
              </w:rPr>
              <w:t>использования</w:t>
            </w:r>
          </w:p>
        </w:tc>
      </w:tr>
      <w:tr w:rsidR="002C6B00" w:rsidRPr="000454E0" w:rsidTr="00E77E88">
        <w:trPr>
          <w:trHeight w:val="455"/>
        </w:trPr>
        <w:tc>
          <w:tcPr>
            <w:tcW w:w="15483" w:type="dxa"/>
            <w:gridSpan w:val="29"/>
            <w:tcBorders>
              <w:top w:val="single" w:sz="4" w:space="0" w:color="auto"/>
              <w:left w:val="single" w:sz="4" w:space="0" w:color="auto"/>
              <w:bottom w:val="single" w:sz="4" w:space="0" w:color="auto"/>
              <w:right w:val="single" w:sz="4" w:space="0" w:color="auto"/>
            </w:tcBorders>
          </w:tcPr>
          <w:p w:rsidR="002C6B00" w:rsidRPr="000454E0" w:rsidRDefault="002C6B00" w:rsidP="00E77E88">
            <w:pPr>
              <w:ind w:firstLine="709"/>
              <w:jc w:val="center"/>
              <w:rPr>
                <w:b/>
                <w:bCs/>
              </w:rPr>
            </w:pPr>
            <w:r w:rsidRPr="000454E0">
              <w:rPr>
                <w:b/>
                <w:bCs/>
              </w:rPr>
              <w:t>ТА – Зона автомобильного транспорта</w:t>
            </w:r>
          </w:p>
          <w:p w:rsidR="002C6B00" w:rsidRPr="000454E0" w:rsidRDefault="002C6B00" w:rsidP="00E77E88">
            <w:pPr>
              <w:ind w:firstLine="709"/>
              <w:jc w:val="both"/>
              <w:rPr>
                <w:bCs/>
                <w:sz w:val="20"/>
                <w:szCs w:val="20"/>
              </w:rPr>
            </w:pPr>
            <w:r w:rsidRPr="000454E0">
              <w:rPr>
                <w:bCs/>
                <w:sz w:val="20"/>
                <w:szCs w:val="20"/>
                <w:shd w:val="clear" w:color="auto" w:fill="FFFFFF"/>
              </w:rPr>
              <w:lastRenderedPageBreak/>
              <w:t>Зона</w:t>
            </w:r>
            <w:r w:rsidRPr="000454E0">
              <w:rPr>
                <w:sz w:val="20"/>
                <w:szCs w:val="20"/>
                <w:shd w:val="clear" w:color="auto" w:fill="FFFFFF"/>
              </w:rPr>
              <w:t> включают в себя участки территории, предназначенные для размещения объектов </w:t>
            </w:r>
            <w:r w:rsidRPr="000454E0">
              <w:rPr>
                <w:bCs/>
                <w:sz w:val="20"/>
                <w:szCs w:val="20"/>
                <w:shd w:val="clear" w:color="auto" w:fill="FFFFFF"/>
              </w:rPr>
              <w:t>автомобильного</w:t>
            </w:r>
            <w:r w:rsidRPr="000454E0">
              <w:rPr>
                <w:sz w:val="20"/>
                <w:szCs w:val="20"/>
                <w:shd w:val="clear" w:color="auto" w:fill="FFFFFF"/>
              </w:rPr>
              <w:t> </w:t>
            </w:r>
            <w:r w:rsidRPr="000454E0">
              <w:rPr>
                <w:bCs/>
                <w:sz w:val="20"/>
                <w:szCs w:val="20"/>
                <w:shd w:val="clear" w:color="auto" w:fill="FFFFFF"/>
              </w:rPr>
              <w:t>транспорта</w:t>
            </w:r>
            <w:r w:rsidRPr="000454E0">
              <w:rPr>
                <w:sz w:val="20"/>
                <w:szCs w:val="20"/>
                <w:shd w:val="clear" w:color="auto" w:fill="FFFFFF"/>
              </w:rPr>
              <w:t> и установления санитарно-защитных </w:t>
            </w:r>
            <w:r w:rsidRPr="000454E0">
              <w:rPr>
                <w:bCs/>
                <w:sz w:val="20"/>
                <w:szCs w:val="20"/>
                <w:shd w:val="clear" w:color="auto" w:fill="FFFFFF"/>
              </w:rPr>
              <w:t>зон</w:t>
            </w:r>
            <w:r w:rsidRPr="000454E0">
              <w:rPr>
                <w:sz w:val="20"/>
                <w:szCs w:val="20"/>
                <w:shd w:val="clear" w:color="auto" w:fill="FFFFFF"/>
              </w:rPr>
              <w:t> и санитарных разрывов таких объектов, установления полос отвода </w:t>
            </w:r>
            <w:r w:rsidRPr="000454E0">
              <w:rPr>
                <w:bCs/>
                <w:sz w:val="20"/>
                <w:szCs w:val="20"/>
                <w:shd w:val="clear" w:color="auto" w:fill="FFFFFF"/>
              </w:rPr>
              <w:t>автомобильных</w:t>
            </w:r>
            <w:r w:rsidRPr="000454E0">
              <w:rPr>
                <w:sz w:val="20"/>
                <w:szCs w:val="20"/>
                <w:shd w:val="clear" w:color="auto" w:fill="FFFFFF"/>
              </w:rPr>
              <w:t> дорог, а также размещения объектов дорожного сервиса и дорожного хозяйства, объектов благоустройства, при условии соответствия требованиям законодательства о безопасности движения.</w:t>
            </w:r>
          </w:p>
        </w:tc>
        <w:tc>
          <w:tcPr>
            <w:tcW w:w="3217" w:type="dxa"/>
          </w:tcPr>
          <w:p w:rsidR="002C6B00" w:rsidRPr="000454E0" w:rsidRDefault="002C6B00" w:rsidP="00E77E88">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3.3</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3"/>
              <w:jc w:val="both"/>
              <w:rPr>
                <w:spacing w:val="-2"/>
                <w:sz w:val="20"/>
                <w:szCs w:val="20"/>
              </w:rPr>
            </w:pPr>
            <w:r w:rsidRPr="000454E0">
              <w:rPr>
                <w:spacing w:val="-2"/>
                <w:sz w:val="20"/>
                <w:szCs w:val="20"/>
              </w:rPr>
              <w:t>Бытовое обслуживание</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jc w:val="center"/>
              <w:rPr>
                <w:spacing w:val="-2"/>
                <w:sz w:val="20"/>
                <w:szCs w:val="20"/>
              </w:rPr>
            </w:pPr>
            <w:r w:rsidRPr="000454E0">
              <w:rPr>
                <w:spacing w:val="-2"/>
                <w:sz w:val="20"/>
                <w:szCs w:val="20"/>
              </w:rPr>
              <w:t>13.1</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rPr>
                <w:spacing w:val="-2"/>
                <w:sz w:val="20"/>
                <w:szCs w:val="20"/>
              </w:rPr>
            </w:pPr>
            <w:r w:rsidRPr="000454E0">
              <w:rPr>
                <w:spacing w:val="-2"/>
                <w:sz w:val="20"/>
                <w:szCs w:val="20"/>
              </w:rPr>
              <w:t>Запас</w:t>
            </w:r>
          </w:p>
        </w:tc>
      </w:tr>
      <w:tr w:rsidR="002C6B00" w:rsidRPr="000454E0" w:rsidTr="00E77E88">
        <w:trPr>
          <w:gridAfter w:val="5"/>
          <w:wAfter w:w="16085" w:type="dxa"/>
          <w:trHeight w:val="322"/>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rFonts w:ascii="Arial" w:hAnsi="Arial" w:cs="Arial"/>
                <w:i/>
                <w:sz w:val="20"/>
                <w:szCs w:val="20"/>
              </w:rPr>
            </w:pPr>
            <w:r w:rsidRPr="000454E0">
              <w:rPr>
                <w:i/>
                <w:sz w:val="20"/>
                <w:szCs w:val="20"/>
              </w:rPr>
              <w:lastRenderedPageBreak/>
              <w:t>Код (числовое обозначение) вида</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116"/>
              <w:jc w:val="center"/>
              <w:rPr>
                <w:i/>
                <w:sz w:val="20"/>
                <w:szCs w:val="20"/>
              </w:rPr>
            </w:pPr>
            <w:r w:rsidRPr="000454E0">
              <w:rPr>
                <w:i/>
                <w:sz w:val="20"/>
                <w:szCs w:val="20"/>
              </w:rPr>
              <w:t xml:space="preserve">Основные виды разрешенного </w:t>
            </w:r>
          </w:p>
          <w:p w:rsidR="002C6B00" w:rsidRPr="000454E0" w:rsidRDefault="002C6B00" w:rsidP="00E77E88">
            <w:pPr>
              <w:pStyle w:val="ab0"/>
              <w:ind w:left="116"/>
              <w:jc w:val="center"/>
              <w:rPr>
                <w:rFonts w:ascii="Arial" w:hAnsi="Arial" w:cs="Arial"/>
                <w:i/>
                <w:sz w:val="20"/>
                <w:szCs w:val="20"/>
              </w:rPr>
            </w:pPr>
            <w:r w:rsidRPr="000454E0">
              <w:rPr>
                <w:i/>
                <w:sz w:val="20"/>
                <w:szCs w:val="20"/>
              </w:rPr>
              <w:t>использования:</w:t>
            </w:r>
          </w:p>
        </w:tc>
        <w:tc>
          <w:tcPr>
            <w:tcW w:w="1084" w:type="dxa"/>
            <w:tcBorders>
              <w:top w:val="single" w:sz="4" w:space="0" w:color="auto"/>
              <w:left w:val="single" w:sz="4" w:space="0" w:color="auto"/>
              <w:right w:val="single" w:sz="4" w:space="0" w:color="auto"/>
            </w:tcBorders>
          </w:tcPr>
          <w:p w:rsidR="002C6B00" w:rsidRPr="000454E0" w:rsidRDefault="002C6B00" w:rsidP="00E77E88">
            <w:pPr>
              <w:jc w:val="both"/>
              <w:rPr>
                <w:spacing w:val="-1"/>
                <w:sz w:val="20"/>
                <w:szCs w:val="20"/>
              </w:rPr>
            </w:pPr>
          </w:p>
        </w:tc>
        <w:tc>
          <w:tcPr>
            <w:tcW w:w="4406" w:type="dxa"/>
            <w:gridSpan w:val="9"/>
            <w:tcBorders>
              <w:top w:val="single" w:sz="4" w:space="0" w:color="auto"/>
              <w:left w:val="single" w:sz="4" w:space="0" w:color="auto"/>
              <w:right w:val="single" w:sz="4" w:space="0" w:color="auto"/>
            </w:tcBorders>
          </w:tcPr>
          <w:p w:rsidR="002C6B00" w:rsidRPr="000454E0" w:rsidRDefault="002C6B00" w:rsidP="00E77E88">
            <w:pPr>
              <w:pStyle w:val="ab0"/>
              <w:spacing w:before="0" w:beforeAutospacing="0" w:after="0" w:afterAutospacing="0"/>
              <w:ind w:left="139"/>
              <w:jc w:val="center"/>
              <w:rPr>
                <w:i/>
                <w:sz w:val="20"/>
                <w:szCs w:val="20"/>
              </w:rPr>
            </w:pPr>
            <w:r w:rsidRPr="000454E0">
              <w:rPr>
                <w:i/>
                <w:sz w:val="20"/>
                <w:szCs w:val="20"/>
              </w:rPr>
              <w:t xml:space="preserve">Вспомогательные виды разрешенного </w:t>
            </w:r>
          </w:p>
          <w:p w:rsidR="002C6B00" w:rsidRPr="000454E0" w:rsidRDefault="002C6B00" w:rsidP="00E77E88">
            <w:pPr>
              <w:ind w:left="3"/>
              <w:jc w:val="center"/>
              <w:rPr>
                <w:spacing w:val="-1"/>
                <w:sz w:val="20"/>
                <w:szCs w:val="20"/>
              </w:rPr>
            </w:pPr>
            <w:r w:rsidRPr="000454E0">
              <w:rPr>
                <w:i/>
                <w:sz w:val="20"/>
                <w:szCs w:val="20"/>
              </w:rPr>
              <w:t>использования</w:t>
            </w:r>
          </w:p>
        </w:tc>
        <w:tc>
          <w:tcPr>
            <w:tcW w:w="1310" w:type="dxa"/>
            <w:tcBorders>
              <w:top w:val="single" w:sz="4" w:space="0" w:color="auto"/>
              <w:left w:val="single" w:sz="4" w:space="0" w:color="auto"/>
              <w:right w:val="single" w:sz="4" w:space="0" w:color="auto"/>
            </w:tcBorders>
          </w:tcPr>
          <w:p w:rsidR="002C6B00" w:rsidRPr="000454E0" w:rsidRDefault="002C6B00" w:rsidP="00E77E88">
            <w:pPr>
              <w:ind w:left="360"/>
              <w:jc w:val="both"/>
              <w:rPr>
                <w:sz w:val="20"/>
                <w:szCs w:val="20"/>
              </w:rPr>
            </w:pPr>
          </w:p>
        </w:tc>
        <w:tc>
          <w:tcPr>
            <w:tcW w:w="3659" w:type="dxa"/>
            <w:gridSpan w:val="6"/>
            <w:tcBorders>
              <w:top w:val="single" w:sz="4" w:space="0" w:color="auto"/>
              <w:left w:val="single" w:sz="4" w:space="0" w:color="auto"/>
              <w:right w:val="single" w:sz="4" w:space="0" w:color="auto"/>
            </w:tcBorders>
          </w:tcPr>
          <w:p w:rsidR="002C6B00" w:rsidRPr="000454E0" w:rsidRDefault="002C6B00" w:rsidP="00E77E88">
            <w:pPr>
              <w:pStyle w:val="ab0"/>
              <w:spacing w:before="0" w:beforeAutospacing="0" w:after="0" w:afterAutospacing="0"/>
              <w:ind w:left="2"/>
              <w:jc w:val="center"/>
              <w:rPr>
                <w:i/>
                <w:sz w:val="20"/>
                <w:szCs w:val="20"/>
              </w:rPr>
            </w:pPr>
            <w:r w:rsidRPr="000454E0">
              <w:rPr>
                <w:i/>
                <w:sz w:val="20"/>
                <w:szCs w:val="20"/>
              </w:rPr>
              <w:t xml:space="preserve">Условно разрешенные виды </w:t>
            </w:r>
          </w:p>
          <w:p w:rsidR="002C6B00" w:rsidRPr="000454E0" w:rsidRDefault="002C6B00" w:rsidP="00E77E88">
            <w:pPr>
              <w:ind w:left="360"/>
              <w:jc w:val="center"/>
              <w:rPr>
                <w:sz w:val="20"/>
                <w:szCs w:val="20"/>
              </w:rPr>
            </w:pPr>
            <w:r w:rsidRPr="000454E0">
              <w:rPr>
                <w:i/>
                <w:sz w:val="20"/>
                <w:szCs w:val="20"/>
              </w:rPr>
              <w:t>использования</w:t>
            </w:r>
          </w:p>
        </w:tc>
      </w:tr>
      <w:tr w:rsidR="002C6B00" w:rsidRPr="000454E0" w:rsidTr="00E77E88">
        <w:trPr>
          <w:gridAfter w:val="5"/>
          <w:wAfter w:w="16085" w:type="dxa"/>
          <w:trHeight w:val="135"/>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492"/>
              </w:tabs>
              <w:jc w:val="center"/>
              <w:rPr>
                <w:sz w:val="20"/>
                <w:szCs w:val="20"/>
              </w:rPr>
            </w:pPr>
            <w:r w:rsidRPr="000454E0">
              <w:rPr>
                <w:sz w:val="20"/>
                <w:szCs w:val="20"/>
              </w:rPr>
              <w:t>2.7.1</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492"/>
              </w:tabs>
              <w:ind w:left="-39"/>
              <w:jc w:val="both"/>
              <w:rPr>
                <w:sz w:val="20"/>
                <w:szCs w:val="20"/>
              </w:rPr>
            </w:pPr>
            <w:r w:rsidRPr="000454E0">
              <w:rPr>
                <w:sz w:val="20"/>
                <w:szCs w:val="20"/>
              </w:rPr>
              <w:t>Хранение автотранспорта</w:t>
            </w:r>
          </w:p>
        </w:tc>
        <w:tc>
          <w:tcPr>
            <w:tcW w:w="1084" w:type="dxa"/>
            <w:tcBorders>
              <w:left w:val="single" w:sz="4" w:space="0" w:color="auto"/>
              <w:right w:val="single" w:sz="4" w:space="0" w:color="auto"/>
            </w:tcBorders>
            <w:vAlign w:val="center"/>
          </w:tcPr>
          <w:p w:rsidR="002C6B00" w:rsidRPr="000454E0" w:rsidRDefault="002C6B00" w:rsidP="00E77E88">
            <w:pPr>
              <w:rPr>
                <w:spacing w:val="-1"/>
                <w:sz w:val="20"/>
                <w:szCs w:val="20"/>
              </w:rPr>
            </w:pPr>
            <w:r>
              <w:rPr>
                <w:spacing w:val="-1"/>
                <w:sz w:val="20"/>
                <w:szCs w:val="20"/>
              </w:rPr>
              <w:t>3.3</w:t>
            </w:r>
          </w:p>
        </w:tc>
        <w:tc>
          <w:tcPr>
            <w:tcW w:w="4406" w:type="dxa"/>
            <w:gridSpan w:val="9"/>
            <w:tcBorders>
              <w:left w:val="single" w:sz="4" w:space="0" w:color="auto"/>
              <w:right w:val="single" w:sz="4" w:space="0" w:color="auto"/>
            </w:tcBorders>
            <w:vAlign w:val="center"/>
          </w:tcPr>
          <w:p w:rsidR="002C6B00" w:rsidRPr="000454E0" w:rsidRDefault="002C6B00" w:rsidP="00E77E88">
            <w:pPr>
              <w:rPr>
                <w:spacing w:val="-1"/>
                <w:sz w:val="20"/>
                <w:szCs w:val="20"/>
              </w:rPr>
            </w:pPr>
            <w:r>
              <w:rPr>
                <w:spacing w:val="-1"/>
                <w:sz w:val="20"/>
                <w:szCs w:val="20"/>
              </w:rPr>
              <w:t>Бытовое обслуживание</w:t>
            </w:r>
          </w:p>
        </w:tc>
        <w:tc>
          <w:tcPr>
            <w:tcW w:w="1310" w:type="dxa"/>
            <w:tcBorders>
              <w:left w:val="single" w:sz="4" w:space="0" w:color="auto"/>
              <w:right w:val="single" w:sz="4" w:space="0" w:color="auto"/>
            </w:tcBorders>
            <w:vAlign w:val="center"/>
          </w:tcPr>
          <w:p w:rsidR="002C6B00" w:rsidRPr="000454E0" w:rsidRDefault="002C6B00" w:rsidP="00E77E88">
            <w:pPr>
              <w:rPr>
                <w:sz w:val="20"/>
                <w:szCs w:val="20"/>
              </w:rPr>
            </w:pPr>
            <w:r>
              <w:rPr>
                <w:sz w:val="20"/>
                <w:szCs w:val="20"/>
              </w:rPr>
              <w:t>13.1</w:t>
            </w:r>
          </w:p>
        </w:tc>
        <w:tc>
          <w:tcPr>
            <w:tcW w:w="3659" w:type="dxa"/>
            <w:gridSpan w:val="6"/>
            <w:tcBorders>
              <w:left w:val="single" w:sz="4" w:space="0" w:color="auto"/>
              <w:right w:val="single" w:sz="4" w:space="0" w:color="auto"/>
            </w:tcBorders>
            <w:vAlign w:val="center"/>
          </w:tcPr>
          <w:p w:rsidR="002C6B00" w:rsidRPr="000454E0" w:rsidRDefault="002C6B00" w:rsidP="00E77E88">
            <w:pPr>
              <w:rPr>
                <w:sz w:val="20"/>
                <w:szCs w:val="20"/>
              </w:rPr>
            </w:pPr>
            <w:r>
              <w:rPr>
                <w:sz w:val="20"/>
                <w:szCs w:val="20"/>
              </w:rPr>
              <w:t>Запас</w:t>
            </w:r>
          </w:p>
        </w:tc>
      </w:tr>
      <w:tr w:rsidR="002C6B00" w:rsidRPr="000454E0" w:rsidTr="00E77E88">
        <w:trPr>
          <w:gridAfter w:val="5"/>
          <w:wAfter w:w="16085" w:type="dxa"/>
          <w:trHeight w:val="176"/>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z w:val="20"/>
                <w:szCs w:val="20"/>
              </w:rPr>
            </w:pPr>
            <w:r w:rsidRPr="000454E0">
              <w:rPr>
                <w:sz w:val="20"/>
                <w:szCs w:val="20"/>
              </w:rPr>
              <w:t>3.1</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39"/>
              <w:jc w:val="both"/>
              <w:rPr>
                <w:sz w:val="20"/>
                <w:szCs w:val="20"/>
              </w:rPr>
            </w:pPr>
            <w:r w:rsidRPr="000454E0">
              <w:rPr>
                <w:sz w:val="20"/>
                <w:szCs w:val="20"/>
              </w:rPr>
              <w:t>Коммунальное обслуживание</w:t>
            </w:r>
          </w:p>
        </w:tc>
        <w:tc>
          <w:tcPr>
            <w:tcW w:w="1084" w:type="dxa"/>
            <w:vMerge w:val="restart"/>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4406" w:type="dxa"/>
            <w:gridSpan w:val="9"/>
            <w:vMerge w:val="restart"/>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1310" w:type="dxa"/>
            <w:vMerge w:val="restart"/>
            <w:tcBorders>
              <w:left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val="restart"/>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312"/>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492"/>
              </w:tabs>
              <w:jc w:val="center"/>
              <w:rPr>
                <w:sz w:val="20"/>
                <w:szCs w:val="20"/>
              </w:rPr>
            </w:pPr>
            <w:r w:rsidRPr="000454E0">
              <w:rPr>
                <w:sz w:val="20"/>
                <w:szCs w:val="20"/>
              </w:rPr>
              <w:t>4.9</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39"/>
              <w:jc w:val="both"/>
              <w:rPr>
                <w:sz w:val="20"/>
                <w:szCs w:val="20"/>
              </w:rPr>
            </w:pPr>
            <w:r w:rsidRPr="000454E0">
              <w:rPr>
                <w:sz w:val="20"/>
                <w:szCs w:val="20"/>
              </w:rPr>
              <w:t>Служебные гаражи</w:t>
            </w:r>
          </w:p>
        </w:tc>
        <w:tc>
          <w:tcPr>
            <w:tcW w:w="1084" w:type="dxa"/>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4406" w:type="dxa"/>
            <w:gridSpan w:val="9"/>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1310" w:type="dxa"/>
            <w:vMerge/>
            <w:tcBorders>
              <w:left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312"/>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492"/>
              </w:tabs>
              <w:jc w:val="center"/>
              <w:rPr>
                <w:sz w:val="20"/>
                <w:szCs w:val="20"/>
              </w:rPr>
            </w:pPr>
            <w:r>
              <w:rPr>
                <w:sz w:val="20"/>
                <w:szCs w:val="20"/>
              </w:rPr>
              <w:t>4.9.1.</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39"/>
              <w:jc w:val="both"/>
              <w:rPr>
                <w:sz w:val="20"/>
                <w:szCs w:val="20"/>
              </w:rPr>
            </w:pPr>
            <w:r>
              <w:rPr>
                <w:sz w:val="20"/>
                <w:szCs w:val="20"/>
              </w:rPr>
              <w:t>Объекты дорожного сервиса</w:t>
            </w:r>
          </w:p>
        </w:tc>
        <w:tc>
          <w:tcPr>
            <w:tcW w:w="1084" w:type="dxa"/>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4406" w:type="dxa"/>
            <w:gridSpan w:val="9"/>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1310" w:type="dxa"/>
            <w:vMerge/>
            <w:tcBorders>
              <w:left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312"/>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492"/>
              </w:tabs>
              <w:jc w:val="center"/>
              <w:rPr>
                <w:sz w:val="20"/>
                <w:szCs w:val="20"/>
              </w:rPr>
            </w:pPr>
            <w:r>
              <w:rPr>
                <w:sz w:val="20"/>
                <w:szCs w:val="20"/>
              </w:rPr>
              <w:t>4.9.1.1</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39"/>
              <w:jc w:val="both"/>
              <w:rPr>
                <w:sz w:val="20"/>
                <w:szCs w:val="20"/>
              </w:rPr>
            </w:pPr>
            <w:r>
              <w:rPr>
                <w:sz w:val="20"/>
                <w:szCs w:val="20"/>
              </w:rPr>
              <w:t>Заправка транспортных средств</w:t>
            </w:r>
          </w:p>
        </w:tc>
        <w:tc>
          <w:tcPr>
            <w:tcW w:w="1084" w:type="dxa"/>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4406" w:type="dxa"/>
            <w:gridSpan w:val="9"/>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1310" w:type="dxa"/>
            <w:vMerge/>
            <w:tcBorders>
              <w:left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231"/>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6.7</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39"/>
              <w:jc w:val="both"/>
              <w:rPr>
                <w:spacing w:val="-2"/>
                <w:sz w:val="20"/>
                <w:szCs w:val="20"/>
              </w:rPr>
            </w:pPr>
            <w:r w:rsidRPr="000454E0">
              <w:rPr>
                <w:spacing w:val="-2"/>
                <w:sz w:val="20"/>
                <w:szCs w:val="20"/>
              </w:rPr>
              <w:t>Энергетика</w:t>
            </w:r>
          </w:p>
        </w:tc>
        <w:tc>
          <w:tcPr>
            <w:tcW w:w="1084" w:type="dxa"/>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4406" w:type="dxa"/>
            <w:gridSpan w:val="9"/>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1310" w:type="dxa"/>
            <w:vMerge/>
            <w:tcBorders>
              <w:left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176"/>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6.8</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39"/>
              <w:jc w:val="both"/>
              <w:rPr>
                <w:sz w:val="20"/>
                <w:szCs w:val="20"/>
              </w:rPr>
            </w:pPr>
            <w:r w:rsidRPr="000454E0">
              <w:rPr>
                <w:sz w:val="20"/>
                <w:szCs w:val="20"/>
              </w:rPr>
              <w:t>Связь</w:t>
            </w:r>
          </w:p>
        </w:tc>
        <w:tc>
          <w:tcPr>
            <w:tcW w:w="1084" w:type="dxa"/>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4406" w:type="dxa"/>
            <w:gridSpan w:val="9"/>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1310" w:type="dxa"/>
            <w:vMerge/>
            <w:tcBorders>
              <w:left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298"/>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492"/>
              </w:tabs>
              <w:jc w:val="center"/>
              <w:rPr>
                <w:sz w:val="20"/>
                <w:szCs w:val="20"/>
              </w:rPr>
            </w:pPr>
            <w:r w:rsidRPr="000454E0">
              <w:rPr>
                <w:sz w:val="20"/>
                <w:szCs w:val="20"/>
              </w:rPr>
              <w:t>6.9</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492"/>
              </w:tabs>
              <w:ind w:left="-39"/>
              <w:jc w:val="both"/>
              <w:rPr>
                <w:sz w:val="20"/>
                <w:szCs w:val="20"/>
              </w:rPr>
            </w:pPr>
            <w:r w:rsidRPr="000454E0">
              <w:rPr>
                <w:sz w:val="20"/>
                <w:szCs w:val="20"/>
              </w:rPr>
              <w:t>Склады</w:t>
            </w:r>
          </w:p>
        </w:tc>
        <w:tc>
          <w:tcPr>
            <w:tcW w:w="1084" w:type="dxa"/>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4406" w:type="dxa"/>
            <w:gridSpan w:val="9"/>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1310" w:type="dxa"/>
            <w:vMerge/>
            <w:tcBorders>
              <w:left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294"/>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492"/>
              </w:tabs>
              <w:jc w:val="center"/>
              <w:rPr>
                <w:sz w:val="20"/>
                <w:szCs w:val="20"/>
              </w:rPr>
            </w:pPr>
            <w:r w:rsidRPr="000454E0">
              <w:rPr>
                <w:sz w:val="20"/>
                <w:szCs w:val="20"/>
              </w:rPr>
              <w:t>7.0</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39"/>
              <w:jc w:val="both"/>
              <w:rPr>
                <w:sz w:val="20"/>
                <w:szCs w:val="20"/>
              </w:rPr>
            </w:pPr>
            <w:r w:rsidRPr="000454E0">
              <w:rPr>
                <w:sz w:val="20"/>
                <w:szCs w:val="20"/>
              </w:rPr>
              <w:t>Транспорт</w:t>
            </w:r>
          </w:p>
        </w:tc>
        <w:tc>
          <w:tcPr>
            <w:tcW w:w="1084" w:type="dxa"/>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4406" w:type="dxa"/>
            <w:gridSpan w:val="9"/>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1310" w:type="dxa"/>
            <w:vMerge/>
            <w:tcBorders>
              <w:left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187"/>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492"/>
              </w:tabs>
              <w:jc w:val="center"/>
              <w:rPr>
                <w:sz w:val="20"/>
                <w:szCs w:val="20"/>
              </w:rPr>
            </w:pPr>
            <w:r w:rsidRPr="000454E0">
              <w:rPr>
                <w:sz w:val="20"/>
                <w:szCs w:val="20"/>
              </w:rPr>
              <w:t>7.2</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39"/>
              <w:jc w:val="both"/>
              <w:rPr>
                <w:sz w:val="20"/>
                <w:szCs w:val="20"/>
              </w:rPr>
            </w:pPr>
            <w:r w:rsidRPr="000454E0">
              <w:rPr>
                <w:sz w:val="20"/>
                <w:szCs w:val="20"/>
              </w:rPr>
              <w:t>Автомобильный транспорт</w:t>
            </w:r>
          </w:p>
        </w:tc>
        <w:tc>
          <w:tcPr>
            <w:tcW w:w="1084" w:type="dxa"/>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4406" w:type="dxa"/>
            <w:gridSpan w:val="9"/>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1310" w:type="dxa"/>
            <w:vMerge/>
            <w:tcBorders>
              <w:left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225"/>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492"/>
              </w:tabs>
              <w:jc w:val="center"/>
              <w:rPr>
                <w:sz w:val="20"/>
                <w:szCs w:val="20"/>
              </w:rPr>
            </w:pPr>
            <w:r w:rsidRPr="000454E0">
              <w:rPr>
                <w:sz w:val="20"/>
                <w:szCs w:val="20"/>
              </w:rPr>
              <w:t>7.5</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39"/>
              <w:jc w:val="both"/>
              <w:rPr>
                <w:sz w:val="20"/>
                <w:szCs w:val="20"/>
              </w:rPr>
            </w:pPr>
            <w:r w:rsidRPr="000454E0">
              <w:rPr>
                <w:sz w:val="20"/>
                <w:szCs w:val="20"/>
              </w:rPr>
              <w:t>Трубопроводный транспорт</w:t>
            </w:r>
          </w:p>
        </w:tc>
        <w:tc>
          <w:tcPr>
            <w:tcW w:w="1084" w:type="dxa"/>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4406" w:type="dxa"/>
            <w:gridSpan w:val="9"/>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1310" w:type="dxa"/>
            <w:vMerge/>
            <w:tcBorders>
              <w:left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190"/>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492"/>
              </w:tabs>
              <w:jc w:val="center"/>
              <w:rPr>
                <w:sz w:val="20"/>
                <w:szCs w:val="20"/>
              </w:rPr>
            </w:pPr>
            <w:r w:rsidRPr="000454E0">
              <w:rPr>
                <w:sz w:val="20"/>
                <w:szCs w:val="20"/>
              </w:rPr>
              <w:t>9.1</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39"/>
              <w:jc w:val="both"/>
              <w:rPr>
                <w:sz w:val="20"/>
                <w:szCs w:val="20"/>
              </w:rPr>
            </w:pPr>
            <w:r w:rsidRPr="000454E0">
              <w:rPr>
                <w:spacing w:val="-1"/>
                <w:sz w:val="20"/>
                <w:szCs w:val="20"/>
              </w:rPr>
              <w:t>Охрана природных территорий</w:t>
            </w:r>
          </w:p>
        </w:tc>
        <w:tc>
          <w:tcPr>
            <w:tcW w:w="1084" w:type="dxa"/>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4406" w:type="dxa"/>
            <w:gridSpan w:val="9"/>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1310" w:type="dxa"/>
            <w:vMerge/>
            <w:tcBorders>
              <w:left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225"/>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9.2.1</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39"/>
              <w:jc w:val="both"/>
              <w:rPr>
                <w:sz w:val="20"/>
                <w:szCs w:val="20"/>
              </w:rPr>
            </w:pPr>
            <w:r w:rsidRPr="000454E0">
              <w:rPr>
                <w:sz w:val="20"/>
                <w:szCs w:val="20"/>
              </w:rPr>
              <w:t>Санаторная деятельность</w:t>
            </w:r>
          </w:p>
        </w:tc>
        <w:tc>
          <w:tcPr>
            <w:tcW w:w="1084" w:type="dxa"/>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4406" w:type="dxa"/>
            <w:gridSpan w:val="9"/>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1310" w:type="dxa"/>
            <w:vMerge/>
            <w:tcBorders>
              <w:left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gridAfter w:val="5"/>
          <w:wAfter w:w="16085" w:type="dxa"/>
          <w:trHeight w:val="187"/>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12.0</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39"/>
              <w:jc w:val="both"/>
              <w:rPr>
                <w:sz w:val="20"/>
                <w:szCs w:val="20"/>
              </w:rPr>
            </w:pPr>
            <w:r w:rsidRPr="000454E0">
              <w:rPr>
                <w:sz w:val="20"/>
                <w:szCs w:val="20"/>
              </w:rPr>
              <w:t>Земельные участки (территории) общего</w:t>
            </w:r>
          </w:p>
          <w:p w:rsidR="002C6B00" w:rsidRPr="000454E0" w:rsidRDefault="002C6B00" w:rsidP="00E77E88">
            <w:pPr>
              <w:ind w:left="-39"/>
              <w:jc w:val="both"/>
              <w:rPr>
                <w:sz w:val="20"/>
                <w:szCs w:val="20"/>
              </w:rPr>
            </w:pPr>
            <w:r w:rsidRPr="000454E0">
              <w:rPr>
                <w:sz w:val="20"/>
                <w:szCs w:val="20"/>
              </w:rPr>
              <w:t xml:space="preserve"> пользования.</w:t>
            </w:r>
          </w:p>
        </w:tc>
        <w:tc>
          <w:tcPr>
            <w:tcW w:w="1084" w:type="dxa"/>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4406" w:type="dxa"/>
            <w:gridSpan w:val="9"/>
            <w:vMerge/>
            <w:tcBorders>
              <w:left w:val="single" w:sz="4" w:space="0" w:color="auto"/>
              <w:right w:val="single" w:sz="4" w:space="0" w:color="auto"/>
            </w:tcBorders>
            <w:vAlign w:val="center"/>
          </w:tcPr>
          <w:p w:rsidR="002C6B00" w:rsidRPr="000454E0" w:rsidRDefault="002C6B00" w:rsidP="00E77E88">
            <w:pPr>
              <w:rPr>
                <w:spacing w:val="-1"/>
                <w:sz w:val="20"/>
                <w:szCs w:val="20"/>
              </w:rPr>
            </w:pPr>
          </w:p>
        </w:tc>
        <w:tc>
          <w:tcPr>
            <w:tcW w:w="1310" w:type="dxa"/>
            <w:vMerge/>
            <w:tcBorders>
              <w:left w:val="single" w:sz="4" w:space="0" w:color="auto"/>
              <w:right w:val="single" w:sz="4" w:space="0" w:color="auto"/>
            </w:tcBorders>
            <w:vAlign w:val="center"/>
          </w:tcPr>
          <w:p w:rsidR="002C6B00" w:rsidRPr="000454E0" w:rsidRDefault="002C6B00" w:rsidP="00E77E88">
            <w:pPr>
              <w:rPr>
                <w:sz w:val="20"/>
                <w:szCs w:val="20"/>
              </w:rPr>
            </w:pPr>
          </w:p>
        </w:tc>
        <w:tc>
          <w:tcPr>
            <w:tcW w:w="3659" w:type="dxa"/>
            <w:gridSpan w:val="6"/>
            <w:vMerge/>
            <w:tcBorders>
              <w:left w:val="single" w:sz="4" w:space="0" w:color="auto"/>
              <w:right w:val="single" w:sz="4" w:space="0" w:color="auto"/>
            </w:tcBorders>
            <w:vAlign w:val="center"/>
          </w:tcPr>
          <w:p w:rsidR="002C6B00" w:rsidRPr="000454E0" w:rsidRDefault="002C6B00" w:rsidP="00E77E88">
            <w:pPr>
              <w:rPr>
                <w:sz w:val="20"/>
                <w:szCs w:val="20"/>
              </w:rPr>
            </w:pPr>
          </w:p>
        </w:tc>
      </w:tr>
      <w:tr w:rsidR="002C6B00" w:rsidRPr="000454E0" w:rsidTr="00E77E88">
        <w:trPr>
          <w:trHeight w:val="449"/>
        </w:trPr>
        <w:tc>
          <w:tcPr>
            <w:tcW w:w="15483" w:type="dxa"/>
            <w:gridSpan w:val="29"/>
            <w:tcBorders>
              <w:top w:val="single" w:sz="4" w:space="0" w:color="auto"/>
              <w:left w:val="single" w:sz="4" w:space="0" w:color="auto"/>
              <w:bottom w:val="single" w:sz="4" w:space="0" w:color="auto"/>
              <w:right w:val="single" w:sz="4" w:space="0" w:color="auto"/>
            </w:tcBorders>
            <w:shd w:val="clear" w:color="auto" w:fill="D1FFD1"/>
          </w:tcPr>
          <w:p w:rsidR="002C6B00" w:rsidRPr="000454E0" w:rsidRDefault="002C6B00" w:rsidP="00E77E88">
            <w:pPr>
              <w:ind w:firstLine="709"/>
              <w:jc w:val="center"/>
              <w:rPr>
                <w:b/>
                <w:u w:val="single"/>
              </w:rPr>
            </w:pPr>
            <w:r w:rsidRPr="000454E0">
              <w:rPr>
                <w:b/>
                <w:u w:val="single"/>
              </w:rPr>
              <w:t>Ландшафтно-рекреационные зоны</w:t>
            </w:r>
          </w:p>
          <w:p w:rsidR="002C6B00" w:rsidRPr="000454E0" w:rsidRDefault="002C6B00" w:rsidP="00E77E88">
            <w:pPr>
              <w:ind w:firstLine="709"/>
              <w:jc w:val="both"/>
              <w:rPr>
                <w:bCs/>
                <w:sz w:val="20"/>
                <w:szCs w:val="20"/>
              </w:rPr>
            </w:pPr>
          </w:p>
        </w:tc>
        <w:tc>
          <w:tcPr>
            <w:tcW w:w="3217" w:type="dxa"/>
          </w:tcPr>
          <w:p w:rsidR="002C6B00" w:rsidRPr="000454E0" w:rsidRDefault="002C6B00" w:rsidP="00E77E88">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129"/>
              <w:jc w:val="center"/>
              <w:rPr>
                <w:i/>
                <w:sz w:val="20"/>
                <w:szCs w:val="20"/>
              </w:rPr>
            </w:pPr>
            <w:r w:rsidRPr="000454E0">
              <w:rPr>
                <w:i/>
                <w:sz w:val="20"/>
                <w:szCs w:val="20"/>
              </w:rPr>
              <w:t>Вспомогательные виды разрешенного</w:t>
            </w:r>
          </w:p>
          <w:p w:rsidR="002C6B00" w:rsidRPr="000454E0" w:rsidRDefault="002C6B00" w:rsidP="00E77E88">
            <w:pPr>
              <w:pStyle w:val="ab0"/>
              <w:spacing w:before="0" w:beforeAutospacing="0" w:after="0" w:afterAutospacing="0"/>
              <w:ind w:left="129"/>
              <w:jc w:val="center"/>
              <w:rPr>
                <w:i/>
                <w:sz w:val="20"/>
                <w:szCs w:val="20"/>
              </w:rPr>
            </w:pPr>
            <w:r w:rsidRPr="000454E0">
              <w:rPr>
                <w:i/>
                <w:sz w:val="20"/>
                <w:szCs w:val="20"/>
              </w:rPr>
              <w:t>использования</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1"/>
              <w:jc w:val="center"/>
              <w:rPr>
                <w:i/>
                <w:sz w:val="20"/>
                <w:szCs w:val="20"/>
              </w:rPr>
            </w:pPr>
            <w:r w:rsidRPr="000454E0">
              <w:rPr>
                <w:i/>
                <w:sz w:val="20"/>
                <w:szCs w:val="20"/>
              </w:rPr>
              <w:t>Условно разрешенные виды</w:t>
            </w:r>
          </w:p>
          <w:p w:rsidR="002C6B00" w:rsidRPr="000454E0" w:rsidRDefault="002C6B00" w:rsidP="00E77E88">
            <w:pPr>
              <w:pStyle w:val="ab0"/>
              <w:spacing w:before="0" w:beforeAutospacing="0" w:after="0" w:afterAutospacing="0"/>
              <w:ind w:left="1"/>
              <w:jc w:val="center"/>
              <w:rPr>
                <w:i/>
                <w:sz w:val="20"/>
                <w:szCs w:val="20"/>
              </w:rPr>
            </w:pPr>
            <w:r w:rsidRPr="000454E0">
              <w:rPr>
                <w:i/>
                <w:sz w:val="20"/>
                <w:szCs w:val="20"/>
              </w:rPr>
              <w:t>использования</w:t>
            </w:r>
          </w:p>
        </w:tc>
      </w:tr>
      <w:tr w:rsidR="002C6B00" w:rsidRPr="000454E0" w:rsidTr="00E77E88">
        <w:trPr>
          <w:trHeight w:val="307"/>
        </w:trPr>
        <w:tc>
          <w:tcPr>
            <w:tcW w:w="15483" w:type="dxa"/>
            <w:gridSpan w:val="29"/>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b/>
                <w:spacing w:val="-2"/>
              </w:rPr>
            </w:pPr>
            <w:r w:rsidRPr="000454E0">
              <w:rPr>
                <w:b/>
                <w:spacing w:val="-2"/>
              </w:rPr>
              <w:t>Р1 – Зона природного ландшафта</w:t>
            </w:r>
          </w:p>
          <w:p w:rsidR="002C6B00" w:rsidRPr="000454E0" w:rsidRDefault="002C6B00" w:rsidP="00E77E88">
            <w:pPr>
              <w:jc w:val="center"/>
              <w:rPr>
                <w:b/>
                <w:spacing w:val="-2"/>
              </w:rPr>
            </w:pPr>
            <w:r w:rsidRPr="000454E0">
              <w:rPr>
                <w:sz w:val="20"/>
                <w:szCs w:val="20"/>
              </w:rPr>
              <w:t>Зона Р2 выделена в целях сохранения и обустройства естественного природного ландшафта, озелененных пространств.</w:t>
            </w:r>
          </w:p>
        </w:tc>
        <w:tc>
          <w:tcPr>
            <w:tcW w:w="3217" w:type="dxa"/>
          </w:tcPr>
          <w:p w:rsidR="002C6B00" w:rsidRPr="000454E0" w:rsidRDefault="002C6B00" w:rsidP="00E77E88">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51"/>
              <w:jc w:val="center"/>
              <w:rPr>
                <w:sz w:val="20"/>
                <w:szCs w:val="20"/>
              </w:rPr>
            </w:pPr>
            <w:r w:rsidRPr="000454E0">
              <w:rPr>
                <w:sz w:val="20"/>
                <w:szCs w:val="20"/>
              </w:rPr>
              <w:t>4.7</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Гостиничное обслуживание</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74"/>
              <w:jc w:val="center"/>
              <w:rPr>
                <w:spacing w:val="-2"/>
                <w:sz w:val="20"/>
                <w:szCs w:val="20"/>
              </w:rPr>
            </w:pPr>
            <w:r w:rsidRPr="000454E0">
              <w:rPr>
                <w:spacing w:val="-2"/>
                <w:sz w:val="20"/>
                <w:szCs w:val="20"/>
              </w:rPr>
              <w:t>4.4</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Магазины</w:t>
            </w:r>
          </w:p>
        </w:tc>
      </w:tr>
      <w:tr w:rsidR="002C6B00" w:rsidRPr="000454E0" w:rsidTr="00E77E88">
        <w:trPr>
          <w:gridAfter w:val="5"/>
          <w:wAfter w:w="16085" w:type="dxa"/>
          <w:trHeight w:val="956"/>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3"/>
              <w:jc w:val="center"/>
              <w:rPr>
                <w:i/>
                <w:sz w:val="20"/>
                <w:szCs w:val="20"/>
              </w:rPr>
            </w:pPr>
            <w:r w:rsidRPr="000454E0">
              <w:rPr>
                <w:i/>
                <w:sz w:val="20"/>
                <w:szCs w:val="20"/>
              </w:rPr>
              <w:t>Основные виды разрешенного</w:t>
            </w:r>
          </w:p>
          <w:p w:rsidR="002C6B00" w:rsidRPr="000454E0" w:rsidRDefault="002C6B00" w:rsidP="00E77E88">
            <w:pPr>
              <w:pStyle w:val="ab0"/>
              <w:spacing w:before="0" w:beforeAutospacing="0" w:after="0" w:afterAutospacing="0"/>
              <w:ind w:left="3"/>
              <w:jc w:val="center"/>
              <w:rPr>
                <w:rFonts w:ascii="Arial" w:hAnsi="Arial" w:cs="Arial"/>
                <w:i/>
                <w:sz w:val="20"/>
                <w:szCs w:val="20"/>
              </w:rPr>
            </w:pPr>
            <w:r w:rsidRPr="000454E0">
              <w:rPr>
                <w:i/>
                <w:sz w:val="20"/>
                <w:szCs w:val="20"/>
              </w:rPr>
              <w:t>использования:</w:t>
            </w:r>
          </w:p>
        </w:tc>
        <w:tc>
          <w:tcPr>
            <w:tcW w:w="1084"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51"/>
              <w:jc w:val="center"/>
              <w:rPr>
                <w:sz w:val="20"/>
                <w:szCs w:val="20"/>
              </w:rPr>
            </w:pPr>
            <w:r w:rsidRPr="000454E0">
              <w:rPr>
                <w:sz w:val="20"/>
                <w:szCs w:val="20"/>
              </w:rPr>
              <w:t>5.3</w:t>
            </w:r>
          </w:p>
        </w:tc>
        <w:tc>
          <w:tcPr>
            <w:tcW w:w="4394"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Охота и рыбалка</w:t>
            </w:r>
          </w:p>
        </w:tc>
        <w:tc>
          <w:tcPr>
            <w:tcW w:w="1322"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74"/>
              <w:jc w:val="center"/>
              <w:rPr>
                <w:spacing w:val="-2"/>
                <w:sz w:val="20"/>
                <w:szCs w:val="20"/>
              </w:rPr>
            </w:pPr>
            <w:r w:rsidRPr="000454E0">
              <w:rPr>
                <w:spacing w:val="-2"/>
                <w:sz w:val="20"/>
                <w:szCs w:val="20"/>
              </w:rPr>
              <w:t>4.8</w:t>
            </w: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Развлечения</w:t>
            </w:r>
          </w:p>
        </w:tc>
      </w:tr>
      <w:tr w:rsidR="002C6B00" w:rsidRPr="000454E0" w:rsidTr="00E77E88">
        <w:trPr>
          <w:gridAfter w:val="5"/>
          <w:wAfter w:w="16085" w:type="dxa"/>
          <w:trHeight w:val="200"/>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3.1</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3"/>
              <w:jc w:val="both"/>
              <w:rPr>
                <w:spacing w:val="-2"/>
                <w:sz w:val="20"/>
                <w:szCs w:val="20"/>
              </w:rPr>
            </w:pPr>
            <w:r w:rsidRPr="000454E0">
              <w:rPr>
                <w:spacing w:val="-2"/>
                <w:sz w:val="20"/>
                <w:szCs w:val="20"/>
              </w:rPr>
              <w:t>Коммунальное обслуживание</w:t>
            </w:r>
          </w:p>
        </w:tc>
        <w:tc>
          <w:tcPr>
            <w:tcW w:w="1084" w:type="dxa"/>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174"/>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5.0</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3"/>
              <w:jc w:val="both"/>
              <w:rPr>
                <w:spacing w:val="-2"/>
                <w:sz w:val="20"/>
                <w:szCs w:val="20"/>
              </w:rPr>
            </w:pPr>
            <w:r w:rsidRPr="000454E0">
              <w:rPr>
                <w:spacing w:val="-2"/>
                <w:sz w:val="20"/>
                <w:szCs w:val="20"/>
              </w:rPr>
              <w:t>Отдых (рекреация)</w:t>
            </w:r>
          </w:p>
        </w:tc>
        <w:tc>
          <w:tcPr>
            <w:tcW w:w="1084" w:type="dxa"/>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162"/>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5.1</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3"/>
              <w:jc w:val="both"/>
              <w:rPr>
                <w:spacing w:val="-2"/>
                <w:sz w:val="20"/>
                <w:szCs w:val="20"/>
              </w:rPr>
            </w:pPr>
            <w:r w:rsidRPr="000454E0">
              <w:rPr>
                <w:spacing w:val="-2"/>
                <w:sz w:val="20"/>
                <w:szCs w:val="20"/>
              </w:rPr>
              <w:t>Спорт</w:t>
            </w:r>
          </w:p>
        </w:tc>
        <w:tc>
          <w:tcPr>
            <w:tcW w:w="1084" w:type="dxa"/>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193"/>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9.1</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32"/>
              <w:jc w:val="both"/>
              <w:rPr>
                <w:spacing w:val="-2"/>
                <w:sz w:val="20"/>
                <w:szCs w:val="20"/>
              </w:rPr>
            </w:pPr>
            <w:r w:rsidRPr="000454E0">
              <w:rPr>
                <w:spacing w:val="-2"/>
                <w:sz w:val="20"/>
                <w:szCs w:val="20"/>
              </w:rPr>
              <w:t>Охрана природных территорий</w:t>
            </w:r>
          </w:p>
        </w:tc>
        <w:tc>
          <w:tcPr>
            <w:tcW w:w="1084" w:type="dxa"/>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p w:rsidR="002C6B00" w:rsidRPr="000454E0" w:rsidRDefault="002C6B00" w:rsidP="00E77E88">
            <w:pPr>
              <w:rPr>
                <w:spacing w:val="-2"/>
                <w:sz w:val="20"/>
                <w:szCs w:val="20"/>
              </w:rPr>
            </w:pPr>
          </w:p>
          <w:p w:rsidR="002C6B00" w:rsidRPr="000454E0" w:rsidRDefault="002C6B00" w:rsidP="00E77E88">
            <w:pPr>
              <w:rPr>
                <w:spacing w:val="-2"/>
                <w:sz w:val="20"/>
                <w:szCs w:val="20"/>
              </w:rPr>
            </w:pPr>
          </w:p>
        </w:tc>
      </w:tr>
      <w:tr w:rsidR="002C6B00" w:rsidRPr="000454E0" w:rsidTr="00E77E88">
        <w:trPr>
          <w:gridAfter w:val="5"/>
          <w:wAfter w:w="16085" w:type="dxa"/>
          <w:trHeight w:val="188"/>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9.2</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32"/>
              <w:jc w:val="both"/>
              <w:rPr>
                <w:spacing w:val="-2"/>
                <w:sz w:val="20"/>
                <w:szCs w:val="20"/>
              </w:rPr>
            </w:pPr>
            <w:r w:rsidRPr="000454E0">
              <w:rPr>
                <w:spacing w:val="-2"/>
                <w:sz w:val="20"/>
                <w:szCs w:val="20"/>
              </w:rPr>
              <w:t>Курортная деятельность</w:t>
            </w:r>
          </w:p>
        </w:tc>
        <w:tc>
          <w:tcPr>
            <w:tcW w:w="1084" w:type="dxa"/>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550"/>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lastRenderedPageBreak/>
              <w:t>12.0</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32"/>
              <w:jc w:val="both"/>
              <w:rPr>
                <w:spacing w:val="-2"/>
                <w:sz w:val="20"/>
                <w:szCs w:val="20"/>
              </w:rPr>
            </w:pPr>
            <w:r w:rsidRPr="000454E0">
              <w:rPr>
                <w:spacing w:val="-2"/>
                <w:sz w:val="20"/>
                <w:szCs w:val="20"/>
              </w:rPr>
              <w:t>Земельные участки (территории) общего пользования</w:t>
            </w:r>
          </w:p>
        </w:tc>
        <w:tc>
          <w:tcPr>
            <w:tcW w:w="1084"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4394"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139"/>
              <w:jc w:val="center"/>
              <w:rPr>
                <w:i/>
                <w:sz w:val="20"/>
                <w:szCs w:val="20"/>
              </w:rPr>
            </w:pPr>
            <w:r w:rsidRPr="000454E0">
              <w:rPr>
                <w:i/>
                <w:sz w:val="20"/>
                <w:szCs w:val="20"/>
              </w:rPr>
              <w:t xml:space="preserve">Вспомогательные виды разрешенного </w:t>
            </w:r>
          </w:p>
          <w:p w:rsidR="002C6B00" w:rsidRPr="000454E0" w:rsidRDefault="002C6B00" w:rsidP="00E77E88">
            <w:pPr>
              <w:pStyle w:val="ab0"/>
              <w:ind w:left="139"/>
              <w:jc w:val="center"/>
              <w:rPr>
                <w:i/>
                <w:sz w:val="20"/>
                <w:szCs w:val="20"/>
              </w:rPr>
            </w:pPr>
            <w:r w:rsidRPr="000454E0">
              <w:rPr>
                <w:i/>
                <w:sz w:val="20"/>
                <w:szCs w:val="20"/>
              </w:rPr>
              <w:t>использования</w:t>
            </w:r>
          </w:p>
        </w:tc>
        <w:tc>
          <w:tcPr>
            <w:tcW w:w="1322"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2"/>
              <w:jc w:val="center"/>
              <w:rPr>
                <w:i/>
                <w:sz w:val="20"/>
                <w:szCs w:val="20"/>
              </w:rPr>
            </w:pPr>
            <w:r w:rsidRPr="000454E0">
              <w:rPr>
                <w:i/>
                <w:sz w:val="20"/>
                <w:szCs w:val="20"/>
              </w:rPr>
              <w:t xml:space="preserve">Условно разрешенные виды </w:t>
            </w:r>
          </w:p>
          <w:p w:rsidR="002C6B00" w:rsidRPr="000454E0" w:rsidRDefault="002C6B00" w:rsidP="00E77E88">
            <w:pPr>
              <w:pStyle w:val="ab0"/>
              <w:ind w:left="2"/>
              <w:jc w:val="center"/>
              <w:rPr>
                <w:i/>
                <w:sz w:val="20"/>
                <w:szCs w:val="20"/>
              </w:rPr>
            </w:pPr>
            <w:r w:rsidRPr="000454E0">
              <w:rPr>
                <w:i/>
                <w:sz w:val="20"/>
                <w:szCs w:val="20"/>
              </w:rPr>
              <w:t>использования</w:t>
            </w:r>
          </w:p>
        </w:tc>
      </w:tr>
      <w:tr w:rsidR="002C6B00" w:rsidRPr="000454E0" w:rsidTr="00E77E88">
        <w:trPr>
          <w:trHeight w:val="425"/>
        </w:trPr>
        <w:tc>
          <w:tcPr>
            <w:tcW w:w="15483" w:type="dxa"/>
            <w:gridSpan w:val="29"/>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b/>
                <w:spacing w:val="-2"/>
              </w:rPr>
            </w:pPr>
            <w:r w:rsidRPr="000454E0">
              <w:rPr>
                <w:b/>
                <w:spacing w:val="-2"/>
              </w:rPr>
              <w:t>Р2 – Зона озеленения общего пользования</w:t>
            </w:r>
          </w:p>
          <w:p w:rsidR="002C6B00" w:rsidRPr="000454E0" w:rsidRDefault="002C6B00" w:rsidP="00E77E88">
            <w:pPr>
              <w:ind w:firstLine="709"/>
              <w:jc w:val="both"/>
              <w:rPr>
                <w:rFonts w:ascii="Arial" w:hAnsi="Arial" w:cs="Arial"/>
                <w:sz w:val="20"/>
                <w:szCs w:val="20"/>
              </w:rPr>
            </w:pPr>
            <w:r w:rsidRPr="000454E0">
              <w:rPr>
                <w:sz w:val="20"/>
                <w:szCs w:val="20"/>
              </w:rPr>
              <w:t>Изложенные градостроительные регламенты распространяются на земельные участки в границах рекреационных зон, не относящиеся к территориям общего пользования.</w:t>
            </w:r>
          </w:p>
          <w:p w:rsidR="002C6B00" w:rsidRPr="000454E0" w:rsidRDefault="002C6B00" w:rsidP="00E77E88">
            <w:pPr>
              <w:jc w:val="both"/>
              <w:rPr>
                <w:spacing w:val="-2"/>
                <w:sz w:val="20"/>
                <w:szCs w:val="20"/>
              </w:rPr>
            </w:pPr>
            <w:r w:rsidRPr="000454E0">
              <w:rPr>
                <w:sz w:val="20"/>
                <w:szCs w:val="20"/>
              </w:rPr>
              <w:t>На земельные участки в границах рекреационных зон, относящиеся в соответствии с утвержденными проектами планировки территории к территориям общего пользования (парки, скверы и иные территории) и отграниченные от иных территорий красными линиями, градостроительный регламент не распространяется, и их использование определяется уполномоченными федеральными органами исполнительной власти, уполномоченными органами исполнительной власти Омской области или уполномоченными органами местного самоуправления в соответствии с федеральными законами.</w:t>
            </w:r>
          </w:p>
        </w:tc>
        <w:tc>
          <w:tcPr>
            <w:tcW w:w="3217" w:type="dxa"/>
          </w:tcPr>
          <w:p w:rsidR="002C6B00" w:rsidRPr="000454E0" w:rsidRDefault="002C6B00" w:rsidP="00E77E88">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64"/>
              <w:jc w:val="center"/>
              <w:rPr>
                <w:sz w:val="20"/>
                <w:szCs w:val="20"/>
              </w:rPr>
            </w:pPr>
            <w:r w:rsidRPr="000454E0">
              <w:rPr>
                <w:sz w:val="20"/>
                <w:szCs w:val="20"/>
              </w:rPr>
              <w:t>4.7</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Гостиничное обслуживание</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74"/>
              <w:jc w:val="center"/>
              <w:rPr>
                <w:spacing w:val="-2"/>
                <w:sz w:val="20"/>
                <w:szCs w:val="20"/>
              </w:rPr>
            </w:pPr>
            <w:r w:rsidRPr="000454E0">
              <w:rPr>
                <w:spacing w:val="-2"/>
                <w:sz w:val="20"/>
                <w:szCs w:val="20"/>
              </w:rPr>
              <w:t>4.4</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Магазины</w:t>
            </w:r>
          </w:p>
        </w:tc>
      </w:tr>
      <w:tr w:rsidR="002C6B00" w:rsidRPr="000454E0" w:rsidTr="00E77E88">
        <w:trPr>
          <w:gridAfter w:val="5"/>
          <w:wAfter w:w="16085" w:type="dxa"/>
          <w:trHeight w:val="250"/>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3"/>
              <w:jc w:val="center"/>
              <w:rPr>
                <w:i/>
                <w:sz w:val="20"/>
                <w:szCs w:val="20"/>
              </w:rPr>
            </w:pPr>
            <w:r w:rsidRPr="000454E0">
              <w:rPr>
                <w:i/>
                <w:sz w:val="20"/>
                <w:szCs w:val="20"/>
              </w:rPr>
              <w:t xml:space="preserve">Основные виды разрешенного </w:t>
            </w:r>
          </w:p>
          <w:p w:rsidR="002C6B00" w:rsidRPr="000454E0" w:rsidRDefault="002C6B00" w:rsidP="00E77E88">
            <w:pPr>
              <w:pStyle w:val="ab0"/>
              <w:ind w:left="3"/>
              <w:jc w:val="center"/>
              <w:rPr>
                <w:rFonts w:ascii="Arial" w:hAnsi="Arial" w:cs="Arial"/>
                <w:i/>
                <w:sz w:val="20"/>
                <w:szCs w:val="20"/>
              </w:rPr>
            </w:pPr>
            <w:r w:rsidRPr="000454E0">
              <w:rPr>
                <w:i/>
                <w:sz w:val="20"/>
                <w:szCs w:val="20"/>
              </w:rPr>
              <w:t>использования:</w:t>
            </w:r>
          </w:p>
        </w:tc>
        <w:tc>
          <w:tcPr>
            <w:tcW w:w="1084"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64"/>
              <w:jc w:val="center"/>
              <w:rPr>
                <w:sz w:val="20"/>
                <w:szCs w:val="20"/>
              </w:rPr>
            </w:pPr>
            <w:r w:rsidRPr="000454E0">
              <w:rPr>
                <w:sz w:val="20"/>
                <w:szCs w:val="20"/>
              </w:rPr>
              <w:t>5.3</w:t>
            </w:r>
          </w:p>
        </w:tc>
        <w:tc>
          <w:tcPr>
            <w:tcW w:w="4394"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Охота и рыбалка</w:t>
            </w:r>
          </w:p>
        </w:tc>
        <w:tc>
          <w:tcPr>
            <w:tcW w:w="1322"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74"/>
              <w:jc w:val="center"/>
              <w:rPr>
                <w:spacing w:val="-2"/>
                <w:sz w:val="20"/>
                <w:szCs w:val="20"/>
              </w:rPr>
            </w:pPr>
            <w:r w:rsidRPr="000454E0">
              <w:rPr>
                <w:spacing w:val="-2"/>
                <w:sz w:val="20"/>
                <w:szCs w:val="20"/>
              </w:rPr>
              <w:t>4.8</w:t>
            </w: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Развлечения</w:t>
            </w:r>
          </w:p>
        </w:tc>
      </w:tr>
      <w:tr w:rsidR="002C6B00" w:rsidRPr="000454E0" w:rsidTr="00E77E88">
        <w:trPr>
          <w:gridAfter w:val="5"/>
          <w:wAfter w:w="16085" w:type="dxa"/>
          <w:trHeight w:val="275"/>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3.1</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Коммунальное обслуживание</w:t>
            </w:r>
          </w:p>
        </w:tc>
        <w:tc>
          <w:tcPr>
            <w:tcW w:w="1084"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51"/>
              <w:jc w:val="both"/>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360"/>
              <w:jc w:val="both"/>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74"/>
              <w:jc w:val="both"/>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360"/>
              <w:jc w:val="both"/>
              <w:rPr>
                <w:spacing w:val="-2"/>
                <w:sz w:val="20"/>
                <w:szCs w:val="20"/>
              </w:rPr>
            </w:pPr>
          </w:p>
        </w:tc>
      </w:tr>
      <w:tr w:rsidR="002C6B00" w:rsidRPr="000454E0" w:rsidTr="00E77E88">
        <w:trPr>
          <w:gridAfter w:val="5"/>
          <w:wAfter w:w="16085" w:type="dxa"/>
          <w:trHeight w:val="212"/>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5.0</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Отдых (рекреация)</w:t>
            </w:r>
          </w:p>
        </w:tc>
        <w:tc>
          <w:tcPr>
            <w:tcW w:w="1084"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64"/>
              <w:jc w:val="center"/>
              <w:rPr>
                <w:sz w:val="20"/>
                <w:szCs w:val="20"/>
              </w:rPr>
            </w:pPr>
            <w:r w:rsidRPr="000454E0">
              <w:rPr>
                <w:sz w:val="20"/>
                <w:szCs w:val="20"/>
              </w:rPr>
              <w:t>5.3</w:t>
            </w:r>
          </w:p>
        </w:tc>
        <w:tc>
          <w:tcPr>
            <w:tcW w:w="4394"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Охота и рыбалка</w:t>
            </w:r>
          </w:p>
        </w:tc>
        <w:tc>
          <w:tcPr>
            <w:tcW w:w="1322"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74"/>
              <w:jc w:val="center"/>
              <w:rPr>
                <w:spacing w:val="-2"/>
                <w:sz w:val="20"/>
                <w:szCs w:val="20"/>
              </w:rPr>
            </w:pPr>
            <w:r w:rsidRPr="000454E0">
              <w:rPr>
                <w:spacing w:val="-2"/>
                <w:sz w:val="20"/>
                <w:szCs w:val="20"/>
              </w:rPr>
              <w:t>4.8</w:t>
            </w: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Развлечения</w:t>
            </w:r>
          </w:p>
        </w:tc>
      </w:tr>
      <w:tr w:rsidR="002C6B00" w:rsidRPr="000454E0" w:rsidTr="00E77E88">
        <w:trPr>
          <w:gridAfter w:val="5"/>
          <w:wAfter w:w="16085" w:type="dxa"/>
          <w:trHeight w:val="250"/>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5.1</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Спорт</w:t>
            </w:r>
          </w:p>
        </w:tc>
        <w:tc>
          <w:tcPr>
            <w:tcW w:w="1084"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4394"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 xml:space="preserve">Вспомогательные виды разрешенного </w:t>
            </w:r>
          </w:p>
          <w:p w:rsidR="002C6B00" w:rsidRPr="000454E0" w:rsidRDefault="002C6B00" w:rsidP="00E77E88">
            <w:pPr>
              <w:pStyle w:val="ab0"/>
              <w:jc w:val="center"/>
              <w:rPr>
                <w:i/>
                <w:sz w:val="20"/>
                <w:szCs w:val="20"/>
              </w:rPr>
            </w:pPr>
            <w:r w:rsidRPr="000454E0">
              <w:rPr>
                <w:i/>
                <w:sz w:val="20"/>
                <w:szCs w:val="20"/>
              </w:rPr>
              <w:t>использования</w:t>
            </w:r>
          </w:p>
        </w:tc>
        <w:tc>
          <w:tcPr>
            <w:tcW w:w="1322"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 xml:space="preserve">Условно разрешенные виды </w:t>
            </w:r>
          </w:p>
          <w:p w:rsidR="002C6B00" w:rsidRPr="000454E0" w:rsidRDefault="002C6B00" w:rsidP="00E77E88">
            <w:pPr>
              <w:pStyle w:val="ab0"/>
              <w:jc w:val="center"/>
              <w:rPr>
                <w:i/>
                <w:sz w:val="20"/>
                <w:szCs w:val="20"/>
              </w:rPr>
            </w:pPr>
            <w:r w:rsidRPr="000454E0">
              <w:rPr>
                <w:i/>
                <w:sz w:val="20"/>
                <w:szCs w:val="20"/>
              </w:rPr>
              <w:t>использования</w:t>
            </w:r>
          </w:p>
        </w:tc>
      </w:tr>
      <w:tr w:rsidR="002C6B00" w:rsidRPr="000454E0" w:rsidTr="00E77E88">
        <w:trPr>
          <w:trHeight w:val="613"/>
        </w:trPr>
        <w:tc>
          <w:tcPr>
            <w:tcW w:w="15483" w:type="dxa"/>
            <w:gridSpan w:val="29"/>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b/>
                <w:spacing w:val="-2"/>
              </w:rPr>
            </w:pPr>
            <w:r w:rsidRPr="000454E0">
              <w:rPr>
                <w:b/>
                <w:spacing w:val="-2"/>
              </w:rPr>
              <w:t>Р3 – Зона озеленения специального назначения</w:t>
            </w:r>
          </w:p>
          <w:p w:rsidR="002C6B00" w:rsidRPr="000454E0" w:rsidRDefault="002C6B00" w:rsidP="00E77E88">
            <w:pPr>
              <w:jc w:val="center"/>
              <w:rPr>
                <w:b/>
                <w:spacing w:val="-2"/>
              </w:rPr>
            </w:pPr>
            <w:r w:rsidRPr="000454E0">
              <w:rPr>
                <w:sz w:val="20"/>
                <w:szCs w:val="20"/>
              </w:rPr>
              <w:t>Зона С3 включает озелененные территории санитарно-защитных зон, водоохранных и полезащитных лесополос, кладбищ, насаждений вдоль дорог, плодовых садов.</w:t>
            </w:r>
          </w:p>
        </w:tc>
        <w:tc>
          <w:tcPr>
            <w:tcW w:w="3217" w:type="dxa"/>
          </w:tcPr>
          <w:p w:rsidR="002C6B00" w:rsidRPr="000454E0" w:rsidRDefault="002C6B00" w:rsidP="00E77E88">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52" w:hanging="120"/>
              <w:jc w:val="center"/>
              <w:rPr>
                <w:spacing w:val="-2"/>
                <w:sz w:val="20"/>
                <w:szCs w:val="20"/>
              </w:rPr>
            </w:pPr>
            <w:r w:rsidRPr="000454E0">
              <w:rPr>
                <w:spacing w:val="-2"/>
                <w:sz w:val="20"/>
                <w:szCs w:val="20"/>
              </w:rPr>
              <w:t>4.9.1</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52" w:hanging="120"/>
              <w:jc w:val="both"/>
              <w:rPr>
                <w:spacing w:val="-2"/>
                <w:sz w:val="20"/>
                <w:szCs w:val="20"/>
              </w:rPr>
            </w:pPr>
            <w:r w:rsidRPr="000454E0">
              <w:rPr>
                <w:spacing w:val="-2"/>
                <w:sz w:val="20"/>
                <w:szCs w:val="20"/>
              </w:rPr>
              <w:t>Объекты дорожного сервиса</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jc w:val="center"/>
              <w:rPr>
                <w:spacing w:val="-9"/>
                <w:sz w:val="20"/>
                <w:szCs w:val="20"/>
              </w:rPr>
            </w:pPr>
            <w:r w:rsidRPr="000454E0">
              <w:rPr>
                <w:spacing w:val="-9"/>
                <w:sz w:val="20"/>
                <w:szCs w:val="20"/>
              </w:rPr>
              <w:t>12..2</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rPr>
                <w:spacing w:val="-9"/>
                <w:sz w:val="20"/>
                <w:szCs w:val="20"/>
              </w:rPr>
            </w:pPr>
            <w:r w:rsidRPr="000454E0">
              <w:rPr>
                <w:spacing w:val="-9"/>
                <w:sz w:val="20"/>
                <w:szCs w:val="20"/>
              </w:rPr>
              <w:t>Специальная деятельность</w:t>
            </w:r>
          </w:p>
        </w:tc>
      </w:tr>
      <w:tr w:rsidR="002C6B00" w:rsidRPr="000454E0" w:rsidTr="00E77E88">
        <w:trPr>
          <w:gridAfter w:val="5"/>
          <w:wAfter w:w="16085" w:type="dxa"/>
          <w:trHeight w:val="265"/>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245"/>
              <w:jc w:val="center"/>
              <w:rPr>
                <w:i/>
                <w:sz w:val="20"/>
                <w:szCs w:val="20"/>
              </w:rPr>
            </w:pPr>
            <w:r w:rsidRPr="000454E0">
              <w:rPr>
                <w:i/>
                <w:sz w:val="20"/>
                <w:szCs w:val="20"/>
              </w:rPr>
              <w:t xml:space="preserve">Основные виды разрешенного </w:t>
            </w:r>
          </w:p>
          <w:p w:rsidR="002C6B00" w:rsidRPr="000454E0" w:rsidRDefault="002C6B00" w:rsidP="00E77E88">
            <w:pPr>
              <w:pStyle w:val="ab0"/>
              <w:ind w:left="245"/>
              <w:jc w:val="center"/>
              <w:rPr>
                <w:rFonts w:ascii="Arial" w:hAnsi="Arial" w:cs="Arial"/>
                <w:i/>
                <w:sz w:val="20"/>
                <w:szCs w:val="20"/>
              </w:rPr>
            </w:pPr>
            <w:r w:rsidRPr="000454E0">
              <w:rPr>
                <w:i/>
                <w:sz w:val="20"/>
                <w:szCs w:val="20"/>
              </w:rPr>
              <w:t>использования</w:t>
            </w:r>
          </w:p>
        </w:tc>
        <w:tc>
          <w:tcPr>
            <w:tcW w:w="1084"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52" w:hanging="120"/>
              <w:jc w:val="center"/>
              <w:rPr>
                <w:spacing w:val="-2"/>
                <w:sz w:val="20"/>
                <w:szCs w:val="20"/>
              </w:rPr>
            </w:pPr>
            <w:r w:rsidRPr="000454E0">
              <w:rPr>
                <w:spacing w:val="-2"/>
                <w:sz w:val="20"/>
                <w:szCs w:val="20"/>
              </w:rPr>
              <w:t>9.0</w:t>
            </w:r>
          </w:p>
        </w:tc>
        <w:tc>
          <w:tcPr>
            <w:tcW w:w="4394"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252" w:hanging="120"/>
              <w:jc w:val="both"/>
              <w:rPr>
                <w:spacing w:val="-2"/>
                <w:sz w:val="20"/>
                <w:szCs w:val="20"/>
              </w:rPr>
            </w:pPr>
            <w:r w:rsidRPr="000454E0">
              <w:rPr>
                <w:spacing w:val="-2"/>
                <w:sz w:val="20"/>
                <w:szCs w:val="20"/>
              </w:rPr>
              <w:t>Деятельность по особой охране и изучению природы</w:t>
            </w:r>
          </w:p>
        </w:tc>
        <w:tc>
          <w:tcPr>
            <w:tcW w:w="1322"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jc w:val="center"/>
              <w:rPr>
                <w:spacing w:val="-9"/>
                <w:sz w:val="20"/>
                <w:szCs w:val="20"/>
              </w:rPr>
            </w:pPr>
            <w:r w:rsidRPr="000454E0">
              <w:rPr>
                <w:spacing w:val="-9"/>
                <w:sz w:val="20"/>
                <w:szCs w:val="20"/>
              </w:rPr>
              <w:t>12..3</w:t>
            </w: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rPr>
                <w:spacing w:val="-9"/>
                <w:sz w:val="20"/>
                <w:szCs w:val="20"/>
              </w:rPr>
            </w:pPr>
            <w:r w:rsidRPr="000454E0">
              <w:rPr>
                <w:spacing w:val="-9"/>
                <w:sz w:val="20"/>
                <w:szCs w:val="20"/>
              </w:rPr>
              <w:t>Запас</w:t>
            </w:r>
          </w:p>
        </w:tc>
      </w:tr>
      <w:tr w:rsidR="002C6B00" w:rsidRPr="000454E0" w:rsidTr="00E77E88">
        <w:trPr>
          <w:gridAfter w:val="5"/>
          <w:wAfter w:w="16085" w:type="dxa"/>
          <w:trHeight w:val="237"/>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 xml:space="preserve">   3.1</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3"/>
              <w:jc w:val="both"/>
              <w:rPr>
                <w:spacing w:val="-2"/>
                <w:sz w:val="20"/>
                <w:szCs w:val="20"/>
              </w:rPr>
            </w:pPr>
            <w:r w:rsidRPr="000454E0">
              <w:rPr>
                <w:spacing w:val="-2"/>
                <w:sz w:val="20"/>
                <w:szCs w:val="20"/>
              </w:rPr>
              <w:t>Коммунальное обслуживание</w:t>
            </w:r>
          </w:p>
        </w:tc>
        <w:tc>
          <w:tcPr>
            <w:tcW w:w="1084"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p>
        </w:tc>
        <w:tc>
          <w:tcPr>
            <w:tcW w:w="4394"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jc w:val="center"/>
              <w:rPr>
                <w:i/>
                <w:sz w:val="20"/>
                <w:szCs w:val="20"/>
              </w:rPr>
            </w:pPr>
          </w:p>
        </w:tc>
        <w:tc>
          <w:tcPr>
            <w:tcW w:w="1322"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jc w:val="center"/>
              <w:rPr>
                <w:i/>
                <w:sz w:val="20"/>
                <w:szCs w:val="20"/>
              </w:rPr>
            </w:pPr>
          </w:p>
        </w:tc>
      </w:tr>
      <w:tr w:rsidR="002C6B00" w:rsidRPr="000454E0" w:rsidTr="00E77E88">
        <w:trPr>
          <w:gridAfter w:val="5"/>
          <w:wAfter w:w="16085" w:type="dxa"/>
          <w:trHeight w:val="231"/>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72"/>
              </w:tabs>
              <w:ind w:left="252" w:hanging="120"/>
              <w:jc w:val="center"/>
              <w:rPr>
                <w:spacing w:val="-2"/>
                <w:sz w:val="20"/>
                <w:szCs w:val="20"/>
              </w:rPr>
            </w:pPr>
            <w:r w:rsidRPr="000454E0">
              <w:rPr>
                <w:spacing w:val="-2"/>
                <w:sz w:val="20"/>
                <w:szCs w:val="20"/>
              </w:rPr>
              <w:t>3.7</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252"/>
                <w:tab w:val="num" w:pos="372"/>
              </w:tabs>
              <w:ind w:left="252" w:hanging="120"/>
              <w:jc w:val="both"/>
              <w:rPr>
                <w:spacing w:val="-2"/>
                <w:sz w:val="20"/>
                <w:szCs w:val="20"/>
              </w:rPr>
            </w:pPr>
            <w:r w:rsidRPr="000454E0">
              <w:rPr>
                <w:spacing w:val="-2"/>
                <w:sz w:val="20"/>
                <w:szCs w:val="20"/>
              </w:rPr>
              <w:t>Религиозное использование</w:t>
            </w:r>
          </w:p>
        </w:tc>
        <w:tc>
          <w:tcPr>
            <w:tcW w:w="1084" w:type="dxa"/>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264"/>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72"/>
              </w:tabs>
              <w:ind w:left="132"/>
              <w:jc w:val="center"/>
              <w:rPr>
                <w:sz w:val="20"/>
                <w:szCs w:val="20"/>
              </w:rPr>
            </w:pPr>
            <w:r w:rsidRPr="000454E0">
              <w:rPr>
                <w:sz w:val="20"/>
                <w:szCs w:val="20"/>
              </w:rPr>
              <w:t>5.0</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32"/>
              <w:jc w:val="both"/>
              <w:rPr>
                <w:sz w:val="20"/>
                <w:szCs w:val="20"/>
              </w:rPr>
            </w:pPr>
            <w:r w:rsidRPr="000454E0">
              <w:rPr>
                <w:sz w:val="20"/>
                <w:szCs w:val="20"/>
              </w:rPr>
              <w:t>Отдых (рекреация)</w:t>
            </w:r>
          </w:p>
        </w:tc>
        <w:tc>
          <w:tcPr>
            <w:tcW w:w="1084" w:type="dxa"/>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250"/>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72"/>
              </w:tabs>
              <w:ind w:left="132"/>
              <w:jc w:val="center"/>
              <w:rPr>
                <w:sz w:val="20"/>
                <w:szCs w:val="20"/>
              </w:rPr>
            </w:pPr>
            <w:r w:rsidRPr="000454E0">
              <w:rPr>
                <w:sz w:val="20"/>
                <w:szCs w:val="20"/>
              </w:rPr>
              <w:t>9.1</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32"/>
              <w:jc w:val="both"/>
              <w:rPr>
                <w:sz w:val="20"/>
                <w:szCs w:val="20"/>
              </w:rPr>
            </w:pPr>
            <w:r w:rsidRPr="000454E0">
              <w:rPr>
                <w:sz w:val="20"/>
                <w:szCs w:val="20"/>
              </w:rPr>
              <w:t>Охрана природных территорий</w:t>
            </w:r>
          </w:p>
        </w:tc>
        <w:tc>
          <w:tcPr>
            <w:tcW w:w="1084" w:type="dxa"/>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222"/>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72"/>
              </w:tabs>
              <w:ind w:left="132"/>
              <w:jc w:val="center"/>
              <w:rPr>
                <w:sz w:val="20"/>
                <w:szCs w:val="20"/>
              </w:rPr>
            </w:pPr>
            <w:r w:rsidRPr="000454E0">
              <w:rPr>
                <w:sz w:val="20"/>
                <w:szCs w:val="20"/>
              </w:rPr>
              <w:t>12.0</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32"/>
              <w:jc w:val="both"/>
              <w:rPr>
                <w:sz w:val="20"/>
                <w:szCs w:val="20"/>
              </w:rPr>
            </w:pPr>
            <w:r w:rsidRPr="000454E0">
              <w:rPr>
                <w:spacing w:val="-2"/>
                <w:sz w:val="20"/>
                <w:szCs w:val="20"/>
              </w:rPr>
              <w:t>Земельные участки (территории) общего пользования</w:t>
            </w:r>
          </w:p>
        </w:tc>
        <w:tc>
          <w:tcPr>
            <w:tcW w:w="1084" w:type="dxa"/>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225"/>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72"/>
              </w:tabs>
              <w:ind w:left="132"/>
              <w:jc w:val="center"/>
              <w:rPr>
                <w:sz w:val="20"/>
                <w:szCs w:val="20"/>
              </w:rPr>
            </w:pPr>
            <w:r w:rsidRPr="000454E0">
              <w:rPr>
                <w:sz w:val="20"/>
                <w:szCs w:val="20"/>
              </w:rPr>
              <w:t>12.1</w:t>
            </w:r>
          </w:p>
        </w:tc>
        <w:tc>
          <w:tcPr>
            <w:tcW w:w="3837" w:type="dxa"/>
            <w:gridSpan w:val="11"/>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32"/>
              <w:jc w:val="both"/>
              <w:rPr>
                <w:sz w:val="20"/>
                <w:szCs w:val="20"/>
              </w:rPr>
            </w:pPr>
            <w:r w:rsidRPr="000454E0">
              <w:rPr>
                <w:sz w:val="20"/>
                <w:szCs w:val="20"/>
              </w:rPr>
              <w:t>Ритуальная деятельность</w:t>
            </w:r>
          </w:p>
        </w:tc>
        <w:tc>
          <w:tcPr>
            <w:tcW w:w="1084" w:type="dxa"/>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trHeight w:val="288"/>
        </w:trPr>
        <w:tc>
          <w:tcPr>
            <w:tcW w:w="15483" w:type="dxa"/>
            <w:gridSpan w:val="29"/>
            <w:tcBorders>
              <w:top w:val="single" w:sz="4" w:space="0" w:color="auto"/>
              <w:left w:val="single" w:sz="4" w:space="0" w:color="auto"/>
              <w:bottom w:val="single" w:sz="4" w:space="0" w:color="auto"/>
              <w:right w:val="single" w:sz="4" w:space="0" w:color="auto"/>
            </w:tcBorders>
            <w:shd w:val="clear" w:color="auto" w:fill="CCFFCC"/>
          </w:tcPr>
          <w:p w:rsidR="002C6B00" w:rsidRPr="000454E0" w:rsidRDefault="002C6B00" w:rsidP="00E77E88">
            <w:pPr>
              <w:pStyle w:val="af"/>
              <w:jc w:val="center"/>
              <w:rPr>
                <w:rStyle w:val="af1"/>
                <w:b/>
              </w:rPr>
            </w:pPr>
            <w:r w:rsidRPr="000454E0">
              <w:rPr>
                <w:rStyle w:val="af1"/>
                <w:b/>
              </w:rPr>
              <w:t>Зоны сельскохозяйственного использования</w:t>
            </w:r>
          </w:p>
          <w:p w:rsidR="002C6B00" w:rsidRPr="000454E0" w:rsidRDefault="002C6B00" w:rsidP="00E77E88">
            <w:pPr>
              <w:ind w:left="132"/>
              <w:jc w:val="both"/>
              <w:rPr>
                <w:spacing w:val="-2"/>
                <w:sz w:val="20"/>
                <w:szCs w:val="20"/>
              </w:rPr>
            </w:pPr>
          </w:p>
        </w:tc>
        <w:tc>
          <w:tcPr>
            <w:tcW w:w="3217" w:type="dxa"/>
          </w:tcPr>
          <w:p w:rsidR="002C6B00" w:rsidRPr="000454E0" w:rsidRDefault="002C6B00" w:rsidP="00E77E88">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1213" w:firstLine="3"/>
              <w:jc w:val="center"/>
              <w:rPr>
                <w:i/>
                <w:sz w:val="20"/>
                <w:szCs w:val="20"/>
              </w:rPr>
            </w:pPr>
          </w:p>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129"/>
              <w:jc w:val="center"/>
              <w:rPr>
                <w:i/>
                <w:sz w:val="20"/>
                <w:szCs w:val="20"/>
              </w:rPr>
            </w:pPr>
            <w:r w:rsidRPr="000454E0">
              <w:rPr>
                <w:i/>
                <w:sz w:val="20"/>
                <w:szCs w:val="20"/>
              </w:rPr>
              <w:t xml:space="preserve">Вспомогательные виды разрешенного </w:t>
            </w:r>
          </w:p>
          <w:p w:rsidR="002C6B00" w:rsidRPr="000454E0" w:rsidRDefault="002C6B00" w:rsidP="00E77E88">
            <w:pPr>
              <w:pStyle w:val="ab0"/>
              <w:ind w:left="129"/>
              <w:jc w:val="center"/>
              <w:rPr>
                <w:i/>
                <w:sz w:val="20"/>
                <w:szCs w:val="20"/>
              </w:rPr>
            </w:pPr>
            <w:r w:rsidRPr="000454E0">
              <w:rPr>
                <w:i/>
                <w:sz w:val="20"/>
                <w:szCs w:val="20"/>
              </w:rPr>
              <w:t>использования</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1335" w:firstLine="4"/>
              <w:jc w:val="center"/>
              <w:rPr>
                <w:i/>
                <w:sz w:val="20"/>
                <w:szCs w:val="20"/>
              </w:rPr>
            </w:pPr>
          </w:p>
          <w:p w:rsidR="002C6B00" w:rsidRPr="000454E0" w:rsidRDefault="002C6B00" w:rsidP="00E77E88">
            <w:pPr>
              <w:pStyle w:val="ab0"/>
              <w:spacing w:before="0" w:beforeAutospacing="0" w:after="0" w:afterAutospacing="0"/>
              <w:jc w:val="center"/>
              <w:rPr>
                <w:i/>
                <w:sz w:val="20"/>
                <w:szCs w:val="20"/>
              </w:rPr>
            </w:pPr>
          </w:p>
          <w:p w:rsidR="002C6B00" w:rsidRPr="000454E0" w:rsidRDefault="002C6B00" w:rsidP="00E77E88">
            <w:r w:rsidRPr="000454E0">
              <w:rPr>
                <w:i/>
                <w:sz w:val="20"/>
                <w:szCs w:val="20"/>
              </w:rPr>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252"/>
              <w:jc w:val="center"/>
              <w:rPr>
                <w:i/>
                <w:sz w:val="20"/>
                <w:szCs w:val="20"/>
              </w:rPr>
            </w:pPr>
            <w:r w:rsidRPr="000454E0">
              <w:rPr>
                <w:i/>
                <w:sz w:val="20"/>
                <w:szCs w:val="20"/>
              </w:rPr>
              <w:t xml:space="preserve">Условно разрешенные виды </w:t>
            </w:r>
          </w:p>
          <w:p w:rsidR="002C6B00" w:rsidRPr="000454E0" w:rsidRDefault="002C6B00" w:rsidP="00E77E88">
            <w:pPr>
              <w:pStyle w:val="ab0"/>
              <w:ind w:left="252"/>
              <w:jc w:val="center"/>
              <w:rPr>
                <w:i/>
                <w:sz w:val="20"/>
                <w:szCs w:val="20"/>
              </w:rPr>
            </w:pPr>
            <w:r w:rsidRPr="000454E0">
              <w:rPr>
                <w:i/>
                <w:sz w:val="20"/>
                <w:szCs w:val="20"/>
              </w:rPr>
              <w:t>использования</w:t>
            </w:r>
          </w:p>
        </w:tc>
      </w:tr>
      <w:tr w:rsidR="002C6B00" w:rsidRPr="000454E0" w:rsidTr="00E77E88">
        <w:trPr>
          <w:trHeight w:val="253"/>
        </w:trPr>
        <w:tc>
          <w:tcPr>
            <w:tcW w:w="15483" w:type="dxa"/>
            <w:gridSpan w:val="29"/>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firstLine="709"/>
              <w:jc w:val="center"/>
              <w:rPr>
                <w:rFonts w:ascii="Arial" w:hAnsi="Arial" w:cs="Arial"/>
                <w:b/>
              </w:rPr>
            </w:pPr>
            <w:r w:rsidRPr="000454E0">
              <w:rPr>
                <w:b/>
              </w:rPr>
              <w:t>СХ1 Зона сельскохозяйственного использования</w:t>
            </w:r>
          </w:p>
          <w:p w:rsidR="002C6B00" w:rsidRPr="000454E0" w:rsidRDefault="002C6B00" w:rsidP="00E77E88">
            <w:pPr>
              <w:tabs>
                <w:tab w:val="left" w:pos="1440"/>
              </w:tabs>
              <w:ind w:firstLine="709"/>
              <w:jc w:val="both"/>
            </w:pPr>
            <w:r w:rsidRPr="000454E0">
              <w:rPr>
                <w:sz w:val="22"/>
                <w:szCs w:val="22"/>
              </w:rPr>
              <w:lastRenderedPageBreak/>
              <w:t>1</w:t>
            </w:r>
            <w:r w:rsidRPr="000454E0">
              <w:rPr>
                <w:sz w:val="22"/>
                <w:szCs w:val="22"/>
              </w:rPr>
              <w:tab/>
              <w:t>К зоне сельскохозяйственных угодий относятся сельскохозяйственные угодья: пашни (пары) для производства зерновых культур, кормовых культур, луга, пастбища для выпаса скота и сенокошения.</w:t>
            </w:r>
          </w:p>
          <w:p w:rsidR="002C6B00" w:rsidRPr="000454E0" w:rsidRDefault="002C6B00" w:rsidP="00E77E88">
            <w:pPr>
              <w:ind w:firstLine="720"/>
            </w:pPr>
            <w:r w:rsidRPr="000454E0">
              <w:rPr>
                <w:sz w:val="22"/>
                <w:szCs w:val="22"/>
              </w:rPr>
              <w:t>2</w:t>
            </w:r>
            <w:r w:rsidRPr="000454E0">
              <w:rPr>
                <w:sz w:val="22"/>
                <w:szCs w:val="22"/>
              </w:rPr>
              <w:tab/>
              <w:t>Градостроительные регламенты зоны сельскохозяйственных угодий*</w:t>
            </w:r>
            <w:r w:rsidRPr="000454E0">
              <w:rPr>
                <w:sz w:val="20"/>
                <w:szCs w:val="20"/>
              </w:rPr>
              <w:t>.</w:t>
            </w:r>
          </w:p>
        </w:tc>
        <w:tc>
          <w:tcPr>
            <w:tcW w:w="3217" w:type="dxa"/>
          </w:tcPr>
          <w:p w:rsidR="002C6B00" w:rsidRPr="000454E0" w:rsidRDefault="002C6B00" w:rsidP="00E77E88">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z w:val="20"/>
                <w:szCs w:val="20"/>
              </w:rPr>
            </w:pPr>
            <w:r w:rsidRPr="000454E0">
              <w:rPr>
                <w:sz w:val="20"/>
                <w:szCs w:val="20"/>
              </w:rPr>
              <w:t>1.3</w:t>
            </w:r>
          </w:p>
          <w:p w:rsidR="002C6B00" w:rsidRPr="000454E0" w:rsidRDefault="002C6B00" w:rsidP="00E77E88">
            <w:pPr>
              <w:jc w:val="center"/>
              <w:rPr>
                <w:sz w:val="20"/>
                <w:szCs w:val="20"/>
              </w:rPr>
            </w:pP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Овощеводство</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1.14</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Научное обеспечение сельского хозяйства</w:t>
            </w:r>
          </w:p>
        </w:tc>
      </w:tr>
      <w:tr w:rsidR="002C6B00" w:rsidRPr="000454E0" w:rsidTr="00E77E88">
        <w:trPr>
          <w:gridAfter w:val="5"/>
          <w:wAfter w:w="16085" w:type="dxa"/>
          <w:trHeight w:val="253"/>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lastRenderedPageBreak/>
              <w:t>Код (числовое обозначение) вида</w:t>
            </w:r>
          </w:p>
          <w:p w:rsidR="002C6B00" w:rsidRPr="000454E0" w:rsidRDefault="002C6B00" w:rsidP="00E77E88">
            <w:pPr>
              <w:pStyle w:val="ab0"/>
              <w:spacing w:before="0" w:beforeAutospacing="0" w:after="0" w:afterAutospacing="0"/>
              <w:jc w:val="center"/>
              <w:rPr>
                <w:rFonts w:ascii="Arial" w:hAnsi="Arial" w:cs="Arial"/>
                <w:i/>
                <w:sz w:val="20"/>
                <w:szCs w:val="20"/>
              </w:rPr>
            </w:pPr>
          </w:p>
        </w:tc>
        <w:tc>
          <w:tcPr>
            <w:tcW w:w="3819" w:type="dxa"/>
            <w:gridSpan w:val="10"/>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5"/>
              <w:jc w:val="center"/>
              <w:rPr>
                <w:i/>
                <w:sz w:val="20"/>
                <w:szCs w:val="20"/>
              </w:rPr>
            </w:pPr>
            <w:r w:rsidRPr="000454E0">
              <w:rPr>
                <w:i/>
                <w:sz w:val="20"/>
                <w:szCs w:val="20"/>
              </w:rPr>
              <w:t xml:space="preserve">Основные виды разрешенного </w:t>
            </w:r>
          </w:p>
          <w:p w:rsidR="002C6B00" w:rsidRPr="000454E0" w:rsidRDefault="002C6B00" w:rsidP="00E77E88">
            <w:pPr>
              <w:pStyle w:val="ab0"/>
              <w:ind w:left="5"/>
              <w:jc w:val="center"/>
              <w:rPr>
                <w:rFonts w:ascii="Arial" w:hAnsi="Arial" w:cs="Arial"/>
                <w:i/>
                <w:sz w:val="20"/>
                <w:szCs w:val="20"/>
              </w:rPr>
            </w:pPr>
            <w:r w:rsidRPr="000454E0">
              <w:rPr>
                <w:i/>
                <w:sz w:val="20"/>
                <w:szCs w:val="20"/>
              </w:rPr>
              <w:t>использования:</w:t>
            </w:r>
          </w:p>
        </w:tc>
        <w:tc>
          <w:tcPr>
            <w:tcW w:w="1102"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z w:val="20"/>
                <w:szCs w:val="20"/>
              </w:rPr>
            </w:pPr>
            <w:r w:rsidRPr="000454E0">
              <w:rPr>
                <w:sz w:val="20"/>
                <w:szCs w:val="20"/>
              </w:rPr>
              <w:t>1.19</w:t>
            </w:r>
          </w:p>
        </w:tc>
        <w:tc>
          <w:tcPr>
            <w:tcW w:w="4381"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Сенокашение</w:t>
            </w:r>
          </w:p>
        </w:tc>
        <w:tc>
          <w:tcPr>
            <w:tcW w:w="133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p>
        </w:tc>
      </w:tr>
      <w:tr w:rsidR="002C6B00" w:rsidRPr="000454E0" w:rsidTr="00E77E88">
        <w:trPr>
          <w:gridAfter w:val="5"/>
          <w:wAfter w:w="16085" w:type="dxa"/>
          <w:trHeight w:val="475"/>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1.0</w:t>
            </w:r>
          </w:p>
        </w:tc>
        <w:tc>
          <w:tcPr>
            <w:tcW w:w="3819" w:type="dxa"/>
            <w:gridSpan w:val="10"/>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Сельскохозяйственное использование</w:t>
            </w:r>
          </w:p>
        </w:tc>
        <w:tc>
          <w:tcPr>
            <w:tcW w:w="1102"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z w:val="20"/>
                <w:szCs w:val="20"/>
              </w:rPr>
            </w:pPr>
            <w:r w:rsidRPr="000454E0">
              <w:rPr>
                <w:sz w:val="20"/>
                <w:szCs w:val="20"/>
              </w:rPr>
              <w:t>6.8</w:t>
            </w:r>
          </w:p>
        </w:tc>
        <w:tc>
          <w:tcPr>
            <w:tcW w:w="4381"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Связь</w:t>
            </w:r>
          </w:p>
        </w:tc>
        <w:tc>
          <w:tcPr>
            <w:tcW w:w="133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p>
        </w:tc>
      </w:tr>
      <w:tr w:rsidR="002C6B00" w:rsidRPr="000454E0" w:rsidTr="00E77E88">
        <w:trPr>
          <w:gridAfter w:val="5"/>
          <w:wAfter w:w="16085" w:type="dxa"/>
          <w:trHeight w:val="271"/>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1.1</w:t>
            </w:r>
          </w:p>
        </w:tc>
        <w:tc>
          <w:tcPr>
            <w:tcW w:w="3819" w:type="dxa"/>
            <w:gridSpan w:val="10"/>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Растениеводство</w:t>
            </w:r>
          </w:p>
        </w:tc>
        <w:tc>
          <w:tcPr>
            <w:tcW w:w="1102"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z w:val="20"/>
                <w:szCs w:val="20"/>
              </w:rPr>
            </w:pPr>
            <w:r w:rsidRPr="000454E0">
              <w:rPr>
                <w:sz w:val="20"/>
                <w:szCs w:val="20"/>
              </w:rPr>
              <w:t>10.0</w:t>
            </w:r>
          </w:p>
        </w:tc>
        <w:tc>
          <w:tcPr>
            <w:tcW w:w="4381"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Использование лесов</w:t>
            </w:r>
          </w:p>
        </w:tc>
        <w:tc>
          <w:tcPr>
            <w:tcW w:w="133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p>
        </w:tc>
      </w:tr>
      <w:tr w:rsidR="002C6B00" w:rsidRPr="000454E0" w:rsidTr="00E77E88">
        <w:trPr>
          <w:gridAfter w:val="5"/>
          <w:wAfter w:w="16085" w:type="dxa"/>
          <w:trHeight w:val="408"/>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1.2</w:t>
            </w:r>
          </w:p>
        </w:tc>
        <w:tc>
          <w:tcPr>
            <w:tcW w:w="3819" w:type="dxa"/>
            <w:gridSpan w:val="10"/>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Выращивание зерновых и иных сельскохозяйственных культур</w:t>
            </w:r>
          </w:p>
        </w:tc>
        <w:tc>
          <w:tcPr>
            <w:tcW w:w="1102"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z w:val="20"/>
                <w:szCs w:val="20"/>
              </w:rPr>
            </w:pPr>
          </w:p>
        </w:tc>
        <w:tc>
          <w:tcPr>
            <w:tcW w:w="4381"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p>
        </w:tc>
        <w:tc>
          <w:tcPr>
            <w:tcW w:w="133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p>
        </w:tc>
      </w:tr>
      <w:tr w:rsidR="002C6B00" w:rsidRPr="000454E0" w:rsidTr="00E77E88">
        <w:trPr>
          <w:gridAfter w:val="5"/>
          <w:wAfter w:w="16085" w:type="dxa"/>
          <w:trHeight w:val="244"/>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1.4</w:t>
            </w:r>
          </w:p>
        </w:tc>
        <w:tc>
          <w:tcPr>
            <w:tcW w:w="3819" w:type="dxa"/>
            <w:gridSpan w:val="10"/>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 xml:space="preserve">Выращивание тонизирующих, </w:t>
            </w:r>
          </w:p>
          <w:p w:rsidR="002C6B00" w:rsidRPr="000454E0" w:rsidRDefault="002C6B00" w:rsidP="00E77E88">
            <w:pPr>
              <w:jc w:val="both"/>
              <w:rPr>
                <w:spacing w:val="-2"/>
                <w:sz w:val="20"/>
                <w:szCs w:val="20"/>
              </w:rPr>
            </w:pPr>
            <w:r w:rsidRPr="000454E0">
              <w:rPr>
                <w:spacing w:val="-2"/>
                <w:sz w:val="20"/>
                <w:szCs w:val="20"/>
              </w:rPr>
              <w:t>лекарственных, цветочных культур</w:t>
            </w:r>
          </w:p>
        </w:tc>
        <w:tc>
          <w:tcPr>
            <w:tcW w:w="1102"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p>
        </w:tc>
        <w:tc>
          <w:tcPr>
            <w:tcW w:w="4381"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p>
        </w:tc>
        <w:tc>
          <w:tcPr>
            <w:tcW w:w="1335" w:type="dxa"/>
            <w:gridSpan w:val="3"/>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p>
        </w:tc>
        <w:tc>
          <w:tcPr>
            <w:tcW w:w="3659" w:type="dxa"/>
            <w:gridSpan w:val="6"/>
            <w:tcBorders>
              <w:top w:val="single" w:sz="4" w:space="0" w:color="auto"/>
              <w:left w:val="single" w:sz="4" w:space="0" w:color="auto"/>
              <w:bottom w:val="nil"/>
              <w:right w:val="single" w:sz="4" w:space="0" w:color="auto"/>
            </w:tcBorders>
          </w:tcPr>
          <w:p w:rsidR="002C6B00" w:rsidRPr="000454E0" w:rsidRDefault="002C6B00" w:rsidP="00E77E88">
            <w:pPr>
              <w:jc w:val="both"/>
              <w:rPr>
                <w:spacing w:val="-2"/>
                <w:sz w:val="20"/>
                <w:szCs w:val="20"/>
              </w:rPr>
            </w:pPr>
          </w:p>
        </w:tc>
      </w:tr>
      <w:tr w:rsidR="002C6B00" w:rsidRPr="000454E0" w:rsidTr="00E77E88">
        <w:trPr>
          <w:gridAfter w:val="5"/>
          <w:wAfter w:w="16085" w:type="dxa"/>
          <w:trHeight w:val="163"/>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1.5</w:t>
            </w:r>
          </w:p>
        </w:tc>
        <w:tc>
          <w:tcPr>
            <w:tcW w:w="3819" w:type="dxa"/>
            <w:gridSpan w:val="10"/>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Садоводство</w:t>
            </w:r>
          </w:p>
        </w:tc>
        <w:tc>
          <w:tcPr>
            <w:tcW w:w="1102" w:type="dxa"/>
            <w:gridSpan w:val="2"/>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4381" w:type="dxa"/>
            <w:gridSpan w:val="7"/>
            <w:tcBorders>
              <w:top w:val="nil"/>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1335" w:type="dxa"/>
            <w:gridSpan w:val="3"/>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tcBorders>
              <w:top w:val="nil"/>
              <w:left w:val="single" w:sz="4" w:space="0" w:color="auto"/>
              <w:bottom w:val="nil"/>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525"/>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1.7</w:t>
            </w:r>
          </w:p>
        </w:tc>
        <w:tc>
          <w:tcPr>
            <w:tcW w:w="3819" w:type="dxa"/>
            <w:gridSpan w:val="10"/>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Животноводство</w:t>
            </w:r>
          </w:p>
        </w:tc>
        <w:tc>
          <w:tcPr>
            <w:tcW w:w="1102" w:type="dxa"/>
            <w:gridSpan w:val="2"/>
            <w:vMerge w:val="restart"/>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p w:rsidR="002C6B00" w:rsidRPr="000454E0" w:rsidRDefault="002C6B00" w:rsidP="00E77E88">
            <w:pPr>
              <w:rPr>
                <w:sz w:val="20"/>
                <w:szCs w:val="20"/>
              </w:rPr>
            </w:pPr>
          </w:p>
        </w:tc>
        <w:tc>
          <w:tcPr>
            <w:tcW w:w="4381" w:type="dxa"/>
            <w:gridSpan w:val="7"/>
            <w:vMerge w:val="restart"/>
            <w:tcBorders>
              <w:top w:val="nil"/>
              <w:left w:val="single" w:sz="4" w:space="0" w:color="auto"/>
              <w:right w:val="single" w:sz="4" w:space="0" w:color="auto"/>
            </w:tcBorders>
            <w:vAlign w:val="center"/>
          </w:tcPr>
          <w:p w:rsidR="002C6B00" w:rsidRPr="000454E0" w:rsidRDefault="002C6B00" w:rsidP="00E77E88">
            <w:pPr>
              <w:rPr>
                <w:sz w:val="20"/>
                <w:szCs w:val="20"/>
              </w:rPr>
            </w:pPr>
          </w:p>
        </w:tc>
        <w:tc>
          <w:tcPr>
            <w:tcW w:w="1335" w:type="dxa"/>
            <w:gridSpan w:val="3"/>
            <w:vMerge w:val="restart"/>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vMerge w:val="restart"/>
            <w:tcBorders>
              <w:top w:val="nil"/>
              <w:left w:val="single" w:sz="4" w:space="0" w:color="auto"/>
              <w:bottom w:val="nil"/>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685"/>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1.8</w:t>
            </w:r>
          </w:p>
        </w:tc>
        <w:tc>
          <w:tcPr>
            <w:tcW w:w="3819" w:type="dxa"/>
            <w:gridSpan w:val="10"/>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Скотоводство</w:t>
            </w:r>
          </w:p>
        </w:tc>
        <w:tc>
          <w:tcPr>
            <w:tcW w:w="1102" w:type="dxa"/>
            <w:gridSpan w:val="2"/>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z w:val="20"/>
                <w:szCs w:val="20"/>
              </w:rPr>
            </w:pPr>
          </w:p>
        </w:tc>
        <w:tc>
          <w:tcPr>
            <w:tcW w:w="4381" w:type="dxa"/>
            <w:gridSpan w:val="7"/>
            <w:vMerge/>
            <w:tcBorders>
              <w:top w:val="nil"/>
              <w:left w:val="single" w:sz="4" w:space="0" w:color="auto"/>
              <w:right w:val="single" w:sz="4" w:space="0" w:color="auto"/>
            </w:tcBorders>
            <w:vAlign w:val="center"/>
          </w:tcPr>
          <w:p w:rsidR="002C6B00" w:rsidRPr="000454E0" w:rsidRDefault="002C6B00" w:rsidP="00E77E88">
            <w:pPr>
              <w:rPr>
                <w:sz w:val="20"/>
                <w:szCs w:val="20"/>
              </w:rPr>
            </w:pPr>
          </w:p>
        </w:tc>
        <w:tc>
          <w:tcPr>
            <w:tcW w:w="1335" w:type="dxa"/>
            <w:gridSpan w:val="3"/>
            <w:vMerge/>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421"/>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1.9</w:t>
            </w:r>
          </w:p>
        </w:tc>
        <w:tc>
          <w:tcPr>
            <w:tcW w:w="3819" w:type="dxa"/>
            <w:gridSpan w:val="10"/>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Звероводство</w:t>
            </w:r>
          </w:p>
        </w:tc>
        <w:tc>
          <w:tcPr>
            <w:tcW w:w="1102" w:type="dxa"/>
            <w:gridSpan w:val="2"/>
            <w:vMerge/>
            <w:tcBorders>
              <w:top w:val="single" w:sz="4" w:space="0" w:color="auto"/>
              <w:left w:val="single" w:sz="4" w:space="0" w:color="auto"/>
              <w:bottom w:val="nil"/>
              <w:right w:val="single" w:sz="4" w:space="0" w:color="auto"/>
            </w:tcBorders>
            <w:vAlign w:val="center"/>
          </w:tcPr>
          <w:p w:rsidR="002C6B00" w:rsidRPr="000454E0" w:rsidRDefault="002C6B00" w:rsidP="00E77E88">
            <w:pPr>
              <w:rPr>
                <w:sz w:val="20"/>
                <w:szCs w:val="20"/>
              </w:rPr>
            </w:pPr>
          </w:p>
        </w:tc>
        <w:tc>
          <w:tcPr>
            <w:tcW w:w="4381" w:type="dxa"/>
            <w:gridSpan w:val="7"/>
            <w:vMerge/>
            <w:tcBorders>
              <w:top w:val="nil"/>
              <w:left w:val="single" w:sz="4" w:space="0" w:color="auto"/>
              <w:right w:val="single" w:sz="4" w:space="0" w:color="auto"/>
            </w:tcBorders>
            <w:vAlign w:val="center"/>
          </w:tcPr>
          <w:p w:rsidR="002C6B00" w:rsidRPr="000454E0" w:rsidRDefault="002C6B00" w:rsidP="00E77E88">
            <w:pPr>
              <w:rPr>
                <w:sz w:val="20"/>
                <w:szCs w:val="20"/>
              </w:rPr>
            </w:pPr>
          </w:p>
        </w:tc>
        <w:tc>
          <w:tcPr>
            <w:tcW w:w="1335" w:type="dxa"/>
            <w:gridSpan w:val="3"/>
            <w:vMerge/>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244"/>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1.10</w:t>
            </w:r>
          </w:p>
        </w:tc>
        <w:tc>
          <w:tcPr>
            <w:tcW w:w="3819" w:type="dxa"/>
            <w:gridSpan w:val="10"/>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Птицеводство</w:t>
            </w:r>
          </w:p>
        </w:tc>
        <w:tc>
          <w:tcPr>
            <w:tcW w:w="1102" w:type="dxa"/>
            <w:gridSpan w:val="2"/>
            <w:vMerge/>
            <w:tcBorders>
              <w:top w:val="nil"/>
              <w:left w:val="single" w:sz="4" w:space="0" w:color="auto"/>
              <w:right w:val="single" w:sz="4" w:space="0" w:color="auto"/>
            </w:tcBorders>
          </w:tcPr>
          <w:p w:rsidR="002C6B00" w:rsidRPr="000454E0" w:rsidRDefault="002C6B00" w:rsidP="00E77E88">
            <w:pPr>
              <w:rPr>
                <w:sz w:val="20"/>
                <w:szCs w:val="20"/>
              </w:rPr>
            </w:pPr>
          </w:p>
        </w:tc>
        <w:tc>
          <w:tcPr>
            <w:tcW w:w="4381" w:type="dxa"/>
            <w:gridSpan w:val="7"/>
            <w:vMerge/>
            <w:tcBorders>
              <w:top w:val="nil"/>
              <w:left w:val="single" w:sz="4" w:space="0" w:color="auto"/>
              <w:right w:val="single" w:sz="4" w:space="0" w:color="auto"/>
            </w:tcBorders>
          </w:tcPr>
          <w:p w:rsidR="002C6B00" w:rsidRPr="000454E0" w:rsidRDefault="002C6B00" w:rsidP="00E77E88">
            <w:pPr>
              <w:rPr>
                <w:sz w:val="20"/>
                <w:szCs w:val="20"/>
              </w:rPr>
            </w:pPr>
          </w:p>
        </w:tc>
        <w:tc>
          <w:tcPr>
            <w:tcW w:w="1335" w:type="dxa"/>
            <w:gridSpan w:val="3"/>
            <w:vMerge/>
            <w:tcBorders>
              <w:left w:val="single" w:sz="4" w:space="0" w:color="auto"/>
              <w:right w:val="single" w:sz="4" w:space="0" w:color="auto"/>
            </w:tcBorders>
          </w:tcPr>
          <w:p w:rsidR="002C6B00" w:rsidRPr="000454E0" w:rsidRDefault="002C6B00" w:rsidP="00E77E88">
            <w:pPr>
              <w:rPr>
                <w:spacing w:val="-2"/>
                <w:sz w:val="20"/>
                <w:szCs w:val="20"/>
              </w:rPr>
            </w:pPr>
          </w:p>
        </w:tc>
        <w:tc>
          <w:tcPr>
            <w:tcW w:w="3659" w:type="dxa"/>
            <w:gridSpan w:val="6"/>
            <w:vMerge/>
            <w:tcBorders>
              <w:top w:val="nil"/>
              <w:left w:val="single" w:sz="4" w:space="0" w:color="auto"/>
              <w:bottom w:val="nil"/>
              <w:right w:val="single" w:sz="4" w:space="0" w:color="auto"/>
            </w:tcBorders>
          </w:tcPr>
          <w:p w:rsidR="002C6B00" w:rsidRPr="000454E0" w:rsidRDefault="002C6B00" w:rsidP="00E77E88">
            <w:pPr>
              <w:rPr>
                <w:spacing w:val="-2"/>
                <w:sz w:val="20"/>
                <w:szCs w:val="20"/>
              </w:rPr>
            </w:pPr>
          </w:p>
        </w:tc>
      </w:tr>
      <w:tr w:rsidR="002C6B00" w:rsidRPr="000454E0" w:rsidTr="00E77E88">
        <w:trPr>
          <w:gridAfter w:val="5"/>
          <w:wAfter w:w="16085" w:type="dxa"/>
          <w:trHeight w:val="231"/>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1.11</w:t>
            </w:r>
          </w:p>
        </w:tc>
        <w:tc>
          <w:tcPr>
            <w:tcW w:w="3819" w:type="dxa"/>
            <w:gridSpan w:val="10"/>
            <w:tcBorders>
              <w:top w:val="single" w:sz="4" w:space="0" w:color="auto"/>
              <w:left w:val="single" w:sz="4" w:space="0" w:color="auto"/>
              <w:bottom w:val="nil"/>
              <w:right w:val="single" w:sz="4" w:space="0" w:color="auto"/>
            </w:tcBorders>
          </w:tcPr>
          <w:p w:rsidR="002C6B00" w:rsidRPr="000454E0" w:rsidRDefault="002C6B00" w:rsidP="00E77E88">
            <w:pPr>
              <w:jc w:val="both"/>
              <w:rPr>
                <w:spacing w:val="-2"/>
                <w:sz w:val="20"/>
                <w:szCs w:val="20"/>
              </w:rPr>
            </w:pPr>
            <w:r w:rsidRPr="000454E0">
              <w:rPr>
                <w:spacing w:val="-2"/>
                <w:sz w:val="20"/>
                <w:szCs w:val="20"/>
              </w:rPr>
              <w:t>Свиноводство</w:t>
            </w:r>
          </w:p>
        </w:tc>
        <w:tc>
          <w:tcPr>
            <w:tcW w:w="1102" w:type="dxa"/>
            <w:gridSpan w:val="2"/>
            <w:vMerge/>
            <w:tcBorders>
              <w:top w:val="nil"/>
              <w:left w:val="single" w:sz="4" w:space="0" w:color="auto"/>
              <w:right w:val="single" w:sz="4" w:space="0" w:color="auto"/>
            </w:tcBorders>
          </w:tcPr>
          <w:p w:rsidR="002C6B00" w:rsidRPr="000454E0" w:rsidRDefault="002C6B00" w:rsidP="00E77E88">
            <w:pPr>
              <w:rPr>
                <w:sz w:val="20"/>
                <w:szCs w:val="20"/>
              </w:rPr>
            </w:pPr>
          </w:p>
        </w:tc>
        <w:tc>
          <w:tcPr>
            <w:tcW w:w="4381" w:type="dxa"/>
            <w:gridSpan w:val="7"/>
            <w:vMerge/>
            <w:tcBorders>
              <w:top w:val="nil"/>
              <w:left w:val="single" w:sz="4" w:space="0" w:color="auto"/>
              <w:right w:val="single" w:sz="4" w:space="0" w:color="auto"/>
            </w:tcBorders>
          </w:tcPr>
          <w:p w:rsidR="002C6B00" w:rsidRPr="000454E0" w:rsidRDefault="002C6B00" w:rsidP="00E77E88">
            <w:pPr>
              <w:rPr>
                <w:sz w:val="20"/>
                <w:szCs w:val="20"/>
              </w:rPr>
            </w:pPr>
          </w:p>
        </w:tc>
        <w:tc>
          <w:tcPr>
            <w:tcW w:w="1335" w:type="dxa"/>
            <w:gridSpan w:val="3"/>
            <w:vMerge/>
            <w:tcBorders>
              <w:left w:val="single" w:sz="4" w:space="0" w:color="auto"/>
              <w:right w:val="single" w:sz="4" w:space="0" w:color="auto"/>
            </w:tcBorders>
          </w:tcPr>
          <w:p w:rsidR="002C6B00" w:rsidRPr="000454E0" w:rsidRDefault="002C6B00" w:rsidP="00E77E88">
            <w:pPr>
              <w:rPr>
                <w:spacing w:val="-2"/>
                <w:sz w:val="20"/>
                <w:szCs w:val="20"/>
              </w:rPr>
            </w:pPr>
          </w:p>
        </w:tc>
        <w:tc>
          <w:tcPr>
            <w:tcW w:w="3659" w:type="dxa"/>
            <w:gridSpan w:val="6"/>
            <w:vMerge/>
            <w:tcBorders>
              <w:top w:val="nil"/>
              <w:left w:val="single" w:sz="4" w:space="0" w:color="auto"/>
              <w:bottom w:val="nil"/>
              <w:right w:val="single" w:sz="4" w:space="0" w:color="auto"/>
            </w:tcBorders>
          </w:tcPr>
          <w:p w:rsidR="002C6B00" w:rsidRPr="000454E0" w:rsidRDefault="002C6B00" w:rsidP="00E77E88">
            <w:pPr>
              <w:rPr>
                <w:spacing w:val="-2"/>
                <w:sz w:val="20"/>
                <w:szCs w:val="20"/>
              </w:rPr>
            </w:pPr>
          </w:p>
        </w:tc>
      </w:tr>
      <w:tr w:rsidR="002C6B00" w:rsidRPr="000454E0" w:rsidTr="00E77E88">
        <w:trPr>
          <w:gridAfter w:val="5"/>
          <w:wAfter w:w="16085" w:type="dxa"/>
          <w:trHeight w:val="231"/>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1.12</w:t>
            </w:r>
          </w:p>
        </w:tc>
        <w:tc>
          <w:tcPr>
            <w:tcW w:w="3802"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Пчеловодство</w:t>
            </w:r>
          </w:p>
        </w:tc>
        <w:tc>
          <w:tcPr>
            <w:tcW w:w="1119" w:type="dxa"/>
            <w:gridSpan w:val="4"/>
            <w:vMerge w:val="restart"/>
            <w:tcBorders>
              <w:top w:val="nil"/>
              <w:left w:val="single" w:sz="4" w:space="0" w:color="auto"/>
              <w:right w:val="single" w:sz="4" w:space="0" w:color="auto"/>
            </w:tcBorders>
          </w:tcPr>
          <w:p w:rsidR="002C6B00" w:rsidRPr="000454E0" w:rsidRDefault="002C6B00" w:rsidP="00E77E88">
            <w:pPr>
              <w:jc w:val="center"/>
              <w:rPr>
                <w:spacing w:val="-2"/>
                <w:sz w:val="20"/>
                <w:szCs w:val="20"/>
              </w:rPr>
            </w:pPr>
          </w:p>
        </w:tc>
        <w:tc>
          <w:tcPr>
            <w:tcW w:w="4381" w:type="dxa"/>
            <w:gridSpan w:val="7"/>
            <w:vMerge/>
            <w:tcBorders>
              <w:top w:val="nil"/>
              <w:left w:val="single" w:sz="4" w:space="0" w:color="auto"/>
              <w:right w:val="single" w:sz="4" w:space="0" w:color="auto"/>
            </w:tcBorders>
          </w:tcPr>
          <w:p w:rsidR="002C6B00" w:rsidRPr="000454E0" w:rsidRDefault="002C6B00" w:rsidP="00E77E88">
            <w:pPr>
              <w:jc w:val="both"/>
              <w:rPr>
                <w:spacing w:val="-2"/>
                <w:sz w:val="20"/>
                <w:szCs w:val="20"/>
              </w:rPr>
            </w:pPr>
          </w:p>
        </w:tc>
        <w:tc>
          <w:tcPr>
            <w:tcW w:w="1335" w:type="dxa"/>
            <w:gridSpan w:val="3"/>
            <w:vMerge/>
            <w:tcBorders>
              <w:left w:val="single" w:sz="4" w:space="0" w:color="auto"/>
              <w:right w:val="single" w:sz="4" w:space="0" w:color="auto"/>
            </w:tcBorders>
          </w:tcPr>
          <w:p w:rsidR="002C6B00" w:rsidRPr="000454E0" w:rsidRDefault="002C6B00" w:rsidP="00E77E88">
            <w:pPr>
              <w:jc w:val="center"/>
              <w:rPr>
                <w:spacing w:val="-2"/>
                <w:sz w:val="20"/>
                <w:szCs w:val="20"/>
              </w:rPr>
            </w:pPr>
          </w:p>
        </w:tc>
        <w:tc>
          <w:tcPr>
            <w:tcW w:w="3659" w:type="dxa"/>
            <w:gridSpan w:val="6"/>
            <w:vMerge/>
            <w:tcBorders>
              <w:top w:val="nil"/>
              <w:left w:val="single" w:sz="4" w:space="0" w:color="auto"/>
              <w:bottom w:val="nil"/>
              <w:right w:val="single" w:sz="4" w:space="0" w:color="auto"/>
            </w:tcBorders>
          </w:tcPr>
          <w:p w:rsidR="002C6B00" w:rsidRPr="000454E0" w:rsidRDefault="002C6B00" w:rsidP="00E77E88">
            <w:pPr>
              <w:jc w:val="both"/>
              <w:rPr>
                <w:spacing w:val="-2"/>
                <w:sz w:val="20"/>
                <w:szCs w:val="20"/>
              </w:rPr>
            </w:pPr>
          </w:p>
        </w:tc>
      </w:tr>
      <w:tr w:rsidR="002C6B00" w:rsidRPr="000454E0" w:rsidTr="00E77E88">
        <w:trPr>
          <w:gridAfter w:val="5"/>
          <w:wAfter w:w="16085" w:type="dxa"/>
          <w:trHeight w:val="158"/>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z w:val="20"/>
                <w:szCs w:val="20"/>
              </w:rPr>
              <w:t>1.13</w:t>
            </w:r>
          </w:p>
        </w:tc>
        <w:tc>
          <w:tcPr>
            <w:tcW w:w="3802"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z w:val="20"/>
                <w:szCs w:val="20"/>
              </w:rPr>
              <w:t>Рыбоводство</w:t>
            </w:r>
          </w:p>
        </w:tc>
        <w:tc>
          <w:tcPr>
            <w:tcW w:w="1119" w:type="dxa"/>
            <w:gridSpan w:val="4"/>
            <w:vMerge/>
            <w:tcBorders>
              <w:top w:val="nil"/>
              <w:left w:val="single" w:sz="4" w:space="0" w:color="auto"/>
              <w:right w:val="single" w:sz="4" w:space="0" w:color="auto"/>
            </w:tcBorders>
          </w:tcPr>
          <w:p w:rsidR="002C6B00" w:rsidRPr="000454E0" w:rsidRDefault="002C6B00" w:rsidP="00E77E88">
            <w:pPr>
              <w:jc w:val="center"/>
              <w:rPr>
                <w:spacing w:val="-2"/>
                <w:sz w:val="20"/>
                <w:szCs w:val="20"/>
              </w:rPr>
            </w:pPr>
          </w:p>
        </w:tc>
        <w:tc>
          <w:tcPr>
            <w:tcW w:w="4381" w:type="dxa"/>
            <w:gridSpan w:val="7"/>
            <w:vMerge/>
            <w:tcBorders>
              <w:top w:val="nil"/>
              <w:left w:val="single" w:sz="4" w:space="0" w:color="auto"/>
              <w:right w:val="single" w:sz="4" w:space="0" w:color="auto"/>
            </w:tcBorders>
          </w:tcPr>
          <w:p w:rsidR="002C6B00" w:rsidRPr="000454E0" w:rsidRDefault="002C6B00" w:rsidP="00E77E88">
            <w:pPr>
              <w:jc w:val="both"/>
              <w:rPr>
                <w:spacing w:val="-2"/>
                <w:sz w:val="20"/>
                <w:szCs w:val="20"/>
              </w:rPr>
            </w:pPr>
          </w:p>
        </w:tc>
        <w:tc>
          <w:tcPr>
            <w:tcW w:w="1335" w:type="dxa"/>
            <w:gridSpan w:val="3"/>
            <w:vMerge/>
            <w:tcBorders>
              <w:left w:val="single" w:sz="4" w:space="0" w:color="auto"/>
              <w:right w:val="single" w:sz="4" w:space="0" w:color="auto"/>
            </w:tcBorders>
          </w:tcPr>
          <w:p w:rsidR="002C6B00" w:rsidRPr="000454E0" w:rsidRDefault="002C6B00" w:rsidP="00E77E88">
            <w:pPr>
              <w:jc w:val="center"/>
              <w:rPr>
                <w:spacing w:val="-2"/>
                <w:sz w:val="20"/>
                <w:szCs w:val="20"/>
              </w:rPr>
            </w:pPr>
          </w:p>
        </w:tc>
        <w:tc>
          <w:tcPr>
            <w:tcW w:w="3659" w:type="dxa"/>
            <w:gridSpan w:val="6"/>
            <w:vMerge/>
            <w:tcBorders>
              <w:top w:val="nil"/>
              <w:left w:val="single" w:sz="4" w:space="0" w:color="auto"/>
              <w:bottom w:val="nil"/>
              <w:right w:val="single" w:sz="4" w:space="0" w:color="auto"/>
            </w:tcBorders>
          </w:tcPr>
          <w:p w:rsidR="002C6B00" w:rsidRPr="000454E0" w:rsidRDefault="002C6B00" w:rsidP="00E77E88">
            <w:pPr>
              <w:jc w:val="both"/>
              <w:rPr>
                <w:spacing w:val="-2"/>
                <w:sz w:val="20"/>
                <w:szCs w:val="20"/>
              </w:rPr>
            </w:pPr>
          </w:p>
        </w:tc>
      </w:tr>
      <w:tr w:rsidR="002C6B00" w:rsidRPr="000454E0" w:rsidTr="00E77E88">
        <w:trPr>
          <w:gridAfter w:val="5"/>
          <w:wAfter w:w="16085" w:type="dxa"/>
          <w:trHeight w:val="245"/>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1.16</w:t>
            </w:r>
          </w:p>
        </w:tc>
        <w:tc>
          <w:tcPr>
            <w:tcW w:w="3802"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left" w:pos="2294"/>
              </w:tabs>
              <w:jc w:val="both"/>
              <w:rPr>
                <w:spacing w:val="-2"/>
                <w:sz w:val="20"/>
                <w:szCs w:val="20"/>
              </w:rPr>
            </w:pPr>
            <w:r w:rsidRPr="000454E0">
              <w:rPr>
                <w:spacing w:val="-2"/>
                <w:sz w:val="20"/>
                <w:szCs w:val="20"/>
              </w:rPr>
              <w:t xml:space="preserve">Введение личного подсобного хозяйства </w:t>
            </w:r>
          </w:p>
          <w:p w:rsidR="002C6B00" w:rsidRPr="000454E0" w:rsidRDefault="002C6B00" w:rsidP="00E77E88">
            <w:pPr>
              <w:tabs>
                <w:tab w:val="left" w:pos="2294"/>
              </w:tabs>
              <w:jc w:val="both"/>
              <w:rPr>
                <w:spacing w:val="-2"/>
                <w:sz w:val="20"/>
                <w:szCs w:val="20"/>
              </w:rPr>
            </w:pPr>
            <w:r w:rsidRPr="000454E0">
              <w:rPr>
                <w:spacing w:val="-2"/>
                <w:sz w:val="20"/>
                <w:szCs w:val="20"/>
              </w:rPr>
              <w:t>на полевых участках</w:t>
            </w:r>
          </w:p>
        </w:tc>
        <w:tc>
          <w:tcPr>
            <w:tcW w:w="1119" w:type="dxa"/>
            <w:gridSpan w:val="4"/>
            <w:vMerge/>
            <w:tcBorders>
              <w:top w:val="nil"/>
              <w:left w:val="single" w:sz="4" w:space="0" w:color="auto"/>
              <w:right w:val="single" w:sz="4" w:space="0" w:color="auto"/>
            </w:tcBorders>
          </w:tcPr>
          <w:p w:rsidR="002C6B00" w:rsidRPr="000454E0" w:rsidRDefault="002C6B00" w:rsidP="00E77E88">
            <w:pPr>
              <w:jc w:val="center"/>
              <w:rPr>
                <w:sz w:val="20"/>
                <w:szCs w:val="20"/>
              </w:rPr>
            </w:pPr>
          </w:p>
        </w:tc>
        <w:tc>
          <w:tcPr>
            <w:tcW w:w="4381" w:type="dxa"/>
            <w:gridSpan w:val="7"/>
            <w:vMerge/>
            <w:tcBorders>
              <w:top w:val="nil"/>
              <w:left w:val="single" w:sz="4" w:space="0" w:color="auto"/>
              <w:right w:val="single" w:sz="4" w:space="0" w:color="auto"/>
            </w:tcBorders>
          </w:tcPr>
          <w:p w:rsidR="002C6B00" w:rsidRPr="000454E0" w:rsidRDefault="002C6B00" w:rsidP="00E77E88">
            <w:pPr>
              <w:jc w:val="both"/>
              <w:rPr>
                <w:sz w:val="20"/>
                <w:szCs w:val="20"/>
              </w:rPr>
            </w:pPr>
          </w:p>
        </w:tc>
        <w:tc>
          <w:tcPr>
            <w:tcW w:w="1335" w:type="dxa"/>
            <w:gridSpan w:val="3"/>
            <w:vMerge/>
            <w:tcBorders>
              <w:left w:val="single" w:sz="4" w:space="0" w:color="auto"/>
              <w:right w:val="single" w:sz="4" w:space="0" w:color="auto"/>
            </w:tcBorders>
            <w:vAlign w:val="center"/>
          </w:tcPr>
          <w:p w:rsidR="002C6B00" w:rsidRPr="000454E0" w:rsidRDefault="002C6B00" w:rsidP="00E77E88">
            <w:pPr>
              <w:jc w:val="cente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C6B00" w:rsidRPr="000454E0" w:rsidRDefault="002C6B00" w:rsidP="00E77E88">
            <w:pPr>
              <w:jc w:val="both"/>
              <w:rPr>
                <w:spacing w:val="-2"/>
                <w:sz w:val="20"/>
                <w:szCs w:val="20"/>
              </w:rPr>
            </w:pPr>
          </w:p>
        </w:tc>
      </w:tr>
      <w:tr w:rsidR="002C6B00" w:rsidRPr="000454E0" w:rsidTr="00E77E88">
        <w:trPr>
          <w:gridAfter w:val="5"/>
          <w:wAfter w:w="16085" w:type="dxa"/>
          <w:trHeight w:val="190"/>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z w:val="20"/>
                <w:szCs w:val="20"/>
              </w:rPr>
            </w:pPr>
            <w:r w:rsidRPr="000454E0">
              <w:rPr>
                <w:sz w:val="20"/>
                <w:szCs w:val="20"/>
              </w:rPr>
              <w:t>1.17</w:t>
            </w:r>
          </w:p>
        </w:tc>
        <w:tc>
          <w:tcPr>
            <w:tcW w:w="3802"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Питомники</w:t>
            </w:r>
          </w:p>
        </w:tc>
        <w:tc>
          <w:tcPr>
            <w:tcW w:w="1119" w:type="dxa"/>
            <w:gridSpan w:val="4"/>
            <w:vMerge/>
            <w:tcBorders>
              <w:top w:val="nil"/>
              <w:left w:val="single" w:sz="4" w:space="0" w:color="auto"/>
              <w:right w:val="single" w:sz="4" w:space="0" w:color="auto"/>
            </w:tcBorders>
          </w:tcPr>
          <w:p w:rsidR="002C6B00" w:rsidRPr="000454E0" w:rsidRDefault="002C6B00" w:rsidP="00E77E88">
            <w:pPr>
              <w:jc w:val="center"/>
              <w:rPr>
                <w:spacing w:val="-2"/>
                <w:sz w:val="20"/>
                <w:szCs w:val="20"/>
              </w:rPr>
            </w:pPr>
          </w:p>
        </w:tc>
        <w:tc>
          <w:tcPr>
            <w:tcW w:w="4381" w:type="dxa"/>
            <w:gridSpan w:val="7"/>
            <w:vMerge/>
            <w:tcBorders>
              <w:top w:val="nil"/>
              <w:left w:val="single" w:sz="4" w:space="0" w:color="auto"/>
              <w:right w:val="single" w:sz="4" w:space="0" w:color="auto"/>
            </w:tcBorders>
          </w:tcPr>
          <w:p w:rsidR="002C6B00" w:rsidRPr="000454E0" w:rsidRDefault="002C6B00" w:rsidP="00E77E88">
            <w:pPr>
              <w:jc w:val="both"/>
              <w:rPr>
                <w:spacing w:val="-2"/>
                <w:sz w:val="20"/>
                <w:szCs w:val="20"/>
              </w:rPr>
            </w:pPr>
          </w:p>
        </w:tc>
        <w:tc>
          <w:tcPr>
            <w:tcW w:w="1335" w:type="dxa"/>
            <w:gridSpan w:val="3"/>
            <w:vMerge/>
            <w:tcBorders>
              <w:left w:val="single" w:sz="4" w:space="0" w:color="auto"/>
              <w:right w:val="single" w:sz="4" w:space="0" w:color="auto"/>
            </w:tcBorders>
            <w:vAlign w:val="center"/>
          </w:tcPr>
          <w:p w:rsidR="002C6B00" w:rsidRPr="000454E0" w:rsidRDefault="002C6B00" w:rsidP="00E77E88">
            <w:pPr>
              <w:jc w:val="cente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C6B00" w:rsidRPr="000454E0" w:rsidRDefault="002C6B00" w:rsidP="00E77E88">
            <w:pPr>
              <w:jc w:val="both"/>
              <w:rPr>
                <w:spacing w:val="-2"/>
                <w:sz w:val="20"/>
                <w:szCs w:val="20"/>
              </w:rPr>
            </w:pPr>
          </w:p>
        </w:tc>
      </w:tr>
      <w:tr w:rsidR="002C6B00" w:rsidRPr="000454E0" w:rsidTr="00E77E88">
        <w:trPr>
          <w:gridAfter w:val="5"/>
          <w:wAfter w:w="16085" w:type="dxa"/>
          <w:trHeight w:val="258"/>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1.18</w:t>
            </w:r>
          </w:p>
          <w:p w:rsidR="002C6B00" w:rsidRPr="000454E0" w:rsidRDefault="002C6B00" w:rsidP="00E77E88">
            <w:pPr>
              <w:jc w:val="center"/>
              <w:rPr>
                <w:spacing w:val="-2"/>
                <w:sz w:val="20"/>
                <w:szCs w:val="20"/>
              </w:rPr>
            </w:pPr>
          </w:p>
        </w:tc>
        <w:tc>
          <w:tcPr>
            <w:tcW w:w="3802"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 xml:space="preserve">Обеспечение сельскохозяйственного </w:t>
            </w:r>
          </w:p>
          <w:p w:rsidR="002C6B00" w:rsidRPr="000454E0" w:rsidRDefault="002C6B00" w:rsidP="00E77E88">
            <w:pPr>
              <w:jc w:val="both"/>
              <w:rPr>
                <w:spacing w:val="-2"/>
                <w:sz w:val="20"/>
                <w:szCs w:val="20"/>
              </w:rPr>
            </w:pPr>
            <w:r w:rsidRPr="000454E0">
              <w:rPr>
                <w:spacing w:val="-2"/>
                <w:sz w:val="20"/>
                <w:szCs w:val="20"/>
              </w:rPr>
              <w:t>производства</w:t>
            </w:r>
          </w:p>
        </w:tc>
        <w:tc>
          <w:tcPr>
            <w:tcW w:w="1119" w:type="dxa"/>
            <w:gridSpan w:val="4"/>
            <w:vMerge/>
            <w:tcBorders>
              <w:top w:val="nil"/>
              <w:left w:val="single" w:sz="4" w:space="0" w:color="auto"/>
              <w:right w:val="single" w:sz="4" w:space="0" w:color="auto"/>
            </w:tcBorders>
            <w:vAlign w:val="center"/>
          </w:tcPr>
          <w:p w:rsidR="002C6B00" w:rsidRPr="000454E0" w:rsidRDefault="002C6B00" w:rsidP="00E77E88">
            <w:pPr>
              <w:jc w:val="center"/>
              <w:rPr>
                <w:spacing w:val="-2"/>
                <w:sz w:val="20"/>
                <w:szCs w:val="20"/>
              </w:rPr>
            </w:pPr>
          </w:p>
        </w:tc>
        <w:tc>
          <w:tcPr>
            <w:tcW w:w="4381" w:type="dxa"/>
            <w:gridSpan w:val="7"/>
            <w:vMerge/>
            <w:tcBorders>
              <w:top w:val="nil"/>
              <w:left w:val="single" w:sz="4" w:space="0" w:color="auto"/>
              <w:right w:val="single" w:sz="4" w:space="0" w:color="auto"/>
            </w:tcBorders>
            <w:vAlign w:val="center"/>
          </w:tcPr>
          <w:p w:rsidR="002C6B00" w:rsidRPr="000454E0" w:rsidRDefault="002C6B00" w:rsidP="00E77E88">
            <w:pPr>
              <w:jc w:val="both"/>
              <w:rPr>
                <w:spacing w:val="-2"/>
                <w:sz w:val="20"/>
                <w:szCs w:val="20"/>
              </w:rPr>
            </w:pPr>
          </w:p>
        </w:tc>
        <w:tc>
          <w:tcPr>
            <w:tcW w:w="1335" w:type="dxa"/>
            <w:gridSpan w:val="3"/>
            <w:vMerge/>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141"/>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3.1</w:t>
            </w:r>
          </w:p>
        </w:tc>
        <w:tc>
          <w:tcPr>
            <w:tcW w:w="3802"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pacing w:val="-2"/>
                <w:sz w:val="20"/>
                <w:szCs w:val="20"/>
              </w:rPr>
            </w:pPr>
            <w:r w:rsidRPr="000454E0">
              <w:rPr>
                <w:spacing w:val="-2"/>
                <w:sz w:val="20"/>
                <w:szCs w:val="20"/>
              </w:rPr>
              <w:t>Коммунальное обслуживание</w:t>
            </w:r>
          </w:p>
        </w:tc>
        <w:tc>
          <w:tcPr>
            <w:tcW w:w="1119" w:type="dxa"/>
            <w:gridSpan w:val="4"/>
            <w:vMerge/>
            <w:tcBorders>
              <w:top w:val="nil"/>
              <w:left w:val="single" w:sz="4" w:space="0" w:color="auto"/>
              <w:right w:val="single" w:sz="4" w:space="0" w:color="auto"/>
            </w:tcBorders>
          </w:tcPr>
          <w:p w:rsidR="002C6B00" w:rsidRPr="000454E0" w:rsidRDefault="002C6B00" w:rsidP="00E77E88">
            <w:pPr>
              <w:jc w:val="center"/>
              <w:rPr>
                <w:spacing w:val="-2"/>
                <w:sz w:val="20"/>
                <w:szCs w:val="20"/>
              </w:rPr>
            </w:pPr>
          </w:p>
        </w:tc>
        <w:tc>
          <w:tcPr>
            <w:tcW w:w="4381" w:type="dxa"/>
            <w:gridSpan w:val="7"/>
            <w:vMerge/>
            <w:tcBorders>
              <w:top w:val="nil"/>
              <w:left w:val="single" w:sz="4" w:space="0" w:color="auto"/>
              <w:right w:val="single" w:sz="4" w:space="0" w:color="auto"/>
            </w:tcBorders>
          </w:tcPr>
          <w:p w:rsidR="002C6B00" w:rsidRPr="000454E0" w:rsidRDefault="002C6B00" w:rsidP="00E77E88">
            <w:pPr>
              <w:jc w:val="both"/>
              <w:rPr>
                <w:spacing w:val="-2"/>
                <w:sz w:val="20"/>
                <w:szCs w:val="20"/>
              </w:rPr>
            </w:pPr>
          </w:p>
        </w:tc>
        <w:tc>
          <w:tcPr>
            <w:tcW w:w="1335" w:type="dxa"/>
            <w:gridSpan w:val="3"/>
            <w:vMerge/>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244"/>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z w:val="20"/>
                <w:szCs w:val="20"/>
              </w:rPr>
            </w:pPr>
            <w:r w:rsidRPr="000454E0">
              <w:rPr>
                <w:sz w:val="20"/>
                <w:szCs w:val="20"/>
              </w:rPr>
              <w:t>6.9</w:t>
            </w:r>
          </w:p>
        </w:tc>
        <w:tc>
          <w:tcPr>
            <w:tcW w:w="3802"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both"/>
              <w:rPr>
                <w:sz w:val="20"/>
                <w:szCs w:val="20"/>
              </w:rPr>
            </w:pPr>
            <w:r w:rsidRPr="000454E0">
              <w:rPr>
                <w:sz w:val="20"/>
                <w:szCs w:val="20"/>
              </w:rPr>
              <w:t>Склады</w:t>
            </w:r>
          </w:p>
        </w:tc>
        <w:tc>
          <w:tcPr>
            <w:tcW w:w="1119" w:type="dxa"/>
            <w:gridSpan w:val="4"/>
            <w:vMerge/>
            <w:tcBorders>
              <w:top w:val="nil"/>
              <w:left w:val="single" w:sz="4" w:space="0" w:color="auto"/>
              <w:right w:val="single" w:sz="4" w:space="0" w:color="auto"/>
            </w:tcBorders>
          </w:tcPr>
          <w:p w:rsidR="002C6B00" w:rsidRPr="000454E0" w:rsidRDefault="002C6B00" w:rsidP="00E77E88">
            <w:pPr>
              <w:rPr>
                <w:spacing w:val="-2"/>
                <w:sz w:val="20"/>
                <w:szCs w:val="20"/>
              </w:rPr>
            </w:pPr>
          </w:p>
        </w:tc>
        <w:tc>
          <w:tcPr>
            <w:tcW w:w="4381" w:type="dxa"/>
            <w:gridSpan w:val="7"/>
            <w:vMerge/>
            <w:tcBorders>
              <w:top w:val="nil"/>
              <w:left w:val="single" w:sz="4" w:space="0" w:color="auto"/>
              <w:right w:val="single" w:sz="4" w:space="0" w:color="auto"/>
            </w:tcBorders>
          </w:tcPr>
          <w:p w:rsidR="002C6B00" w:rsidRPr="000454E0" w:rsidRDefault="002C6B00" w:rsidP="00E77E88">
            <w:pPr>
              <w:rPr>
                <w:spacing w:val="-2"/>
                <w:sz w:val="20"/>
                <w:szCs w:val="20"/>
              </w:rPr>
            </w:pPr>
          </w:p>
        </w:tc>
        <w:tc>
          <w:tcPr>
            <w:tcW w:w="1335" w:type="dxa"/>
            <w:gridSpan w:val="3"/>
            <w:vMerge/>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204"/>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9.1</w:t>
            </w:r>
          </w:p>
        </w:tc>
        <w:tc>
          <w:tcPr>
            <w:tcW w:w="3802"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32"/>
              <w:jc w:val="both"/>
              <w:rPr>
                <w:spacing w:val="-2"/>
                <w:sz w:val="20"/>
                <w:szCs w:val="20"/>
              </w:rPr>
            </w:pPr>
            <w:r w:rsidRPr="000454E0">
              <w:rPr>
                <w:spacing w:val="-2"/>
                <w:sz w:val="20"/>
                <w:szCs w:val="20"/>
              </w:rPr>
              <w:t>Охрана природных территорий</w:t>
            </w:r>
          </w:p>
        </w:tc>
        <w:tc>
          <w:tcPr>
            <w:tcW w:w="1119" w:type="dxa"/>
            <w:gridSpan w:val="4"/>
            <w:vMerge/>
            <w:tcBorders>
              <w:top w:val="nil"/>
              <w:left w:val="single" w:sz="4" w:space="0" w:color="auto"/>
              <w:bottom w:val="nil"/>
              <w:right w:val="single" w:sz="4" w:space="0" w:color="auto"/>
            </w:tcBorders>
          </w:tcPr>
          <w:p w:rsidR="002C6B00" w:rsidRPr="000454E0" w:rsidRDefault="002C6B00" w:rsidP="00E77E88">
            <w:pPr>
              <w:jc w:val="center"/>
              <w:rPr>
                <w:sz w:val="20"/>
                <w:szCs w:val="20"/>
              </w:rPr>
            </w:pPr>
          </w:p>
        </w:tc>
        <w:tc>
          <w:tcPr>
            <w:tcW w:w="4381" w:type="dxa"/>
            <w:gridSpan w:val="7"/>
            <w:vMerge/>
            <w:tcBorders>
              <w:top w:val="nil"/>
              <w:left w:val="single" w:sz="4" w:space="0" w:color="auto"/>
              <w:bottom w:val="nil"/>
              <w:right w:val="single" w:sz="4" w:space="0" w:color="auto"/>
            </w:tcBorders>
          </w:tcPr>
          <w:p w:rsidR="002C6B00" w:rsidRPr="000454E0" w:rsidRDefault="002C6B00" w:rsidP="00E77E88">
            <w:pPr>
              <w:jc w:val="both"/>
              <w:rPr>
                <w:sz w:val="20"/>
                <w:szCs w:val="20"/>
              </w:rPr>
            </w:pPr>
          </w:p>
        </w:tc>
        <w:tc>
          <w:tcPr>
            <w:tcW w:w="1335" w:type="dxa"/>
            <w:gridSpan w:val="3"/>
            <w:vMerge/>
            <w:tcBorders>
              <w:left w:val="single" w:sz="4" w:space="0" w:color="auto"/>
              <w:bottom w:val="nil"/>
              <w:right w:val="single" w:sz="4" w:space="0" w:color="auto"/>
            </w:tcBorders>
            <w:vAlign w:val="center"/>
          </w:tcPr>
          <w:p w:rsidR="002C6B00" w:rsidRPr="000454E0" w:rsidRDefault="002C6B00" w:rsidP="00E77E88">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150"/>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jc w:val="center"/>
              <w:rPr>
                <w:spacing w:val="-2"/>
                <w:sz w:val="20"/>
                <w:szCs w:val="20"/>
              </w:rPr>
            </w:pPr>
            <w:r w:rsidRPr="000454E0">
              <w:rPr>
                <w:spacing w:val="-2"/>
                <w:sz w:val="20"/>
                <w:szCs w:val="20"/>
              </w:rPr>
              <w:t>9.2</w:t>
            </w:r>
          </w:p>
        </w:tc>
        <w:tc>
          <w:tcPr>
            <w:tcW w:w="3802"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32"/>
              <w:jc w:val="both"/>
              <w:rPr>
                <w:spacing w:val="-2"/>
                <w:sz w:val="20"/>
                <w:szCs w:val="20"/>
              </w:rPr>
            </w:pPr>
            <w:r w:rsidRPr="000454E0">
              <w:rPr>
                <w:spacing w:val="-2"/>
                <w:sz w:val="20"/>
                <w:szCs w:val="20"/>
              </w:rPr>
              <w:t>Курортная деятельность</w:t>
            </w:r>
          </w:p>
        </w:tc>
        <w:tc>
          <w:tcPr>
            <w:tcW w:w="1119" w:type="dxa"/>
            <w:gridSpan w:val="4"/>
            <w:vMerge/>
            <w:tcBorders>
              <w:top w:val="nil"/>
              <w:left w:val="single" w:sz="4" w:space="0" w:color="auto"/>
              <w:right w:val="single" w:sz="4" w:space="0" w:color="auto"/>
            </w:tcBorders>
          </w:tcPr>
          <w:p w:rsidR="002C6B00" w:rsidRPr="000454E0" w:rsidRDefault="002C6B00" w:rsidP="00E77E88">
            <w:pPr>
              <w:jc w:val="center"/>
              <w:rPr>
                <w:sz w:val="20"/>
                <w:szCs w:val="20"/>
              </w:rPr>
            </w:pPr>
          </w:p>
        </w:tc>
        <w:tc>
          <w:tcPr>
            <w:tcW w:w="4381" w:type="dxa"/>
            <w:gridSpan w:val="7"/>
            <w:vMerge/>
            <w:tcBorders>
              <w:top w:val="nil"/>
              <w:left w:val="single" w:sz="4" w:space="0" w:color="auto"/>
              <w:right w:val="single" w:sz="4" w:space="0" w:color="auto"/>
            </w:tcBorders>
          </w:tcPr>
          <w:p w:rsidR="002C6B00" w:rsidRPr="000454E0" w:rsidRDefault="002C6B00" w:rsidP="00E77E88">
            <w:pPr>
              <w:jc w:val="both"/>
              <w:rPr>
                <w:sz w:val="20"/>
                <w:szCs w:val="20"/>
              </w:rPr>
            </w:pPr>
          </w:p>
        </w:tc>
        <w:tc>
          <w:tcPr>
            <w:tcW w:w="1335" w:type="dxa"/>
            <w:gridSpan w:val="3"/>
            <w:vMerge/>
            <w:tcBorders>
              <w:left w:val="single" w:sz="4" w:space="0" w:color="auto"/>
              <w:right w:val="single" w:sz="4" w:space="0" w:color="auto"/>
            </w:tcBorders>
            <w:vAlign w:val="center"/>
          </w:tcPr>
          <w:p w:rsidR="002C6B00" w:rsidRPr="000454E0" w:rsidRDefault="002C6B00" w:rsidP="00E77E88">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gridAfter w:val="5"/>
          <w:wAfter w:w="16085" w:type="dxa"/>
          <w:trHeight w:val="320"/>
        </w:trPr>
        <w:tc>
          <w:tcPr>
            <w:tcW w:w="118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12.0</w:t>
            </w:r>
          </w:p>
        </w:tc>
        <w:tc>
          <w:tcPr>
            <w:tcW w:w="3802" w:type="dxa"/>
            <w:gridSpan w:val="8"/>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32"/>
              <w:jc w:val="both"/>
              <w:rPr>
                <w:spacing w:val="-2"/>
                <w:sz w:val="20"/>
                <w:szCs w:val="20"/>
              </w:rPr>
            </w:pPr>
            <w:r w:rsidRPr="000454E0">
              <w:rPr>
                <w:spacing w:val="-2"/>
                <w:sz w:val="20"/>
                <w:szCs w:val="20"/>
              </w:rPr>
              <w:t>Земельные участки (территории) общего пользования</w:t>
            </w:r>
          </w:p>
        </w:tc>
        <w:tc>
          <w:tcPr>
            <w:tcW w:w="1119" w:type="dxa"/>
            <w:gridSpan w:val="4"/>
            <w:vMerge/>
            <w:tcBorders>
              <w:top w:val="nil"/>
              <w:left w:val="single" w:sz="4" w:space="0" w:color="auto"/>
              <w:bottom w:val="nil"/>
              <w:right w:val="single" w:sz="4" w:space="0" w:color="auto"/>
            </w:tcBorders>
          </w:tcPr>
          <w:p w:rsidR="002C6B00" w:rsidRPr="000454E0" w:rsidRDefault="002C6B00" w:rsidP="00E77E88">
            <w:pPr>
              <w:jc w:val="center"/>
              <w:rPr>
                <w:sz w:val="20"/>
                <w:szCs w:val="20"/>
              </w:rPr>
            </w:pPr>
          </w:p>
        </w:tc>
        <w:tc>
          <w:tcPr>
            <w:tcW w:w="4381" w:type="dxa"/>
            <w:gridSpan w:val="7"/>
            <w:vMerge/>
            <w:tcBorders>
              <w:top w:val="nil"/>
              <w:left w:val="single" w:sz="4" w:space="0" w:color="auto"/>
              <w:bottom w:val="nil"/>
              <w:right w:val="single" w:sz="4" w:space="0" w:color="auto"/>
            </w:tcBorders>
          </w:tcPr>
          <w:p w:rsidR="002C6B00" w:rsidRPr="000454E0" w:rsidRDefault="002C6B00" w:rsidP="00E77E88">
            <w:pPr>
              <w:jc w:val="both"/>
              <w:rPr>
                <w:sz w:val="20"/>
                <w:szCs w:val="20"/>
              </w:rPr>
            </w:pPr>
          </w:p>
        </w:tc>
        <w:tc>
          <w:tcPr>
            <w:tcW w:w="1335" w:type="dxa"/>
            <w:gridSpan w:val="3"/>
            <w:vMerge/>
            <w:tcBorders>
              <w:left w:val="single" w:sz="4" w:space="0" w:color="auto"/>
              <w:bottom w:val="nil"/>
              <w:right w:val="single" w:sz="4" w:space="0" w:color="auto"/>
            </w:tcBorders>
            <w:vAlign w:val="center"/>
          </w:tcPr>
          <w:p w:rsidR="002C6B00" w:rsidRPr="000454E0" w:rsidRDefault="002C6B00" w:rsidP="00E77E88">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C6B00" w:rsidRPr="000454E0" w:rsidRDefault="002C6B00" w:rsidP="00E77E88">
            <w:pPr>
              <w:rPr>
                <w:spacing w:val="-2"/>
                <w:sz w:val="20"/>
                <w:szCs w:val="20"/>
              </w:rPr>
            </w:pPr>
          </w:p>
        </w:tc>
      </w:tr>
      <w:tr w:rsidR="002C6B00" w:rsidRPr="000454E0" w:rsidTr="00E77E88">
        <w:trPr>
          <w:trHeight w:val="357"/>
        </w:trPr>
        <w:tc>
          <w:tcPr>
            <w:tcW w:w="15483" w:type="dxa"/>
            <w:gridSpan w:val="29"/>
            <w:tcBorders>
              <w:top w:val="single" w:sz="4" w:space="0" w:color="auto"/>
              <w:left w:val="single" w:sz="4" w:space="0" w:color="auto"/>
              <w:bottom w:val="single" w:sz="4" w:space="0" w:color="auto"/>
              <w:right w:val="single" w:sz="4" w:space="0" w:color="auto"/>
            </w:tcBorders>
            <w:shd w:val="clear" w:color="auto" w:fill="CCFFCC"/>
          </w:tcPr>
          <w:p w:rsidR="002C6B00" w:rsidRPr="000454E0" w:rsidRDefault="002C6B00" w:rsidP="00E77E88">
            <w:pPr>
              <w:pStyle w:val="consplusnormal1"/>
              <w:spacing w:before="0" w:beforeAutospacing="0" w:after="0" w:afterAutospacing="0"/>
              <w:ind w:firstLine="709"/>
              <w:jc w:val="center"/>
              <w:rPr>
                <w:rFonts w:ascii="Arial" w:hAnsi="Arial" w:cs="Arial"/>
                <w:b/>
              </w:rPr>
            </w:pPr>
            <w:r w:rsidRPr="000454E0">
              <w:rPr>
                <w:b/>
                <w:u w:val="single"/>
              </w:rPr>
              <w:t>Зоны специального назначения</w:t>
            </w:r>
          </w:p>
        </w:tc>
        <w:tc>
          <w:tcPr>
            <w:tcW w:w="3217" w:type="dxa"/>
          </w:tcPr>
          <w:p w:rsidR="002C6B00" w:rsidRPr="000454E0" w:rsidRDefault="002C6B00" w:rsidP="00E77E88">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21"/>
              <w:jc w:val="center"/>
              <w:rPr>
                <w:i/>
                <w:sz w:val="20"/>
                <w:szCs w:val="20"/>
              </w:rPr>
            </w:pPr>
            <w:r w:rsidRPr="000454E0">
              <w:rPr>
                <w:i/>
                <w:sz w:val="20"/>
                <w:szCs w:val="20"/>
              </w:rPr>
              <w:t xml:space="preserve">Вспомогательные виды разрешенного </w:t>
            </w:r>
          </w:p>
          <w:p w:rsidR="002C6B00" w:rsidRPr="000454E0" w:rsidRDefault="002C6B00" w:rsidP="00E77E88">
            <w:pPr>
              <w:pStyle w:val="ab0"/>
              <w:ind w:left="21"/>
              <w:jc w:val="center"/>
              <w:rPr>
                <w:i/>
                <w:sz w:val="20"/>
                <w:szCs w:val="20"/>
              </w:rPr>
            </w:pPr>
            <w:r w:rsidRPr="000454E0">
              <w:rPr>
                <w:i/>
                <w:sz w:val="20"/>
                <w:szCs w:val="20"/>
              </w:rPr>
              <w:lastRenderedPageBreak/>
              <w:t>использования</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i/>
                <w:sz w:val="20"/>
                <w:szCs w:val="20"/>
              </w:rPr>
            </w:pPr>
            <w:r w:rsidRPr="000454E0">
              <w:rPr>
                <w:i/>
                <w:sz w:val="20"/>
                <w:szCs w:val="20"/>
              </w:rPr>
              <w:lastRenderedPageBreak/>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134"/>
              <w:jc w:val="center"/>
              <w:rPr>
                <w:i/>
                <w:sz w:val="20"/>
                <w:szCs w:val="20"/>
              </w:rPr>
            </w:pPr>
            <w:r w:rsidRPr="000454E0">
              <w:rPr>
                <w:i/>
                <w:sz w:val="20"/>
                <w:szCs w:val="20"/>
              </w:rPr>
              <w:t xml:space="preserve">Условно разрешенные виды </w:t>
            </w:r>
          </w:p>
          <w:p w:rsidR="002C6B00" w:rsidRPr="000454E0" w:rsidRDefault="002C6B00" w:rsidP="00E77E88">
            <w:pPr>
              <w:pStyle w:val="ab0"/>
              <w:ind w:left="134"/>
              <w:jc w:val="center"/>
              <w:rPr>
                <w:i/>
                <w:sz w:val="20"/>
                <w:szCs w:val="20"/>
              </w:rPr>
            </w:pPr>
            <w:r w:rsidRPr="000454E0">
              <w:rPr>
                <w:i/>
                <w:sz w:val="20"/>
                <w:szCs w:val="20"/>
              </w:rPr>
              <w:lastRenderedPageBreak/>
              <w:t>использования</w:t>
            </w:r>
          </w:p>
        </w:tc>
      </w:tr>
      <w:tr w:rsidR="002C6B00" w:rsidRPr="000454E0" w:rsidTr="00E77E88">
        <w:trPr>
          <w:trHeight w:val="345"/>
        </w:trPr>
        <w:tc>
          <w:tcPr>
            <w:tcW w:w="15483" w:type="dxa"/>
            <w:gridSpan w:val="29"/>
            <w:tcBorders>
              <w:top w:val="single" w:sz="4" w:space="0" w:color="auto"/>
              <w:left w:val="single" w:sz="4" w:space="0" w:color="auto"/>
              <w:bottom w:val="single" w:sz="4" w:space="0" w:color="auto"/>
              <w:right w:val="single" w:sz="4" w:space="0" w:color="auto"/>
            </w:tcBorders>
          </w:tcPr>
          <w:p w:rsidR="002C6B00" w:rsidRPr="000454E0" w:rsidRDefault="002C6B00" w:rsidP="00E77E88">
            <w:pPr>
              <w:ind w:firstLine="709"/>
              <w:jc w:val="center"/>
              <w:rPr>
                <w:rFonts w:ascii="Arial" w:hAnsi="Arial" w:cs="Arial"/>
                <w:b/>
              </w:rPr>
            </w:pPr>
            <w:r w:rsidRPr="000454E0">
              <w:rPr>
                <w:b/>
              </w:rPr>
              <w:lastRenderedPageBreak/>
              <w:t>С1 Зона специального назначения</w:t>
            </w:r>
          </w:p>
          <w:p w:rsidR="002C6B00" w:rsidRPr="000454E0" w:rsidRDefault="002C6B00" w:rsidP="00E77E88">
            <w:pPr>
              <w:ind w:firstLine="709"/>
              <w:jc w:val="both"/>
              <w:rPr>
                <w:rFonts w:ascii="Arial" w:hAnsi="Arial" w:cs="Arial"/>
                <w:sz w:val="20"/>
                <w:szCs w:val="20"/>
              </w:rPr>
            </w:pPr>
            <w:r w:rsidRPr="000454E0">
              <w:rPr>
                <w:sz w:val="20"/>
                <w:szCs w:val="20"/>
              </w:rPr>
              <w:t>Зона С1 выделена в целях обеспечения правовых условий деятельности кладбищ и необходимых объектов инженерной инфраструктуры.</w:t>
            </w:r>
          </w:p>
        </w:tc>
        <w:tc>
          <w:tcPr>
            <w:tcW w:w="3217" w:type="dxa"/>
          </w:tcPr>
          <w:p w:rsidR="002C6B00" w:rsidRPr="000454E0" w:rsidRDefault="002C6B00" w:rsidP="00E77E88">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jc w:val="center"/>
              <w:rPr>
                <w:spacing w:val="-2"/>
                <w:sz w:val="20"/>
                <w:szCs w:val="20"/>
              </w:rPr>
            </w:pPr>
            <w:r w:rsidRPr="000454E0">
              <w:rPr>
                <w:spacing w:val="-2"/>
                <w:sz w:val="20"/>
                <w:szCs w:val="20"/>
              </w:rPr>
              <w:t>3.3</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rPr>
                <w:spacing w:val="-2"/>
                <w:sz w:val="20"/>
                <w:szCs w:val="20"/>
              </w:rPr>
            </w:pPr>
            <w:r w:rsidRPr="000454E0">
              <w:rPr>
                <w:spacing w:val="-2"/>
                <w:sz w:val="20"/>
                <w:szCs w:val="20"/>
              </w:rPr>
              <w:t>Бытовое обслуживание</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jc w:val="center"/>
              <w:rPr>
                <w:spacing w:val="-9"/>
                <w:sz w:val="20"/>
                <w:szCs w:val="20"/>
              </w:rPr>
            </w:pPr>
            <w:r w:rsidRPr="000454E0">
              <w:rPr>
                <w:spacing w:val="-9"/>
                <w:sz w:val="20"/>
                <w:szCs w:val="20"/>
              </w:rPr>
              <w:t>12..3</w:t>
            </w:r>
          </w:p>
        </w:tc>
        <w:tc>
          <w:tcPr>
            <w:tcW w:w="3217" w:type="dxa"/>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rPr>
                <w:spacing w:val="-9"/>
                <w:sz w:val="20"/>
                <w:szCs w:val="20"/>
              </w:rPr>
            </w:pPr>
            <w:r w:rsidRPr="000454E0">
              <w:rPr>
                <w:spacing w:val="-9"/>
                <w:sz w:val="20"/>
                <w:szCs w:val="20"/>
              </w:rPr>
              <w:t>Запас</w:t>
            </w:r>
          </w:p>
        </w:tc>
      </w:tr>
      <w:tr w:rsidR="002C6B00" w:rsidRPr="000454E0" w:rsidTr="00E77E88">
        <w:trPr>
          <w:gridAfter w:val="5"/>
          <w:wAfter w:w="16085" w:type="dxa"/>
          <w:trHeight w:val="357"/>
        </w:trPr>
        <w:tc>
          <w:tcPr>
            <w:tcW w:w="1200"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789"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b0"/>
              <w:spacing w:before="0" w:beforeAutospacing="0" w:after="0" w:afterAutospacing="0"/>
              <w:ind w:left="123"/>
              <w:jc w:val="center"/>
              <w:rPr>
                <w:i/>
                <w:sz w:val="20"/>
                <w:szCs w:val="20"/>
              </w:rPr>
            </w:pPr>
            <w:r w:rsidRPr="000454E0">
              <w:rPr>
                <w:i/>
                <w:sz w:val="20"/>
                <w:szCs w:val="20"/>
              </w:rPr>
              <w:t xml:space="preserve">Основные виды разрешенного </w:t>
            </w:r>
          </w:p>
          <w:p w:rsidR="002C6B00" w:rsidRPr="000454E0" w:rsidRDefault="002C6B00" w:rsidP="00E77E88">
            <w:pPr>
              <w:pStyle w:val="ab0"/>
              <w:ind w:left="123"/>
              <w:jc w:val="center"/>
              <w:rPr>
                <w:rFonts w:ascii="Arial" w:hAnsi="Arial" w:cs="Arial"/>
                <w:i/>
                <w:sz w:val="20"/>
                <w:szCs w:val="20"/>
              </w:rPr>
            </w:pPr>
            <w:r w:rsidRPr="000454E0">
              <w:rPr>
                <w:i/>
                <w:sz w:val="20"/>
                <w:szCs w:val="20"/>
              </w:rPr>
              <w:t>использования:</w:t>
            </w:r>
          </w:p>
        </w:tc>
        <w:tc>
          <w:tcPr>
            <w:tcW w:w="1119"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rPr>
                <w:spacing w:val="-2"/>
                <w:sz w:val="20"/>
                <w:szCs w:val="20"/>
              </w:rPr>
            </w:pPr>
          </w:p>
        </w:tc>
        <w:tc>
          <w:tcPr>
            <w:tcW w:w="4381"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rPr>
                <w:spacing w:val="-2"/>
                <w:sz w:val="20"/>
                <w:szCs w:val="20"/>
              </w:rPr>
            </w:pPr>
          </w:p>
        </w:tc>
        <w:tc>
          <w:tcPr>
            <w:tcW w:w="1385" w:type="dxa"/>
            <w:gridSpan w:val="4"/>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rPr>
                <w:spacing w:val="-9"/>
                <w:sz w:val="20"/>
                <w:szCs w:val="20"/>
              </w:rPr>
            </w:pPr>
          </w:p>
        </w:tc>
        <w:tc>
          <w:tcPr>
            <w:tcW w:w="3609" w:type="dxa"/>
            <w:gridSpan w:val="5"/>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rPr>
                <w:spacing w:val="-9"/>
                <w:sz w:val="20"/>
                <w:szCs w:val="20"/>
              </w:rPr>
            </w:pPr>
          </w:p>
        </w:tc>
      </w:tr>
      <w:tr w:rsidR="002C6B00" w:rsidRPr="000454E0" w:rsidTr="00E77E88">
        <w:trPr>
          <w:gridAfter w:val="5"/>
          <w:wAfter w:w="16085" w:type="dxa"/>
          <w:trHeight w:val="108"/>
        </w:trPr>
        <w:tc>
          <w:tcPr>
            <w:tcW w:w="1200"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
              <w:jc w:val="center"/>
              <w:rPr>
                <w:spacing w:val="-2"/>
                <w:sz w:val="20"/>
                <w:szCs w:val="20"/>
              </w:rPr>
            </w:pPr>
            <w:r w:rsidRPr="000454E0">
              <w:rPr>
                <w:spacing w:val="-2"/>
                <w:sz w:val="20"/>
                <w:szCs w:val="20"/>
              </w:rPr>
              <w:t>3.1</w:t>
            </w:r>
          </w:p>
        </w:tc>
        <w:tc>
          <w:tcPr>
            <w:tcW w:w="3789"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23"/>
              <w:jc w:val="both"/>
              <w:rPr>
                <w:spacing w:val="-2"/>
                <w:sz w:val="20"/>
                <w:szCs w:val="20"/>
              </w:rPr>
            </w:pPr>
            <w:r w:rsidRPr="000454E0">
              <w:rPr>
                <w:spacing w:val="-2"/>
                <w:sz w:val="20"/>
                <w:szCs w:val="20"/>
              </w:rPr>
              <w:t>Коммунальное обслуживание</w:t>
            </w:r>
          </w:p>
        </w:tc>
        <w:tc>
          <w:tcPr>
            <w:tcW w:w="1119" w:type="dxa"/>
            <w:gridSpan w:val="4"/>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381"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385" w:type="dxa"/>
            <w:gridSpan w:val="4"/>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9"/>
                <w:sz w:val="20"/>
                <w:szCs w:val="20"/>
              </w:rPr>
            </w:pPr>
          </w:p>
        </w:tc>
        <w:tc>
          <w:tcPr>
            <w:tcW w:w="3609" w:type="dxa"/>
            <w:gridSpan w:val="5"/>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9"/>
                <w:sz w:val="20"/>
                <w:szCs w:val="20"/>
              </w:rPr>
            </w:pPr>
          </w:p>
        </w:tc>
      </w:tr>
      <w:tr w:rsidR="002C6B00" w:rsidRPr="000454E0" w:rsidTr="00E77E88">
        <w:trPr>
          <w:gridAfter w:val="5"/>
          <w:wAfter w:w="16085" w:type="dxa"/>
          <w:trHeight w:val="149"/>
        </w:trPr>
        <w:tc>
          <w:tcPr>
            <w:tcW w:w="1200"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72"/>
                <w:tab w:val="num" w:pos="372"/>
              </w:tabs>
              <w:ind w:left="252" w:hanging="120"/>
              <w:jc w:val="center"/>
              <w:rPr>
                <w:spacing w:val="-2"/>
                <w:sz w:val="20"/>
                <w:szCs w:val="20"/>
              </w:rPr>
            </w:pPr>
          </w:p>
        </w:tc>
        <w:tc>
          <w:tcPr>
            <w:tcW w:w="3789"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252"/>
                <w:tab w:val="num" w:pos="372"/>
              </w:tabs>
              <w:ind w:left="252" w:hanging="120"/>
              <w:jc w:val="both"/>
              <w:rPr>
                <w:spacing w:val="-2"/>
                <w:sz w:val="20"/>
                <w:szCs w:val="20"/>
              </w:rPr>
            </w:pPr>
          </w:p>
        </w:tc>
        <w:tc>
          <w:tcPr>
            <w:tcW w:w="1119" w:type="dxa"/>
            <w:gridSpan w:val="4"/>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381" w:type="dxa"/>
            <w:gridSpan w:val="7"/>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385" w:type="dxa"/>
            <w:gridSpan w:val="4"/>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9"/>
                <w:sz w:val="20"/>
                <w:szCs w:val="20"/>
              </w:rPr>
            </w:pPr>
          </w:p>
        </w:tc>
        <w:tc>
          <w:tcPr>
            <w:tcW w:w="3609" w:type="dxa"/>
            <w:gridSpan w:val="5"/>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9"/>
                <w:sz w:val="20"/>
                <w:szCs w:val="20"/>
              </w:rPr>
            </w:pPr>
          </w:p>
        </w:tc>
      </w:tr>
      <w:tr w:rsidR="002C6B00" w:rsidRPr="000454E0" w:rsidTr="00E77E88">
        <w:trPr>
          <w:gridAfter w:val="5"/>
          <w:wAfter w:w="16085" w:type="dxa"/>
          <w:trHeight w:val="231"/>
        </w:trPr>
        <w:tc>
          <w:tcPr>
            <w:tcW w:w="1200"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108"/>
              </w:tabs>
              <w:ind w:left="252" w:hanging="120"/>
              <w:jc w:val="center"/>
              <w:rPr>
                <w:spacing w:val="-2"/>
                <w:sz w:val="20"/>
                <w:szCs w:val="20"/>
              </w:rPr>
            </w:pPr>
            <w:r w:rsidRPr="000454E0">
              <w:rPr>
                <w:spacing w:val="-2"/>
                <w:sz w:val="20"/>
                <w:szCs w:val="20"/>
              </w:rPr>
              <w:t>3.7</w:t>
            </w:r>
          </w:p>
        </w:tc>
        <w:tc>
          <w:tcPr>
            <w:tcW w:w="3789"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252"/>
                <w:tab w:val="num" w:pos="372"/>
              </w:tabs>
              <w:ind w:left="252" w:hanging="120"/>
              <w:jc w:val="both"/>
              <w:rPr>
                <w:spacing w:val="-2"/>
                <w:sz w:val="20"/>
                <w:szCs w:val="20"/>
              </w:rPr>
            </w:pPr>
            <w:r w:rsidRPr="000454E0">
              <w:rPr>
                <w:spacing w:val="-2"/>
                <w:sz w:val="20"/>
                <w:szCs w:val="20"/>
              </w:rPr>
              <w:t>Религиозное использование</w:t>
            </w:r>
          </w:p>
        </w:tc>
        <w:tc>
          <w:tcPr>
            <w:tcW w:w="1119" w:type="dxa"/>
            <w:gridSpan w:val="4"/>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rPr>
                <w:spacing w:val="-2"/>
                <w:sz w:val="20"/>
                <w:szCs w:val="20"/>
              </w:rPr>
            </w:pPr>
          </w:p>
        </w:tc>
        <w:tc>
          <w:tcPr>
            <w:tcW w:w="4381" w:type="dxa"/>
            <w:gridSpan w:val="7"/>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rPr>
                <w:spacing w:val="-2"/>
                <w:sz w:val="20"/>
                <w:szCs w:val="20"/>
              </w:rPr>
            </w:pPr>
          </w:p>
        </w:tc>
        <w:tc>
          <w:tcPr>
            <w:tcW w:w="1385" w:type="dxa"/>
            <w:gridSpan w:val="4"/>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rPr>
                <w:spacing w:val="-9"/>
                <w:sz w:val="20"/>
                <w:szCs w:val="20"/>
              </w:rPr>
            </w:pPr>
          </w:p>
        </w:tc>
        <w:tc>
          <w:tcPr>
            <w:tcW w:w="3609" w:type="dxa"/>
            <w:gridSpan w:val="5"/>
            <w:vMerge w:val="restart"/>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rPr>
                <w:spacing w:val="-9"/>
                <w:sz w:val="20"/>
                <w:szCs w:val="20"/>
              </w:rPr>
            </w:pPr>
          </w:p>
        </w:tc>
      </w:tr>
      <w:tr w:rsidR="002C6B00" w:rsidRPr="000454E0" w:rsidTr="00E77E88">
        <w:trPr>
          <w:gridAfter w:val="5"/>
          <w:wAfter w:w="16085" w:type="dxa"/>
          <w:trHeight w:val="177"/>
        </w:trPr>
        <w:tc>
          <w:tcPr>
            <w:tcW w:w="1200"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tabs>
                <w:tab w:val="num" w:pos="72"/>
              </w:tabs>
              <w:ind w:left="132"/>
              <w:jc w:val="center"/>
              <w:rPr>
                <w:sz w:val="20"/>
                <w:szCs w:val="20"/>
              </w:rPr>
            </w:pPr>
            <w:r w:rsidRPr="000454E0">
              <w:rPr>
                <w:sz w:val="20"/>
                <w:szCs w:val="20"/>
              </w:rPr>
              <w:t>12.1</w:t>
            </w:r>
          </w:p>
        </w:tc>
        <w:tc>
          <w:tcPr>
            <w:tcW w:w="3789"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ind w:left="132"/>
              <w:jc w:val="both"/>
              <w:rPr>
                <w:sz w:val="20"/>
                <w:szCs w:val="20"/>
              </w:rPr>
            </w:pPr>
            <w:r w:rsidRPr="000454E0">
              <w:rPr>
                <w:sz w:val="20"/>
                <w:szCs w:val="20"/>
              </w:rPr>
              <w:t>Ритуальная деятельность</w:t>
            </w:r>
          </w:p>
        </w:tc>
        <w:tc>
          <w:tcPr>
            <w:tcW w:w="1119"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381"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385"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9"/>
                <w:sz w:val="20"/>
                <w:szCs w:val="20"/>
              </w:rPr>
            </w:pPr>
          </w:p>
        </w:tc>
        <w:tc>
          <w:tcPr>
            <w:tcW w:w="3609" w:type="dxa"/>
            <w:gridSpan w:val="5"/>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9"/>
                <w:sz w:val="20"/>
                <w:szCs w:val="20"/>
              </w:rPr>
            </w:pPr>
          </w:p>
        </w:tc>
      </w:tr>
      <w:tr w:rsidR="002C6B00" w:rsidRPr="000454E0" w:rsidTr="00E77E88">
        <w:trPr>
          <w:gridAfter w:val="5"/>
          <w:wAfter w:w="16085" w:type="dxa"/>
          <w:trHeight w:val="149"/>
        </w:trPr>
        <w:tc>
          <w:tcPr>
            <w:tcW w:w="1200" w:type="dxa"/>
            <w:gridSpan w:val="2"/>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72"/>
                <w:tab w:val="num" w:pos="372"/>
              </w:tabs>
              <w:ind w:left="252" w:hanging="120"/>
              <w:jc w:val="center"/>
              <w:rPr>
                <w:spacing w:val="-2"/>
                <w:sz w:val="20"/>
                <w:szCs w:val="20"/>
              </w:rPr>
            </w:pPr>
            <w:r w:rsidRPr="000454E0">
              <w:rPr>
                <w:spacing w:val="-2"/>
                <w:sz w:val="20"/>
                <w:szCs w:val="20"/>
              </w:rPr>
              <w:t>12.2</w:t>
            </w:r>
          </w:p>
        </w:tc>
        <w:tc>
          <w:tcPr>
            <w:tcW w:w="3789" w:type="dxa"/>
            <w:gridSpan w:val="7"/>
            <w:tcBorders>
              <w:top w:val="single" w:sz="4" w:space="0" w:color="auto"/>
              <w:left w:val="single" w:sz="4" w:space="0" w:color="auto"/>
              <w:bottom w:val="single" w:sz="4" w:space="0" w:color="auto"/>
              <w:right w:val="single" w:sz="4" w:space="0" w:color="auto"/>
            </w:tcBorders>
          </w:tcPr>
          <w:p w:rsidR="002C6B00" w:rsidRPr="000454E0" w:rsidRDefault="002C6B00" w:rsidP="00E77E88">
            <w:pPr>
              <w:pStyle w:val="a10"/>
              <w:tabs>
                <w:tab w:val="num" w:pos="252"/>
                <w:tab w:val="num" w:pos="372"/>
              </w:tabs>
              <w:ind w:left="252" w:hanging="120"/>
              <w:jc w:val="both"/>
              <w:rPr>
                <w:spacing w:val="-2"/>
                <w:sz w:val="20"/>
                <w:szCs w:val="20"/>
              </w:rPr>
            </w:pPr>
            <w:r w:rsidRPr="000454E0">
              <w:rPr>
                <w:spacing w:val="-2"/>
                <w:sz w:val="20"/>
                <w:szCs w:val="20"/>
              </w:rPr>
              <w:t>Специальная деятельность</w:t>
            </w:r>
          </w:p>
        </w:tc>
        <w:tc>
          <w:tcPr>
            <w:tcW w:w="1119"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4381" w:type="dxa"/>
            <w:gridSpan w:val="7"/>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2"/>
                <w:sz w:val="20"/>
                <w:szCs w:val="20"/>
              </w:rPr>
            </w:pPr>
          </w:p>
        </w:tc>
        <w:tc>
          <w:tcPr>
            <w:tcW w:w="1385" w:type="dxa"/>
            <w:gridSpan w:val="4"/>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9"/>
                <w:sz w:val="20"/>
                <w:szCs w:val="20"/>
              </w:rPr>
            </w:pPr>
          </w:p>
        </w:tc>
        <w:tc>
          <w:tcPr>
            <w:tcW w:w="3609" w:type="dxa"/>
            <w:gridSpan w:val="5"/>
            <w:vMerge/>
            <w:tcBorders>
              <w:top w:val="single" w:sz="4" w:space="0" w:color="auto"/>
              <w:left w:val="single" w:sz="4" w:space="0" w:color="auto"/>
              <w:bottom w:val="single" w:sz="4" w:space="0" w:color="auto"/>
              <w:right w:val="single" w:sz="4" w:space="0" w:color="auto"/>
            </w:tcBorders>
            <w:vAlign w:val="center"/>
          </w:tcPr>
          <w:p w:rsidR="002C6B00" w:rsidRPr="000454E0" w:rsidRDefault="002C6B00" w:rsidP="00E77E88">
            <w:pPr>
              <w:rPr>
                <w:spacing w:val="-9"/>
                <w:sz w:val="20"/>
                <w:szCs w:val="20"/>
              </w:rPr>
            </w:pPr>
          </w:p>
        </w:tc>
      </w:tr>
    </w:tbl>
    <w:p w:rsidR="002C6B00" w:rsidRPr="000454E0" w:rsidRDefault="002C6B00" w:rsidP="002C6B00">
      <w:pPr>
        <w:tabs>
          <w:tab w:val="left" w:pos="540"/>
        </w:tabs>
        <w:jc w:val="both"/>
        <w:rPr>
          <w:sz w:val="28"/>
          <w:szCs w:val="28"/>
        </w:rPr>
        <w:sectPr w:rsidR="002C6B00" w:rsidRPr="000454E0" w:rsidSect="007916F8">
          <w:footerReference w:type="even" r:id="rId48"/>
          <w:footerReference w:type="default" r:id="rId49"/>
          <w:pgSz w:w="16838" w:h="11906" w:orient="landscape" w:code="9"/>
          <w:pgMar w:top="1134" w:right="1134" w:bottom="567" w:left="1134" w:header="709" w:footer="709" w:gutter="0"/>
          <w:cols w:space="708"/>
          <w:titlePg/>
          <w:docGrid w:linePitch="360"/>
        </w:sectPr>
      </w:pPr>
    </w:p>
    <w:p w:rsidR="002C6B00" w:rsidRPr="000454E0" w:rsidRDefault="002C6B00" w:rsidP="002C6B00">
      <w:pPr>
        <w:pStyle w:val="30"/>
        <w:rPr>
          <w:szCs w:val="28"/>
        </w:rPr>
      </w:pPr>
      <w:bookmarkStart w:id="228" w:name="_Toc78195089"/>
      <w:bookmarkStart w:id="229" w:name="_Toc474484384"/>
      <w:r w:rsidRPr="000454E0">
        <w:lastRenderedPageBreak/>
        <w:t>Статья 3</w:t>
      </w:r>
      <w:r w:rsidRPr="00665E84">
        <w:t>4</w:t>
      </w:r>
      <w:r w:rsidRPr="000454E0">
        <w:t>. Предельные размеры земельных участков и предельные параметры разрешенного строительства, реконструкции</w:t>
      </w:r>
      <w:r w:rsidRPr="000454E0">
        <w:rPr>
          <w:szCs w:val="28"/>
        </w:rPr>
        <w:t xml:space="preserve"> объектов капитального строительства.</w:t>
      </w:r>
      <w:bookmarkEnd w:id="228"/>
    </w:p>
    <w:p w:rsidR="002C6B00" w:rsidRPr="000454E0" w:rsidRDefault="002C6B00" w:rsidP="002C6B00">
      <w:pPr>
        <w:tabs>
          <w:tab w:val="left" w:pos="540"/>
        </w:tabs>
        <w:jc w:val="both"/>
        <w:rPr>
          <w:sz w:val="28"/>
          <w:szCs w:val="28"/>
        </w:rPr>
      </w:pPr>
    </w:p>
    <w:tbl>
      <w:tblPr>
        <w:tblW w:w="10308"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48"/>
        <w:gridCol w:w="1060"/>
        <w:gridCol w:w="7100"/>
      </w:tblGrid>
      <w:tr w:rsidR="002C6B00" w:rsidRPr="000454E0" w:rsidTr="00E77E88">
        <w:trPr>
          <w:trHeight w:val="610"/>
        </w:trPr>
        <w:tc>
          <w:tcPr>
            <w:tcW w:w="2148" w:type="dxa"/>
            <w:shd w:val="clear" w:color="auto" w:fill="auto"/>
          </w:tcPr>
          <w:p w:rsidR="002C6B00" w:rsidRPr="000454E0" w:rsidRDefault="002C6B00" w:rsidP="00E77E88">
            <w:pPr>
              <w:rPr>
                <w:spacing w:val="-3"/>
                <w:sz w:val="20"/>
              </w:rPr>
            </w:pPr>
            <w:r w:rsidRPr="000454E0">
              <w:rPr>
                <w:spacing w:val="-3"/>
                <w:sz w:val="20"/>
              </w:rPr>
              <w:t>Наименование вида использования земельного участка</w:t>
            </w:r>
          </w:p>
        </w:tc>
        <w:tc>
          <w:tcPr>
            <w:tcW w:w="1060" w:type="dxa"/>
            <w:shd w:val="clear" w:color="auto" w:fill="auto"/>
          </w:tcPr>
          <w:p w:rsidR="002C6B00" w:rsidRPr="000454E0" w:rsidRDefault="002C6B00" w:rsidP="00E77E88">
            <w:pPr>
              <w:rPr>
                <w:spacing w:val="-3"/>
                <w:sz w:val="20"/>
              </w:rPr>
            </w:pPr>
            <w:r w:rsidRPr="000454E0">
              <w:rPr>
                <w:spacing w:val="-3"/>
                <w:sz w:val="20"/>
              </w:rPr>
              <w:t>Код (числовое обозначение) вида</w:t>
            </w:r>
          </w:p>
        </w:tc>
        <w:tc>
          <w:tcPr>
            <w:tcW w:w="7100" w:type="dxa"/>
            <w:shd w:val="clear" w:color="auto" w:fill="auto"/>
          </w:tcPr>
          <w:p w:rsidR="002C6B00" w:rsidRPr="000454E0" w:rsidRDefault="002C6B00" w:rsidP="00E77E88">
            <w:pPr>
              <w:rPr>
                <w:spacing w:val="-3"/>
                <w:sz w:val="20"/>
              </w:rPr>
            </w:pPr>
            <w:r w:rsidRPr="000454E0">
              <w:rPr>
                <w:spacing w:val="-3"/>
                <w:sz w:val="20"/>
              </w:rPr>
              <w:t>Параметры разрешенного использования земельного участка</w:t>
            </w:r>
          </w:p>
        </w:tc>
      </w:tr>
      <w:tr w:rsidR="002C6B00" w:rsidRPr="000454E0" w:rsidTr="00E77E88">
        <w:trPr>
          <w:trHeight w:val="184"/>
        </w:trPr>
        <w:tc>
          <w:tcPr>
            <w:tcW w:w="2148" w:type="dxa"/>
            <w:shd w:val="clear" w:color="auto" w:fill="auto"/>
          </w:tcPr>
          <w:p w:rsidR="002C6B00" w:rsidRPr="000454E0" w:rsidRDefault="002C6B00" w:rsidP="00E77E88">
            <w:pPr>
              <w:jc w:val="center"/>
              <w:rPr>
                <w:spacing w:val="-3"/>
                <w:sz w:val="20"/>
              </w:rPr>
            </w:pPr>
            <w:r w:rsidRPr="000454E0">
              <w:rPr>
                <w:spacing w:val="-3"/>
                <w:sz w:val="20"/>
              </w:rPr>
              <w:t>1</w:t>
            </w:r>
          </w:p>
        </w:tc>
        <w:tc>
          <w:tcPr>
            <w:tcW w:w="1060" w:type="dxa"/>
            <w:shd w:val="clear" w:color="auto" w:fill="auto"/>
          </w:tcPr>
          <w:p w:rsidR="002C6B00" w:rsidRPr="000454E0" w:rsidRDefault="002C6B00" w:rsidP="00E77E88">
            <w:pPr>
              <w:jc w:val="center"/>
              <w:rPr>
                <w:spacing w:val="-3"/>
                <w:sz w:val="20"/>
              </w:rPr>
            </w:pPr>
            <w:r w:rsidRPr="000454E0">
              <w:rPr>
                <w:spacing w:val="-3"/>
                <w:sz w:val="20"/>
              </w:rPr>
              <w:t>2</w:t>
            </w:r>
          </w:p>
        </w:tc>
        <w:tc>
          <w:tcPr>
            <w:tcW w:w="7100" w:type="dxa"/>
            <w:shd w:val="clear" w:color="auto" w:fill="auto"/>
          </w:tcPr>
          <w:p w:rsidR="002C6B00" w:rsidRPr="000454E0" w:rsidRDefault="002C6B00" w:rsidP="00E77E88">
            <w:pPr>
              <w:jc w:val="center"/>
              <w:rPr>
                <w:spacing w:val="-3"/>
                <w:sz w:val="20"/>
              </w:rPr>
            </w:pPr>
            <w:r w:rsidRPr="000454E0">
              <w:rPr>
                <w:spacing w:val="-3"/>
                <w:sz w:val="20"/>
              </w:rPr>
              <w:t>3</w:t>
            </w:r>
          </w:p>
        </w:tc>
      </w:tr>
      <w:tr w:rsidR="002C6B00" w:rsidRPr="000454E0" w:rsidTr="00E77E88">
        <w:trPr>
          <w:trHeight w:val="253"/>
        </w:trPr>
        <w:tc>
          <w:tcPr>
            <w:tcW w:w="2148" w:type="dxa"/>
            <w:shd w:val="clear" w:color="auto" w:fill="auto"/>
          </w:tcPr>
          <w:p w:rsidR="002C6B00" w:rsidRPr="000454E0" w:rsidRDefault="002C6B00" w:rsidP="00E77E88">
            <w:pPr>
              <w:rPr>
                <w:spacing w:val="-3"/>
                <w:sz w:val="20"/>
              </w:rPr>
            </w:pPr>
            <w:r w:rsidRPr="000454E0">
              <w:rPr>
                <w:spacing w:val="-3"/>
                <w:sz w:val="20"/>
              </w:rPr>
              <w:t>Сельскохозяйственное использование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1.0</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p>
          <w:p w:rsidR="002C6B00" w:rsidRPr="000454E0" w:rsidRDefault="002C6B00" w:rsidP="00E77E88">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100 га"/>
              </w:smartTagPr>
              <w:r w:rsidRPr="000454E0">
                <w:rPr>
                  <w:spacing w:val="-3"/>
                  <w:sz w:val="20"/>
                </w:rPr>
                <w:t>100 га</w:t>
              </w:r>
            </w:smartTag>
          </w:p>
          <w:p w:rsidR="002C6B00" w:rsidRPr="000454E0" w:rsidRDefault="002C6B00" w:rsidP="00E77E88">
            <w:pPr>
              <w:rPr>
                <w:spacing w:val="-3"/>
                <w:sz w:val="20"/>
              </w:rPr>
            </w:pPr>
            <w:r w:rsidRPr="000454E0">
              <w:rPr>
                <w:spacing w:val="-3"/>
                <w:sz w:val="20"/>
              </w:rPr>
              <w:t>Минимальный отступ от границы земельного участка – 1м</w:t>
            </w:r>
          </w:p>
          <w:p w:rsidR="002C6B00" w:rsidRPr="000454E0" w:rsidRDefault="002C6B00" w:rsidP="00E77E88">
            <w:pPr>
              <w:rPr>
                <w:spacing w:val="-3"/>
                <w:sz w:val="20"/>
              </w:rPr>
            </w:pPr>
            <w:r w:rsidRPr="000454E0">
              <w:rPr>
                <w:spacing w:val="-3"/>
                <w:sz w:val="20"/>
              </w:rPr>
              <w:t>Предельное количество этажей – 3 этажа</w:t>
            </w:r>
          </w:p>
          <w:p w:rsidR="002C6B00" w:rsidRPr="000454E0" w:rsidRDefault="002C6B00" w:rsidP="00E77E88">
            <w:pPr>
              <w:rPr>
                <w:spacing w:val="-3"/>
                <w:sz w:val="20"/>
              </w:rPr>
            </w:pPr>
            <w:r w:rsidRPr="000454E0">
              <w:rPr>
                <w:spacing w:val="-3"/>
                <w:sz w:val="20"/>
              </w:rPr>
              <w:t>Максимальный процент застройки -70%</w:t>
            </w:r>
          </w:p>
          <w:p w:rsidR="002C6B00" w:rsidRPr="000454E0" w:rsidRDefault="002C6B00" w:rsidP="00E77E88">
            <w:pPr>
              <w:rPr>
                <w:spacing w:val="-3"/>
                <w:sz w:val="20"/>
              </w:rPr>
            </w:pPr>
            <w:r w:rsidRPr="000454E0">
              <w:rPr>
                <w:spacing w:val="-3"/>
                <w:sz w:val="20"/>
              </w:rPr>
              <w:t>Иные показатели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Минимальная плотность застройки – 21%</w:t>
            </w:r>
          </w:p>
        </w:tc>
      </w:tr>
      <w:tr w:rsidR="002C6B00" w:rsidRPr="000454E0" w:rsidTr="00E77E88">
        <w:trPr>
          <w:trHeight w:val="173"/>
        </w:trPr>
        <w:tc>
          <w:tcPr>
            <w:tcW w:w="2148" w:type="dxa"/>
            <w:shd w:val="clear" w:color="auto" w:fill="auto"/>
          </w:tcPr>
          <w:p w:rsidR="002C6B00" w:rsidRPr="000454E0" w:rsidRDefault="002C6B00" w:rsidP="00E77E88">
            <w:pPr>
              <w:rPr>
                <w:spacing w:val="-3"/>
                <w:sz w:val="20"/>
              </w:rPr>
            </w:pPr>
            <w:r w:rsidRPr="000454E0">
              <w:rPr>
                <w:spacing w:val="-3"/>
                <w:sz w:val="20"/>
              </w:rPr>
              <w:t>Растениеводство</w:t>
            </w:r>
          </w:p>
        </w:tc>
        <w:tc>
          <w:tcPr>
            <w:tcW w:w="1060" w:type="dxa"/>
            <w:shd w:val="clear" w:color="auto" w:fill="auto"/>
          </w:tcPr>
          <w:p w:rsidR="002C6B00" w:rsidRPr="000454E0" w:rsidRDefault="002C6B00" w:rsidP="00E77E88">
            <w:pPr>
              <w:jc w:val="center"/>
              <w:rPr>
                <w:spacing w:val="-3"/>
                <w:sz w:val="20"/>
              </w:rPr>
            </w:pPr>
            <w:r w:rsidRPr="000454E0">
              <w:rPr>
                <w:spacing w:val="-3"/>
                <w:sz w:val="20"/>
              </w:rPr>
              <w:t>1.1</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p>
          <w:p w:rsidR="002C6B00" w:rsidRPr="000454E0" w:rsidRDefault="002C6B00" w:rsidP="00E77E88">
            <w:pPr>
              <w:rPr>
                <w:spacing w:val="-3"/>
                <w:sz w:val="20"/>
              </w:rPr>
            </w:pPr>
            <w:r w:rsidRPr="000454E0">
              <w:rPr>
                <w:spacing w:val="-3"/>
                <w:sz w:val="20"/>
              </w:rPr>
              <w:t>Минимальный отступ от границы земельного участка – 1м</w:t>
            </w:r>
          </w:p>
          <w:p w:rsidR="002C6B00" w:rsidRPr="000454E0" w:rsidRDefault="002C6B00" w:rsidP="00E77E88">
            <w:pPr>
              <w:rPr>
                <w:spacing w:val="-3"/>
                <w:sz w:val="20"/>
              </w:rPr>
            </w:pPr>
            <w:r w:rsidRPr="000454E0">
              <w:rPr>
                <w:spacing w:val="-3"/>
                <w:sz w:val="20"/>
              </w:rPr>
              <w:t>Предельное количество этажей – 3 этажа</w:t>
            </w:r>
          </w:p>
          <w:p w:rsidR="002C6B00" w:rsidRPr="000454E0" w:rsidRDefault="002C6B00" w:rsidP="00E77E88">
            <w:pPr>
              <w:rPr>
                <w:spacing w:val="-3"/>
                <w:sz w:val="20"/>
              </w:rPr>
            </w:pPr>
            <w:r w:rsidRPr="000454E0">
              <w:rPr>
                <w:spacing w:val="-3"/>
                <w:sz w:val="20"/>
              </w:rPr>
              <w:t>Максимальный процент застройки -65%</w:t>
            </w:r>
          </w:p>
          <w:p w:rsidR="002C6B00" w:rsidRPr="000454E0" w:rsidRDefault="002C6B00" w:rsidP="00E77E88">
            <w:pPr>
              <w:rPr>
                <w:spacing w:val="-3"/>
                <w:sz w:val="20"/>
              </w:rPr>
            </w:pPr>
            <w:r w:rsidRPr="000454E0">
              <w:rPr>
                <w:spacing w:val="-3"/>
                <w:sz w:val="20"/>
              </w:rPr>
              <w:t>Иные показатели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Минимальная плотность застройки при наличии теплиц– 30%</w:t>
            </w:r>
          </w:p>
        </w:tc>
      </w:tr>
      <w:tr w:rsidR="002C6B00" w:rsidRPr="000454E0" w:rsidTr="00E77E88">
        <w:trPr>
          <w:trHeight w:val="380"/>
        </w:trPr>
        <w:tc>
          <w:tcPr>
            <w:tcW w:w="2148" w:type="dxa"/>
            <w:shd w:val="clear" w:color="auto" w:fill="auto"/>
          </w:tcPr>
          <w:p w:rsidR="002C6B00" w:rsidRPr="000454E0" w:rsidRDefault="002C6B00" w:rsidP="00E77E88">
            <w:pPr>
              <w:rPr>
                <w:spacing w:val="-3"/>
                <w:sz w:val="20"/>
              </w:rPr>
            </w:pPr>
            <w:r w:rsidRPr="000454E0">
              <w:rPr>
                <w:spacing w:val="-3"/>
                <w:sz w:val="20"/>
              </w:rPr>
              <w:t>Животноводство</w:t>
            </w:r>
          </w:p>
        </w:tc>
        <w:tc>
          <w:tcPr>
            <w:tcW w:w="1060" w:type="dxa"/>
            <w:shd w:val="clear" w:color="auto" w:fill="auto"/>
          </w:tcPr>
          <w:p w:rsidR="002C6B00" w:rsidRPr="000454E0" w:rsidRDefault="002C6B00" w:rsidP="00E77E88">
            <w:pPr>
              <w:jc w:val="center"/>
              <w:rPr>
                <w:spacing w:val="-3"/>
                <w:sz w:val="20"/>
              </w:rPr>
            </w:pPr>
            <w:r w:rsidRPr="000454E0">
              <w:rPr>
                <w:spacing w:val="-3"/>
                <w:sz w:val="20"/>
              </w:rPr>
              <w:t>1.7</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p>
          <w:p w:rsidR="002C6B00" w:rsidRPr="000454E0" w:rsidRDefault="002C6B00" w:rsidP="00E77E88">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7,5 га"/>
              </w:smartTagPr>
              <w:r w:rsidRPr="000454E0">
                <w:rPr>
                  <w:spacing w:val="-3"/>
                  <w:sz w:val="20"/>
                </w:rPr>
                <w:t>7,5 га</w:t>
              </w:r>
            </w:smartTag>
          </w:p>
          <w:p w:rsidR="002C6B00" w:rsidRPr="000454E0" w:rsidRDefault="002C6B00" w:rsidP="00E77E88">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2C6B00" w:rsidRPr="000454E0" w:rsidRDefault="002C6B00" w:rsidP="00E77E88">
            <w:pPr>
              <w:rPr>
                <w:spacing w:val="-3"/>
                <w:sz w:val="20"/>
              </w:rPr>
            </w:pPr>
            <w:r w:rsidRPr="000454E0">
              <w:rPr>
                <w:spacing w:val="-3"/>
                <w:sz w:val="20"/>
              </w:rPr>
              <w:t>Предельная высота объекта – 10м.</w:t>
            </w:r>
          </w:p>
          <w:p w:rsidR="002C6B00" w:rsidRPr="000454E0" w:rsidRDefault="002C6B00" w:rsidP="00E77E88">
            <w:pPr>
              <w:rPr>
                <w:spacing w:val="-3"/>
                <w:sz w:val="20"/>
              </w:rPr>
            </w:pPr>
            <w:r w:rsidRPr="000454E0">
              <w:rPr>
                <w:spacing w:val="-3"/>
                <w:sz w:val="20"/>
              </w:rPr>
              <w:t>Максимальный процент застройки -65%</w:t>
            </w:r>
          </w:p>
          <w:p w:rsidR="002C6B00" w:rsidRPr="000454E0" w:rsidRDefault="002C6B00" w:rsidP="00E77E88">
            <w:pPr>
              <w:rPr>
                <w:spacing w:val="-3"/>
                <w:sz w:val="20"/>
              </w:rPr>
            </w:pPr>
            <w:r w:rsidRPr="000454E0">
              <w:rPr>
                <w:spacing w:val="-3"/>
                <w:sz w:val="20"/>
              </w:rPr>
              <w:t>Иные показатели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Минимальная плотность застройки – 21%</w:t>
            </w:r>
          </w:p>
        </w:tc>
      </w:tr>
      <w:tr w:rsidR="002C6B00" w:rsidRPr="000454E0" w:rsidTr="00E77E88">
        <w:trPr>
          <w:trHeight w:val="311"/>
        </w:trPr>
        <w:tc>
          <w:tcPr>
            <w:tcW w:w="2148" w:type="dxa"/>
            <w:shd w:val="clear" w:color="auto" w:fill="auto"/>
          </w:tcPr>
          <w:p w:rsidR="002C6B00" w:rsidRPr="000454E0" w:rsidRDefault="002C6B00" w:rsidP="00E77E88">
            <w:pPr>
              <w:rPr>
                <w:spacing w:val="-3"/>
                <w:sz w:val="20"/>
              </w:rPr>
            </w:pPr>
            <w:r w:rsidRPr="000454E0">
              <w:rPr>
                <w:spacing w:val="-3"/>
                <w:sz w:val="20"/>
              </w:rPr>
              <w:t>Скотоводство</w:t>
            </w:r>
          </w:p>
        </w:tc>
        <w:tc>
          <w:tcPr>
            <w:tcW w:w="1060" w:type="dxa"/>
            <w:shd w:val="clear" w:color="auto" w:fill="auto"/>
          </w:tcPr>
          <w:p w:rsidR="002C6B00" w:rsidRPr="000454E0" w:rsidRDefault="002C6B00" w:rsidP="00E77E88">
            <w:pPr>
              <w:jc w:val="center"/>
              <w:rPr>
                <w:spacing w:val="-3"/>
                <w:sz w:val="20"/>
              </w:rPr>
            </w:pPr>
            <w:r w:rsidRPr="000454E0">
              <w:rPr>
                <w:spacing w:val="-3"/>
                <w:sz w:val="20"/>
              </w:rPr>
              <w:t>1.8</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2 га"/>
              </w:smartTagPr>
              <w:r w:rsidRPr="000454E0">
                <w:rPr>
                  <w:spacing w:val="-3"/>
                  <w:sz w:val="20"/>
                </w:rPr>
                <w:t>0,02 га</w:t>
              </w:r>
            </w:smartTag>
          </w:p>
          <w:p w:rsidR="002C6B00" w:rsidRPr="000454E0" w:rsidRDefault="002C6B00" w:rsidP="00E77E88">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2C6B00" w:rsidRPr="000454E0" w:rsidRDefault="002C6B00" w:rsidP="00E77E88">
            <w:pPr>
              <w:rPr>
                <w:spacing w:val="-3"/>
                <w:sz w:val="20"/>
              </w:rPr>
            </w:pPr>
            <w:r w:rsidRPr="000454E0">
              <w:rPr>
                <w:spacing w:val="-3"/>
                <w:sz w:val="20"/>
              </w:rPr>
              <w:t>Предельная высота объекта – 10м.</w:t>
            </w:r>
          </w:p>
          <w:p w:rsidR="002C6B00" w:rsidRPr="000454E0" w:rsidRDefault="002C6B00" w:rsidP="00E77E88">
            <w:pPr>
              <w:rPr>
                <w:spacing w:val="-3"/>
                <w:sz w:val="20"/>
              </w:rPr>
            </w:pPr>
            <w:r w:rsidRPr="000454E0">
              <w:rPr>
                <w:spacing w:val="-3"/>
                <w:sz w:val="20"/>
              </w:rPr>
              <w:t>Максимальный процент застройки -65%</w:t>
            </w:r>
          </w:p>
          <w:p w:rsidR="002C6B00" w:rsidRPr="000454E0" w:rsidRDefault="002C6B00" w:rsidP="00E77E88">
            <w:pPr>
              <w:rPr>
                <w:spacing w:val="-3"/>
                <w:sz w:val="20"/>
              </w:rPr>
            </w:pPr>
            <w:r w:rsidRPr="000454E0">
              <w:rPr>
                <w:spacing w:val="-3"/>
                <w:sz w:val="20"/>
              </w:rPr>
              <w:t>Иные показатели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Минимальная плотность застройки при наличии теплиц– 36%</w:t>
            </w:r>
          </w:p>
        </w:tc>
      </w:tr>
      <w:tr w:rsidR="002C6B00" w:rsidRPr="000454E0" w:rsidTr="00E77E88">
        <w:trPr>
          <w:trHeight w:val="345"/>
        </w:trPr>
        <w:tc>
          <w:tcPr>
            <w:tcW w:w="2148" w:type="dxa"/>
            <w:shd w:val="clear" w:color="auto" w:fill="auto"/>
          </w:tcPr>
          <w:p w:rsidR="002C6B00" w:rsidRPr="000454E0" w:rsidRDefault="002C6B00" w:rsidP="00E77E88">
            <w:pPr>
              <w:rPr>
                <w:spacing w:val="-3"/>
                <w:sz w:val="20"/>
              </w:rPr>
            </w:pPr>
            <w:r w:rsidRPr="000454E0">
              <w:rPr>
                <w:spacing w:val="-3"/>
                <w:sz w:val="20"/>
              </w:rPr>
              <w:t>Птицеводство</w:t>
            </w:r>
          </w:p>
        </w:tc>
        <w:tc>
          <w:tcPr>
            <w:tcW w:w="1060" w:type="dxa"/>
            <w:shd w:val="clear" w:color="auto" w:fill="auto"/>
          </w:tcPr>
          <w:p w:rsidR="002C6B00" w:rsidRPr="000454E0" w:rsidRDefault="002C6B00" w:rsidP="00E77E88">
            <w:pPr>
              <w:jc w:val="center"/>
              <w:rPr>
                <w:spacing w:val="-3"/>
                <w:sz w:val="20"/>
              </w:rPr>
            </w:pPr>
            <w:r w:rsidRPr="000454E0">
              <w:rPr>
                <w:spacing w:val="-3"/>
                <w:sz w:val="20"/>
              </w:rPr>
              <w:t>1.10</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p>
          <w:p w:rsidR="002C6B00" w:rsidRPr="000454E0" w:rsidRDefault="002C6B00" w:rsidP="00E77E88">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7,5 га"/>
              </w:smartTagPr>
              <w:r w:rsidRPr="000454E0">
                <w:rPr>
                  <w:spacing w:val="-3"/>
                  <w:sz w:val="20"/>
                </w:rPr>
                <w:t>7,5 га</w:t>
              </w:r>
            </w:smartTag>
          </w:p>
          <w:p w:rsidR="002C6B00" w:rsidRPr="000454E0" w:rsidRDefault="002C6B00" w:rsidP="00E77E88">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2C6B00" w:rsidRPr="000454E0" w:rsidRDefault="002C6B00" w:rsidP="00E77E88">
            <w:pPr>
              <w:rPr>
                <w:spacing w:val="-3"/>
                <w:sz w:val="20"/>
              </w:rPr>
            </w:pPr>
            <w:r w:rsidRPr="000454E0">
              <w:rPr>
                <w:spacing w:val="-3"/>
                <w:sz w:val="20"/>
              </w:rPr>
              <w:t>Предельная высота объекта – 10м.</w:t>
            </w:r>
          </w:p>
          <w:p w:rsidR="002C6B00" w:rsidRPr="000454E0" w:rsidRDefault="002C6B00" w:rsidP="00E77E88">
            <w:pPr>
              <w:rPr>
                <w:spacing w:val="-3"/>
                <w:sz w:val="20"/>
              </w:rPr>
            </w:pPr>
            <w:r w:rsidRPr="000454E0">
              <w:rPr>
                <w:spacing w:val="-3"/>
                <w:sz w:val="20"/>
              </w:rPr>
              <w:t>Максимальный процент застройки -55%</w:t>
            </w:r>
          </w:p>
          <w:p w:rsidR="002C6B00" w:rsidRPr="000454E0" w:rsidRDefault="002C6B00" w:rsidP="00E77E88">
            <w:pPr>
              <w:rPr>
                <w:spacing w:val="-3"/>
                <w:sz w:val="20"/>
              </w:rPr>
            </w:pPr>
            <w:r w:rsidRPr="000454E0">
              <w:rPr>
                <w:spacing w:val="-3"/>
                <w:sz w:val="20"/>
              </w:rPr>
              <w:t>Иные показатели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Минимальная плотность застройки – 21%</w:t>
            </w:r>
          </w:p>
        </w:tc>
      </w:tr>
      <w:tr w:rsidR="002C6B00" w:rsidRPr="000454E0" w:rsidTr="00E77E88">
        <w:trPr>
          <w:trHeight w:val="196"/>
        </w:trPr>
        <w:tc>
          <w:tcPr>
            <w:tcW w:w="2148" w:type="dxa"/>
            <w:shd w:val="clear" w:color="auto" w:fill="auto"/>
          </w:tcPr>
          <w:p w:rsidR="002C6B00" w:rsidRPr="000454E0" w:rsidRDefault="002C6B00" w:rsidP="00E77E88">
            <w:pPr>
              <w:rPr>
                <w:spacing w:val="-3"/>
                <w:sz w:val="20"/>
              </w:rPr>
            </w:pPr>
            <w:r w:rsidRPr="000454E0">
              <w:rPr>
                <w:spacing w:val="-3"/>
                <w:sz w:val="20"/>
              </w:rPr>
              <w:t>Свиноводство</w:t>
            </w:r>
          </w:p>
        </w:tc>
        <w:tc>
          <w:tcPr>
            <w:tcW w:w="1060" w:type="dxa"/>
            <w:shd w:val="clear" w:color="auto" w:fill="auto"/>
          </w:tcPr>
          <w:p w:rsidR="002C6B00" w:rsidRPr="000454E0" w:rsidRDefault="002C6B00" w:rsidP="00E77E88">
            <w:pPr>
              <w:jc w:val="center"/>
              <w:rPr>
                <w:spacing w:val="-3"/>
                <w:sz w:val="20"/>
              </w:rPr>
            </w:pPr>
            <w:r w:rsidRPr="000454E0">
              <w:rPr>
                <w:spacing w:val="-3"/>
                <w:sz w:val="20"/>
              </w:rPr>
              <w:t>1.11</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p>
          <w:p w:rsidR="002C6B00" w:rsidRPr="000454E0" w:rsidRDefault="002C6B00" w:rsidP="00E77E88">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7,5 га"/>
              </w:smartTagPr>
              <w:r w:rsidRPr="000454E0">
                <w:rPr>
                  <w:spacing w:val="-3"/>
                  <w:sz w:val="20"/>
                </w:rPr>
                <w:t>7,5 га</w:t>
              </w:r>
            </w:smartTag>
          </w:p>
          <w:p w:rsidR="002C6B00" w:rsidRPr="000454E0" w:rsidRDefault="002C6B00" w:rsidP="00E77E88">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2C6B00" w:rsidRPr="000454E0" w:rsidRDefault="002C6B00" w:rsidP="00E77E88">
            <w:pPr>
              <w:rPr>
                <w:spacing w:val="-3"/>
                <w:sz w:val="20"/>
              </w:rPr>
            </w:pPr>
            <w:r w:rsidRPr="000454E0">
              <w:rPr>
                <w:spacing w:val="-3"/>
                <w:sz w:val="20"/>
              </w:rPr>
              <w:t>Предельная высота объекта – 10м.</w:t>
            </w:r>
          </w:p>
          <w:p w:rsidR="002C6B00" w:rsidRPr="000454E0" w:rsidRDefault="002C6B00" w:rsidP="00E77E88">
            <w:pPr>
              <w:rPr>
                <w:spacing w:val="-3"/>
                <w:sz w:val="20"/>
              </w:rPr>
            </w:pPr>
            <w:r w:rsidRPr="000454E0">
              <w:rPr>
                <w:spacing w:val="-3"/>
                <w:sz w:val="20"/>
              </w:rPr>
              <w:t>Максимальный процент застройки -65%</w:t>
            </w:r>
          </w:p>
          <w:p w:rsidR="002C6B00" w:rsidRPr="000454E0" w:rsidRDefault="002C6B00" w:rsidP="00E77E88">
            <w:pPr>
              <w:rPr>
                <w:spacing w:val="-3"/>
                <w:sz w:val="20"/>
              </w:rPr>
            </w:pPr>
            <w:r w:rsidRPr="000454E0">
              <w:rPr>
                <w:spacing w:val="-3"/>
                <w:sz w:val="20"/>
              </w:rPr>
              <w:t>Иные показатели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Минимальная плотность застройки – 35%</w:t>
            </w:r>
          </w:p>
        </w:tc>
      </w:tr>
      <w:tr w:rsidR="002C6B00" w:rsidRPr="000454E0" w:rsidTr="00E77E88">
        <w:trPr>
          <w:trHeight w:val="369"/>
        </w:trPr>
        <w:tc>
          <w:tcPr>
            <w:tcW w:w="2148" w:type="dxa"/>
            <w:shd w:val="clear" w:color="auto" w:fill="auto"/>
          </w:tcPr>
          <w:p w:rsidR="002C6B00" w:rsidRPr="000454E0" w:rsidRDefault="002C6B00" w:rsidP="00E77E88">
            <w:pPr>
              <w:rPr>
                <w:spacing w:val="-3"/>
                <w:sz w:val="20"/>
              </w:rPr>
            </w:pPr>
            <w:r w:rsidRPr="000454E0">
              <w:rPr>
                <w:spacing w:val="-3"/>
                <w:sz w:val="20"/>
              </w:rPr>
              <w:t>Пчеловодство</w:t>
            </w:r>
          </w:p>
        </w:tc>
        <w:tc>
          <w:tcPr>
            <w:tcW w:w="1060" w:type="dxa"/>
            <w:shd w:val="clear" w:color="auto" w:fill="auto"/>
          </w:tcPr>
          <w:p w:rsidR="002C6B00" w:rsidRPr="000454E0" w:rsidRDefault="002C6B00" w:rsidP="00E77E88">
            <w:pPr>
              <w:jc w:val="center"/>
              <w:rPr>
                <w:spacing w:val="-3"/>
                <w:sz w:val="20"/>
              </w:rPr>
            </w:pPr>
            <w:r w:rsidRPr="000454E0">
              <w:rPr>
                <w:spacing w:val="-3"/>
                <w:sz w:val="20"/>
              </w:rPr>
              <w:t>1.12</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4 га"/>
              </w:smartTagPr>
              <w:r w:rsidRPr="000454E0">
                <w:rPr>
                  <w:spacing w:val="-3"/>
                  <w:sz w:val="20"/>
                </w:rPr>
                <w:t>4 га</w:t>
              </w:r>
            </w:smartTag>
          </w:p>
          <w:p w:rsidR="002C6B00" w:rsidRPr="000454E0" w:rsidRDefault="002C6B00" w:rsidP="00E77E88">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2C6B00" w:rsidRPr="000454E0" w:rsidRDefault="002C6B00" w:rsidP="00E77E88">
            <w:pPr>
              <w:rPr>
                <w:spacing w:val="-3"/>
                <w:sz w:val="20"/>
              </w:rPr>
            </w:pPr>
            <w:r w:rsidRPr="000454E0">
              <w:rPr>
                <w:spacing w:val="-3"/>
                <w:sz w:val="20"/>
              </w:rPr>
              <w:t>Предельное количество этажей – 3 этажа</w:t>
            </w:r>
          </w:p>
          <w:p w:rsidR="002C6B00" w:rsidRPr="000454E0" w:rsidRDefault="002C6B00" w:rsidP="00E77E88">
            <w:pPr>
              <w:rPr>
                <w:spacing w:val="-3"/>
                <w:sz w:val="20"/>
              </w:rPr>
            </w:pPr>
            <w:r w:rsidRPr="000454E0">
              <w:rPr>
                <w:spacing w:val="-3"/>
                <w:sz w:val="20"/>
              </w:rPr>
              <w:t>Максимальный процент застройки – не подлежит установлению</w:t>
            </w:r>
          </w:p>
        </w:tc>
      </w:tr>
      <w:tr w:rsidR="002C6B00" w:rsidRPr="000454E0" w:rsidTr="00E77E88">
        <w:trPr>
          <w:trHeight w:val="369"/>
        </w:trPr>
        <w:tc>
          <w:tcPr>
            <w:tcW w:w="2148" w:type="dxa"/>
            <w:shd w:val="clear" w:color="auto" w:fill="auto"/>
          </w:tcPr>
          <w:p w:rsidR="002C6B00" w:rsidRPr="000454E0" w:rsidRDefault="002C6B00" w:rsidP="00E77E88">
            <w:pPr>
              <w:rPr>
                <w:spacing w:val="-3"/>
                <w:sz w:val="20"/>
              </w:rPr>
            </w:pPr>
            <w:r w:rsidRPr="000454E0">
              <w:rPr>
                <w:spacing w:val="-3"/>
                <w:sz w:val="20"/>
              </w:rPr>
              <w:t>Рыбоводство</w:t>
            </w:r>
          </w:p>
        </w:tc>
        <w:tc>
          <w:tcPr>
            <w:tcW w:w="1060" w:type="dxa"/>
            <w:shd w:val="clear" w:color="auto" w:fill="auto"/>
          </w:tcPr>
          <w:p w:rsidR="002C6B00" w:rsidRPr="000454E0" w:rsidRDefault="002C6B00" w:rsidP="00E77E88">
            <w:pPr>
              <w:jc w:val="center"/>
              <w:rPr>
                <w:spacing w:val="-3"/>
                <w:sz w:val="20"/>
              </w:rPr>
            </w:pPr>
            <w:r w:rsidRPr="000454E0">
              <w:rPr>
                <w:spacing w:val="-3"/>
                <w:sz w:val="20"/>
              </w:rPr>
              <w:t>1.13</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1,2 га"/>
              </w:smartTagPr>
              <w:r w:rsidRPr="000454E0">
                <w:rPr>
                  <w:spacing w:val="-3"/>
                  <w:sz w:val="20"/>
                </w:rPr>
                <w:t>1,2 га</w:t>
              </w:r>
            </w:smartTag>
          </w:p>
          <w:p w:rsidR="002C6B00" w:rsidRPr="000454E0" w:rsidRDefault="002C6B00" w:rsidP="00E77E88">
            <w:pPr>
              <w:rPr>
                <w:spacing w:val="-3"/>
                <w:sz w:val="20"/>
              </w:rPr>
            </w:pPr>
            <w:r w:rsidRPr="000454E0">
              <w:rPr>
                <w:spacing w:val="-3"/>
                <w:sz w:val="20"/>
              </w:rPr>
              <w:t xml:space="preserve">Минимальный отступ от границы земельного участка в целях определения места </w:t>
            </w:r>
            <w:r w:rsidRPr="000454E0">
              <w:rPr>
                <w:spacing w:val="-3"/>
                <w:sz w:val="20"/>
              </w:rPr>
              <w:lastRenderedPageBreak/>
              <w:t>допустимого размещения объекта – 3м</w:t>
            </w:r>
          </w:p>
          <w:p w:rsidR="002C6B00" w:rsidRPr="000454E0" w:rsidRDefault="002C6B00" w:rsidP="00E77E88">
            <w:pPr>
              <w:rPr>
                <w:spacing w:val="-3"/>
                <w:sz w:val="20"/>
              </w:rPr>
            </w:pPr>
            <w:r w:rsidRPr="000454E0">
              <w:rPr>
                <w:spacing w:val="-3"/>
                <w:sz w:val="20"/>
              </w:rPr>
              <w:t>Предельное количество этажей – 1 этажа</w:t>
            </w:r>
          </w:p>
          <w:p w:rsidR="002C6B00" w:rsidRPr="000454E0" w:rsidRDefault="002C6B00" w:rsidP="00E77E88">
            <w:pPr>
              <w:rPr>
                <w:spacing w:val="-3"/>
                <w:sz w:val="20"/>
              </w:rPr>
            </w:pPr>
            <w:r w:rsidRPr="000454E0">
              <w:rPr>
                <w:spacing w:val="-3"/>
                <w:sz w:val="20"/>
              </w:rPr>
              <w:t>Максимальный процент застройки – 40%</w:t>
            </w:r>
          </w:p>
        </w:tc>
      </w:tr>
      <w:tr w:rsidR="002C6B00" w:rsidRPr="000454E0" w:rsidTr="00E77E88">
        <w:trPr>
          <w:trHeight w:val="369"/>
        </w:trPr>
        <w:tc>
          <w:tcPr>
            <w:tcW w:w="2148" w:type="dxa"/>
            <w:shd w:val="clear" w:color="auto" w:fill="auto"/>
          </w:tcPr>
          <w:p w:rsidR="002C6B00" w:rsidRPr="000454E0" w:rsidRDefault="002C6B00" w:rsidP="00E77E88">
            <w:pPr>
              <w:rPr>
                <w:spacing w:val="-3"/>
                <w:sz w:val="20"/>
              </w:rPr>
            </w:pPr>
            <w:r w:rsidRPr="000454E0">
              <w:rPr>
                <w:spacing w:val="-3"/>
                <w:sz w:val="20"/>
              </w:rPr>
              <w:lastRenderedPageBreak/>
              <w:t>Хранение и переработка сельскохозяйственной продукции</w:t>
            </w:r>
          </w:p>
        </w:tc>
        <w:tc>
          <w:tcPr>
            <w:tcW w:w="1060" w:type="dxa"/>
            <w:shd w:val="clear" w:color="auto" w:fill="auto"/>
          </w:tcPr>
          <w:p w:rsidR="002C6B00" w:rsidRPr="000454E0" w:rsidRDefault="002C6B00" w:rsidP="00E77E88">
            <w:pPr>
              <w:jc w:val="center"/>
              <w:rPr>
                <w:spacing w:val="-3"/>
                <w:sz w:val="20"/>
              </w:rPr>
            </w:pPr>
            <w:r w:rsidRPr="000454E0">
              <w:rPr>
                <w:spacing w:val="-3"/>
                <w:sz w:val="20"/>
              </w:rPr>
              <w:t>1.15</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p>
          <w:p w:rsidR="002C6B00" w:rsidRPr="000454E0" w:rsidRDefault="002C6B00" w:rsidP="00E77E88">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7,5 га"/>
              </w:smartTagPr>
              <w:r w:rsidRPr="000454E0">
                <w:rPr>
                  <w:spacing w:val="-3"/>
                  <w:sz w:val="20"/>
                </w:rPr>
                <w:t>7,5 га</w:t>
              </w:r>
            </w:smartTag>
          </w:p>
          <w:p w:rsidR="002C6B00" w:rsidRPr="000454E0" w:rsidRDefault="002C6B00" w:rsidP="00E77E88">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2C6B00" w:rsidRPr="000454E0" w:rsidRDefault="002C6B00" w:rsidP="00E77E88">
            <w:pPr>
              <w:rPr>
                <w:spacing w:val="-3"/>
                <w:sz w:val="20"/>
              </w:rPr>
            </w:pPr>
            <w:r w:rsidRPr="000454E0">
              <w:rPr>
                <w:spacing w:val="-3"/>
                <w:sz w:val="20"/>
              </w:rPr>
              <w:t>Предельная высота объекта – 10м.</w:t>
            </w:r>
          </w:p>
          <w:p w:rsidR="002C6B00" w:rsidRPr="000454E0" w:rsidRDefault="002C6B00" w:rsidP="00E77E88">
            <w:pPr>
              <w:rPr>
                <w:spacing w:val="-3"/>
                <w:sz w:val="20"/>
              </w:rPr>
            </w:pPr>
            <w:r w:rsidRPr="000454E0">
              <w:rPr>
                <w:spacing w:val="-3"/>
                <w:sz w:val="20"/>
              </w:rPr>
              <w:t>Максимальный процент застройки -65%</w:t>
            </w:r>
          </w:p>
          <w:p w:rsidR="002C6B00" w:rsidRPr="000454E0" w:rsidRDefault="002C6B00" w:rsidP="00E77E88">
            <w:pPr>
              <w:rPr>
                <w:spacing w:val="-3"/>
                <w:sz w:val="20"/>
              </w:rPr>
            </w:pPr>
            <w:r w:rsidRPr="000454E0">
              <w:rPr>
                <w:spacing w:val="-3"/>
                <w:sz w:val="20"/>
              </w:rPr>
              <w:t>Иные показатели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Минимальная плотность застройки – 50%</w:t>
            </w:r>
          </w:p>
        </w:tc>
      </w:tr>
      <w:tr w:rsidR="002C6B00" w:rsidRPr="000454E0" w:rsidTr="00E77E88">
        <w:trPr>
          <w:trHeight w:val="369"/>
        </w:trPr>
        <w:tc>
          <w:tcPr>
            <w:tcW w:w="2148" w:type="dxa"/>
            <w:shd w:val="clear" w:color="auto" w:fill="auto"/>
          </w:tcPr>
          <w:p w:rsidR="002C6B00" w:rsidRPr="000454E0" w:rsidRDefault="002C6B00" w:rsidP="00E77E88">
            <w:pPr>
              <w:rPr>
                <w:spacing w:val="-3"/>
                <w:sz w:val="20"/>
              </w:rPr>
            </w:pPr>
            <w:r w:rsidRPr="000454E0">
              <w:rPr>
                <w:spacing w:val="-3"/>
                <w:sz w:val="20"/>
              </w:rPr>
              <w:t>Питомники</w:t>
            </w:r>
          </w:p>
        </w:tc>
        <w:tc>
          <w:tcPr>
            <w:tcW w:w="1060" w:type="dxa"/>
            <w:shd w:val="clear" w:color="auto" w:fill="auto"/>
          </w:tcPr>
          <w:p w:rsidR="002C6B00" w:rsidRPr="000454E0" w:rsidRDefault="002C6B00" w:rsidP="00E77E88">
            <w:pPr>
              <w:jc w:val="center"/>
              <w:rPr>
                <w:spacing w:val="-3"/>
                <w:sz w:val="20"/>
              </w:rPr>
            </w:pPr>
            <w:r w:rsidRPr="000454E0">
              <w:rPr>
                <w:spacing w:val="-3"/>
                <w:sz w:val="20"/>
              </w:rPr>
              <w:t>1.17</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0,5 га"/>
              </w:smartTagPr>
              <w:r w:rsidRPr="000454E0">
                <w:rPr>
                  <w:spacing w:val="-3"/>
                  <w:sz w:val="20"/>
                </w:rPr>
                <w:t>0,5 га</w:t>
              </w:r>
            </w:smartTag>
          </w:p>
          <w:p w:rsidR="002C6B00" w:rsidRPr="000454E0" w:rsidRDefault="002C6B00" w:rsidP="00E77E88">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2C6B00" w:rsidRPr="000454E0" w:rsidRDefault="002C6B00" w:rsidP="00E77E88">
            <w:pPr>
              <w:rPr>
                <w:spacing w:val="-3"/>
                <w:sz w:val="20"/>
              </w:rPr>
            </w:pPr>
            <w:r w:rsidRPr="000454E0">
              <w:rPr>
                <w:spacing w:val="-3"/>
                <w:sz w:val="20"/>
              </w:rPr>
              <w:t>Предельное количество этажей – 3 этажа</w:t>
            </w:r>
          </w:p>
          <w:p w:rsidR="002C6B00" w:rsidRPr="000454E0" w:rsidRDefault="002C6B00" w:rsidP="00E77E88">
            <w:pPr>
              <w:rPr>
                <w:spacing w:val="-3"/>
                <w:sz w:val="20"/>
              </w:rPr>
            </w:pPr>
            <w:r w:rsidRPr="000454E0">
              <w:rPr>
                <w:spacing w:val="-3"/>
                <w:sz w:val="20"/>
              </w:rPr>
              <w:t>Максимальный процент застройки – 40%</w:t>
            </w:r>
          </w:p>
        </w:tc>
      </w:tr>
      <w:tr w:rsidR="002C6B00" w:rsidRPr="000454E0" w:rsidTr="00E77E88">
        <w:trPr>
          <w:trHeight w:val="357"/>
        </w:trPr>
        <w:tc>
          <w:tcPr>
            <w:tcW w:w="2148" w:type="dxa"/>
            <w:shd w:val="clear" w:color="auto" w:fill="auto"/>
          </w:tcPr>
          <w:p w:rsidR="002C6B00" w:rsidRPr="000454E0" w:rsidRDefault="002C6B00" w:rsidP="00E77E88">
            <w:pPr>
              <w:rPr>
                <w:spacing w:val="-3"/>
                <w:sz w:val="20"/>
              </w:rPr>
            </w:pPr>
            <w:r w:rsidRPr="000454E0">
              <w:rPr>
                <w:spacing w:val="-3"/>
                <w:sz w:val="20"/>
              </w:rPr>
              <w:t>Для индивидуального жилищного строительства</w:t>
            </w:r>
          </w:p>
        </w:tc>
        <w:tc>
          <w:tcPr>
            <w:tcW w:w="1060" w:type="dxa"/>
            <w:shd w:val="clear" w:color="auto" w:fill="auto"/>
          </w:tcPr>
          <w:p w:rsidR="002C6B00" w:rsidRPr="000454E0" w:rsidRDefault="002C6B00" w:rsidP="00E77E88">
            <w:pPr>
              <w:jc w:val="center"/>
              <w:rPr>
                <w:spacing w:val="-3"/>
                <w:sz w:val="20"/>
              </w:rPr>
            </w:pPr>
            <w:r w:rsidRPr="000454E0">
              <w:rPr>
                <w:spacing w:val="-3"/>
                <w:sz w:val="20"/>
              </w:rPr>
              <w:t>2.1</w:t>
            </w:r>
          </w:p>
        </w:tc>
        <w:tc>
          <w:tcPr>
            <w:tcW w:w="7100" w:type="dxa"/>
            <w:shd w:val="clear" w:color="auto" w:fill="auto"/>
          </w:tcPr>
          <w:p w:rsidR="002C6B00" w:rsidRPr="000454E0" w:rsidRDefault="002C6B00" w:rsidP="00E77E88">
            <w:pPr>
              <w:rPr>
                <w:spacing w:val="-3"/>
                <w:sz w:val="20"/>
                <w:szCs w:val="20"/>
              </w:rPr>
            </w:pPr>
            <w:r w:rsidRPr="000454E0">
              <w:rPr>
                <w:spacing w:val="-3"/>
                <w:sz w:val="20"/>
                <w:szCs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szCs w:val="20"/>
                </w:rPr>
                <w:t>0,04 га</w:t>
              </w:r>
            </w:smartTag>
          </w:p>
          <w:p w:rsidR="002C6B00" w:rsidRPr="000454E0" w:rsidRDefault="002C6B00" w:rsidP="00E77E88">
            <w:pPr>
              <w:rPr>
                <w:spacing w:val="-3"/>
                <w:sz w:val="20"/>
                <w:szCs w:val="20"/>
              </w:rPr>
            </w:pPr>
            <w:r w:rsidRPr="000454E0">
              <w:rPr>
                <w:spacing w:val="-3"/>
                <w:sz w:val="20"/>
                <w:szCs w:val="20"/>
              </w:rPr>
              <w:t xml:space="preserve">Максимальная площадь земельного участка </w:t>
            </w:r>
            <w:r w:rsidRPr="000454E0">
              <w:rPr>
                <w:spacing w:val="-3"/>
                <w:sz w:val="20"/>
              </w:rPr>
              <w:t xml:space="preserve">(для вновь образованных земельных участков) - </w:t>
            </w:r>
            <w:r w:rsidRPr="000454E0">
              <w:rPr>
                <w:spacing w:val="-3"/>
                <w:sz w:val="20"/>
                <w:szCs w:val="20"/>
              </w:rPr>
              <w:t>0,15 га</w:t>
            </w:r>
          </w:p>
          <w:p w:rsidR="002C6B00" w:rsidRPr="000454E0" w:rsidRDefault="002C6B00" w:rsidP="00E77E88">
            <w:pPr>
              <w:rPr>
                <w:spacing w:val="-3"/>
                <w:sz w:val="20"/>
                <w:szCs w:val="20"/>
              </w:rPr>
            </w:pPr>
            <w:r w:rsidRPr="000454E0">
              <w:rPr>
                <w:spacing w:val="-3"/>
                <w:sz w:val="20"/>
                <w:szCs w:val="20"/>
              </w:rPr>
              <w:t>Минимальный отступ от границы земельного участка в целях определения места допустимого размещения объекта – 3м</w:t>
            </w:r>
          </w:p>
          <w:p w:rsidR="002C6B00" w:rsidRPr="000454E0" w:rsidRDefault="002C6B00" w:rsidP="00E77E88">
            <w:pPr>
              <w:rPr>
                <w:spacing w:val="-3"/>
                <w:sz w:val="20"/>
                <w:szCs w:val="20"/>
              </w:rPr>
            </w:pPr>
            <w:r w:rsidRPr="000454E0">
              <w:rPr>
                <w:spacing w:val="-3"/>
                <w:sz w:val="20"/>
                <w:szCs w:val="20"/>
              </w:rPr>
              <w:t>Предельное количество надземных этажей - 4.</w:t>
            </w:r>
          </w:p>
          <w:p w:rsidR="002C6B00" w:rsidRPr="000454E0" w:rsidRDefault="002C6B00" w:rsidP="00E77E88">
            <w:pPr>
              <w:rPr>
                <w:spacing w:val="-3"/>
                <w:sz w:val="20"/>
                <w:szCs w:val="20"/>
              </w:rPr>
            </w:pPr>
            <w:r w:rsidRPr="000454E0">
              <w:rPr>
                <w:spacing w:val="-3"/>
                <w:sz w:val="20"/>
                <w:szCs w:val="20"/>
              </w:rPr>
              <w:t>Максимальный процент застройки -40%</w:t>
            </w:r>
          </w:p>
          <w:p w:rsidR="002C6B00" w:rsidRPr="000454E0" w:rsidRDefault="002C6B00" w:rsidP="00E77E88">
            <w:pPr>
              <w:rPr>
                <w:spacing w:val="-3"/>
                <w:sz w:val="20"/>
                <w:szCs w:val="20"/>
              </w:rPr>
            </w:pPr>
            <w:r w:rsidRPr="000454E0">
              <w:rPr>
                <w:spacing w:val="-3"/>
                <w:sz w:val="20"/>
                <w:szCs w:val="20"/>
              </w:rPr>
              <w:t>Иные показатели предельные параметры разрешенного строительства:</w:t>
            </w:r>
          </w:p>
          <w:p w:rsidR="002C6B00" w:rsidRPr="000454E0" w:rsidRDefault="002C6B00" w:rsidP="00E77E88">
            <w:pPr>
              <w:rPr>
                <w:spacing w:val="-3"/>
                <w:sz w:val="20"/>
                <w:szCs w:val="20"/>
              </w:rPr>
            </w:pPr>
            <w:r w:rsidRPr="000454E0">
              <w:rPr>
                <w:spacing w:val="-3"/>
                <w:sz w:val="20"/>
                <w:szCs w:val="20"/>
              </w:rPr>
              <w:t>Минимальный отступ от красной линии– 5м.</w:t>
            </w:r>
          </w:p>
          <w:p w:rsidR="002C6B00" w:rsidRPr="000454E0" w:rsidRDefault="002C6B00" w:rsidP="00E77E88">
            <w:pPr>
              <w:tabs>
                <w:tab w:val="left" w:pos="466"/>
              </w:tabs>
              <w:rPr>
                <w:sz w:val="20"/>
                <w:szCs w:val="20"/>
              </w:rPr>
            </w:pPr>
            <w:r w:rsidRPr="000454E0">
              <w:rPr>
                <w:sz w:val="20"/>
                <w:szCs w:val="20"/>
              </w:rPr>
              <w:t>Расстояние до границы соседнего земельного участка должно быть не менее:</w:t>
            </w:r>
          </w:p>
          <w:p w:rsidR="002C6B00" w:rsidRPr="000454E0" w:rsidRDefault="002C6B00" w:rsidP="00E77E88">
            <w:pPr>
              <w:pStyle w:val="af9"/>
              <w:numPr>
                <w:ilvl w:val="0"/>
                <w:numId w:val="30"/>
              </w:numPr>
              <w:shd w:val="clear" w:color="auto" w:fill="auto"/>
              <w:tabs>
                <w:tab w:val="left" w:pos="408"/>
              </w:tabs>
              <w:spacing w:line="240" w:lineRule="auto"/>
              <w:ind w:firstLine="0"/>
              <w:jc w:val="both"/>
              <w:rPr>
                <w:sz w:val="20"/>
              </w:rPr>
            </w:pPr>
            <w:r w:rsidRPr="000454E0">
              <w:rPr>
                <w:sz w:val="20"/>
              </w:rPr>
              <w:t>от индивидуального жилого дома -</w:t>
            </w:r>
            <w:r w:rsidRPr="000454E0">
              <w:rPr>
                <w:rStyle w:val="48"/>
                <w:sz w:val="20"/>
              </w:rPr>
              <w:t xml:space="preserve"> </w:t>
            </w:r>
            <w:smartTag w:uri="urn:schemas-microsoft-com:office:smarttags" w:element="metricconverter">
              <w:smartTagPr>
                <w:attr w:name="ProductID" w:val="3 м"/>
              </w:smartTagPr>
              <w:r w:rsidRPr="000454E0">
                <w:rPr>
                  <w:rStyle w:val="48"/>
                  <w:sz w:val="20"/>
                </w:rPr>
                <w:t>3 м</w:t>
              </w:r>
            </w:smartTag>
            <w:r w:rsidRPr="000454E0">
              <w:rPr>
                <w:rStyle w:val="48"/>
                <w:sz w:val="20"/>
              </w:rPr>
              <w:t>;</w:t>
            </w:r>
          </w:p>
          <w:p w:rsidR="002C6B00" w:rsidRPr="000454E0" w:rsidRDefault="002C6B00" w:rsidP="00E77E88">
            <w:pPr>
              <w:pStyle w:val="af9"/>
              <w:numPr>
                <w:ilvl w:val="0"/>
                <w:numId w:val="30"/>
              </w:numPr>
              <w:shd w:val="clear" w:color="auto" w:fill="auto"/>
              <w:tabs>
                <w:tab w:val="left" w:pos="408"/>
              </w:tabs>
              <w:spacing w:line="240" w:lineRule="auto"/>
              <w:ind w:firstLine="0"/>
              <w:jc w:val="both"/>
              <w:rPr>
                <w:sz w:val="20"/>
              </w:rPr>
            </w:pPr>
            <w:r w:rsidRPr="000454E0">
              <w:rPr>
                <w:sz w:val="20"/>
              </w:rPr>
              <w:t>от постройки для содержания скота и птицы -</w:t>
            </w:r>
            <w:r w:rsidRPr="000454E0">
              <w:rPr>
                <w:rStyle w:val="48"/>
                <w:sz w:val="20"/>
              </w:rPr>
              <w:t xml:space="preserve"> </w:t>
            </w:r>
            <w:smartTag w:uri="urn:schemas-microsoft-com:office:smarttags" w:element="metricconverter">
              <w:smartTagPr>
                <w:attr w:name="ProductID" w:val="4 м"/>
              </w:smartTagPr>
              <w:r w:rsidRPr="000454E0">
                <w:rPr>
                  <w:rStyle w:val="48"/>
                  <w:sz w:val="20"/>
                </w:rPr>
                <w:t>4 м</w:t>
              </w:r>
            </w:smartTag>
            <w:r w:rsidRPr="000454E0">
              <w:rPr>
                <w:rStyle w:val="48"/>
                <w:sz w:val="20"/>
              </w:rPr>
              <w:t>;</w:t>
            </w:r>
          </w:p>
          <w:p w:rsidR="002C6B00" w:rsidRPr="000454E0" w:rsidRDefault="002C6B00" w:rsidP="00E77E88">
            <w:pPr>
              <w:pStyle w:val="af9"/>
              <w:numPr>
                <w:ilvl w:val="0"/>
                <w:numId w:val="30"/>
              </w:numPr>
              <w:shd w:val="clear" w:color="auto" w:fill="auto"/>
              <w:tabs>
                <w:tab w:val="left" w:pos="408"/>
              </w:tabs>
              <w:spacing w:line="240" w:lineRule="auto"/>
              <w:ind w:firstLine="0"/>
              <w:jc w:val="both"/>
              <w:rPr>
                <w:rStyle w:val="48"/>
                <w:b w:val="0"/>
                <w:bCs w:val="0"/>
                <w:sz w:val="20"/>
              </w:rPr>
            </w:pPr>
            <w:r w:rsidRPr="000454E0">
              <w:rPr>
                <w:sz w:val="20"/>
              </w:rPr>
              <w:t>от бань, автостоянок и прочих построек -</w:t>
            </w:r>
            <w:r w:rsidRPr="000454E0">
              <w:rPr>
                <w:rStyle w:val="48"/>
                <w:sz w:val="20"/>
              </w:rPr>
              <w:t xml:space="preserve"> </w:t>
            </w:r>
            <w:smartTag w:uri="urn:schemas-microsoft-com:office:smarttags" w:element="metricconverter">
              <w:smartTagPr>
                <w:attr w:name="ProductID" w:val="1 м"/>
              </w:smartTagPr>
              <w:r w:rsidRPr="000454E0">
                <w:rPr>
                  <w:rStyle w:val="48"/>
                  <w:sz w:val="20"/>
                </w:rPr>
                <w:t>1 м</w:t>
              </w:r>
            </w:smartTag>
            <w:r w:rsidRPr="000454E0">
              <w:rPr>
                <w:rStyle w:val="48"/>
                <w:sz w:val="20"/>
              </w:rPr>
              <w:t>;</w:t>
            </w:r>
          </w:p>
          <w:p w:rsidR="002C6B00" w:rsidRPr="000454E0" w:rsidRDefault="002C6B00" w:rsidP="00E77E88">
            <w:pPr>
              <w:pStyle w:val="af9"/>
              <w:numPr>
                <w:ilvl w:val="0"/>
                <w:numId w:val="30"/>
              </w:numPr>
              <w:shd w:val="clear" w:color="auto" w:fill="auto"/>
              <w:tabs>
                <w:tab w:val="left" w:pos="408"/>
              </w:tabs>
              <w:spacing w:line="240" w:lineRule="auto"/>
              <w:ind w:firstLine="0"/>
              <w:jc w:val="both"/>
              <w:rPr>
                <w:sz w:val="20"/>
              </w:rPr>
            </w:pPr>
            <w:r w:rsidRPr="000454E0">
              <w:rPr>
                <w:sz w:val="20"/>
              </w:rPr>
              <w:t>от стволов высокорослых деревьев -</w:t>
            </w:r>
            <w:r w:rsidRPr="000454E0">
              <w:rPr>
                <w:rStyle w:val="48"/>
                <w:sz w:val="20"/>
              </w:rPr>
              <w:t xml:space="preserve"> </w:t>
            </w:r>
            <w:smartTag w:uri="urn:schemas-microsoft-com:office:smarttags" w:element="metricconverter">
              <w:smartTagPr>
                <w:attr w:name="ProductID" w:val="4 м"/>
              </w:smartTagPr>
              <w:r w:rsidRPr="000454E0">
                <w:rPr>
                  <w:rStyle w:val="48"/>
                  <w:sz w:val="20"/>
                </w:rPr>
                <w:t>4 м</w:t>
              </w:r>
            </w:smartTag>
            <w:r w:rsidRPr="000454E0">
              <w:rPr>
                <w:rStyle w:val="48"/>
                <w:sz w:val="20"/>
              </w:rPr>
              <w:t>;</w:t>
            </w:r>
          </w:p>
          <w:p w:rsidR="002C6B00" w:rsidRPr="000454E0" w:rsidRDefault="002C6B00" w:rsidP="00E77E88">
            <w:pPr>
              <w:pStyle w:val="af9"/>
              <w:numPr>
                <w:ilvl w:val="0"/>
                <w:numId w:val="30"/>
              </w:numPr>
              <w:shd w:val="clear" w:color="auto" w:fill="auto"/>
              <w:tabs>
                <w:tab w:val="left" w:pos="408"/>
              </w:tabs>
              <w:spacing w:line="240" w:lineRule="auto"/>
              <w:ind w:firstLine="0"/>
              <w:jc w:val="both"/>
              <w:rPr>
                <w:sz w:val="20"/>
              </w:rPr>
            </w:pPr>
            <w:r w:rsidRPr="000454E0">
              <w:rPr>
                <w:sz w:val="20"/>
              </w:rPr>
              <w:t>от стволов среднерослых деревьев -</w:t>
            </w:r>
            <w:r w:rsidRPr="000454E0">
              <w:rPr>
                <w:rStyle w:val="48"/>
                <w:sz w:val="20"/>
              </w:rPr>
              <w:t xml:space="preserve"> </w:t>
            </w:r>
            <w:smartTag w:uri="urn:schemas-microsoft-com:office:smarttags" w:element="metricconverter">
              <w:smartTagPr>
                <w:attr w:name="ProductID" w:val="2 м"/>
              </w:smartTagPr>
              <w:r w:rsidRPr="000454E0">
                <w:rPr>
                  <w:rStyle w:val="48"/>
                  <w:sz w:val="20"/>
                </w:rPr>
                <w:t>2 м</w:t>
              </w:r>
            </w:smartTag>
            <w:r w:rsidRPr="000454E0">
              <w:rPr>
                <w:rStyle w:val="48"/>
                <w:sz w:val="20"/>
              </w:rPr>
              <w:t>;</w:t>
            </w:r>
          </w:p>
          <w:p w:rsidR="002C6B00" w:rsidRPr="000454E0" w:rsidRDefault="002C6B00" w:rsidP="00E77E88">
            <w:pPr>
              <w:pStyle w:val="af9"/>
              <w:numPr>
                <w:ilvl w:val="0"/>
                <w:numId w:val="30"/>
              </w:numPr>
              <w:shd w:val="clear" w:color="auto" w:fill="auto"/>
              <w:tabs>
                <w:tab w:val="left" w:pos="408"/>
              </w:tabs>
              <w:spacing w:line="240" w:lineRule="auto"/>
              <w:ind w:firstLine="0"/>
              <w:jc w:val="both"/>
              <w:rPr>
                <w:rStyle w:val="48"/>
                <w:b w:val="0"/>
                <w:bCs w:val="0"/>
                <w:sz w:val="20"/>
              </w:rPr>
            </w:pPr>
            <w:r w:rsidRPr="000454E0">
              <w:rPr>
                <w:sz w:val="20"/>
              </w:rPr>
              <w:t>от кустарника -</w:t>
            </w:r>
            <w:r w:rsidRPr="000454E0">
              <w:rPr>
                <w:rStyle w:val="48"/>
                <w:sz w:val="20"/>
              </w:rPr>
              <w:t xml:space="preserve"> </w:t>
            </w:r>
            <w:smartTag w:uri="urn:schemas-microsoft-com:office:smarttags" w:element="metricconverter">
              <w:smartTagPr>
                <w:attr w:name="ProductID" w:val="1 м"/>
              </w:smartTagPr>
              <w:r w:rsidRPr="000454E0">
                <w:rPr>
                  <w:rStyle w:val="48"/>
                  <w:sz w:val="20"/>
                </w:rPr>
                <w:t>1 м</w:t>
              </w:r>
            </w:smartTag>
            <w:r w:rsidRPr="000454E0">
              <w:rPr>
                <w:rStyle w:val="48"/>
                <w:sz w:val="20"/>
              </w:rPr>
              <w:t>.</w:t>
            </w:r>
          </w:p>
          <w:p w:rsidR="002C6B00" w:rsidRPr="000454E0" w:rsidRDefault="002C6B00" w:rsidP="00E77E88">
            <w:pPr>
              <w:tabs>
                <w:tab w:val="left" w:pos="466"/>
              </w:tabs>
              <w:ind w:hanging="10"/>
              <w:jc w:val="both"/>
              <w:rPr>
                <w:sz w:val="20"/>
                <w:szCs w:val="20"/>
              </w:rPr>
            </w:pPr>
            <w:r w:rsidRPr="000454E0">
              <w:rPr>
                <w:spacing w:val="-9"/>
                <w:sz w:val="20"/>
                <w:szCs w:val="20"/>
              </w:rPr>
              <w:t xml:space="preserve">Противопожарные    расстояния    от    индивидуальных        жилых    домов    и    хозяйственных    построек </w:t>
            </w:r>
            <w:r w:rsidRPr="000454E0">
              <w:rPr>
                <w:sz w:val="20"/>
                <w:szCs w:val="20"/>
              </w:rPr>
              <w:t xml:space="preserve">(сараев, гаражей, бань, навесов) на земельном участке до жилых домов и хозяйственных построек </w:t>
            </w:r>
            <w:r w:rsidRPr="000454E0">
              <w:rPr>
                <w:spacing w:val="-13"/>
                <w:sz w:val="20"/>
                <w:szCs w:val="20"/>
              </w:rPr>
              <w:t xml:space="preserve">на      соседних     земельных      участках следует      принимать      в      соответствии      с            действующими </w:t>
            </w:r>
            <w:r w:rsidRPr="000454E0">
              <w:rPr>
                <w:spacing w:val="-1"/>
                <w:sz w:val="20"/>
                <w:szCs w:val="20"/>
              </w:rPr>
              <w:t>техническими регламентами   и региональными нормативами градостроительного проектирования.</w:t>
            </w:r>
          </w:p>
          <w:p w:rsidR="002C6B00" w:rsidRPr="000454E0" w:rsidRDefault="002C6B00" w:rsidP="00E77E88">
            <w:pPr>
              <w:rPr>
                <w:sz w:val="20"/>
                <w:szCs w:val="20"/>
              </w:rPr>
            </w:pPr>
            <w:r w:rsidRPr="000454E0">
              <w:rPr>
                <w:sz w:val="20"/>
                <w:szCs w:val="20"/>
              </w:rPr>
              <w:t xml:space="preserve">Для индивидуальных жилых домов указанное расстояние должно быть не менее </w:t>
            </w:r>
            <w:smartTag w:uri="urn:schemas-microsoft-com:office:smarttags" w:element="metricconverter">
              <w:smartTagPr>
                <w:attr w:name="ProductID" w:val="6 м"/>
              </w:smartTagPr>
              <w:r w:rsidRPr="000454E0">
                <w:rPr>
                  <w:b/>
                  <w:bCs/>
                  <w:sz w:val="20"/>
                  <w:szCs w:val="20"/>
                </w:rPr>
                <w:t>6 м</w:t>
              </w:r>
            </w:smartTag>
            <w:r w:rsidRPr="000454E0">
              <w:rPr>
                <w:b/>
                <w:bCs/>
                <w:sz w:val="20"/>
                <w:szCs w:val="20"/>
              </w:rPr>
              <w:t>.</w:t>
            </w:r>
          </w:p>
          <w:p w:rsidR="002C6B00" w:rsidRPr="000454E0" w:rsidRDefault="002C6B00" w:rsidP="00E77E88">
            <w:pPr>
              <w:tabs>
                <w:tab w:val="left" w:pos="466"/>
              </w:tabs>
              <w:ind w:hanging="10"/>
              <w:rPr>
                <w:sz w:val="20"/>
                <w:szCs w:val="20"/>
              </w:rPr>
            </w:pPr>
            <w:r w:rsidRPr="000454E0">
              <w:rPr>
                <w:sz w:val="20"/>
                <w:szCs w:val="20"/>
              </w:rPr>
              <w:tab/>
              <w:t xml:space="preserve">При возведении на земельном участке хозяйственных построек, располагаемых на расстоянии </w:t>
            </w:r>
            <w:smartTag w:uri="urn:schemas-microsoft-com:office:smarttags" w:element="metricconverter">
              <w:smartTagPr>
                <w:attr w:name="ProductID" w:val="1 м"/>
              </w:smartTagPr>
              <w:r w:rsidRPr="000454E0">
                <w:rPr>
                  <w:sz w:val="20"/>
                  <w:szCs w:val="20"/>
                </w:rPr>
                <w:t>1 м</w:t>
              </w:r>
            </w:smartTag>
            <w:r w:rsidRPr="000454E0">
              <w:rPr>
                <w:sz w:val="20"/>
                <w:szCs w:val="20"/>
              </w:rPr>
              <w:br/>
              <w:t>от границы соседнего участка, следует скат крыши и водоотвод ориентировать на свой участок.</w:t>
            </w:r>
          </w:p>
          <w:p w:rsidR="002C6B00" w:rsidRPr="000454E0" w:rsidRDefault="002C6B00" w:rsidP="00E77E88">
            <w:pPr>
              <w:tabs>
                <w:tab w:val="left" w:pos="466"/>
              </w:tabs>
              <w:ind w:hanging="10"/>
              <w:rPr>
                <w:sz w:val="20"/>
                <w:szCs w:val="20"/>
              </w:rPr>
            </w:pPr>
            <w:r w:rsidRPr="000454E0">
              <w:rPr>
                <w:sz w:val="20"/>
                <w:szCs w:val="20"/>
              </w:rPr>
              <w:tab/>
            </w:r>
            <w:r w:rsidRPr="000454E0">
              <w:rPr>
                <w:spacing w:val="-8"/>
                <w:sz w:val="20"/>
                <w:szCs w:val="20"/>
              </w:rPr>
              <w:t xml:space="preserve">Сараи   для   скота  и  птицы   (одиночные   или   двойные)   следует   предусматривать   на   расстоянии  не </w:t>
            </w:r>
            <w:r w:rsidRPr="000454E0">
              <w:rPr>
                <w:sz w:val="20"/>
                <w:szCs w:val="20"/>
              </w:rPr>
              <w:t xml:space="preserve">менее </w:t>
            </w:r>
            <w:smartTag w:uri="urn:schemas-microsoft-com:office:smarttags" w:element="metricconverter">
              <w:smartTagPr>
                <w:attr w:name="ProductID" w:val="15 м"/>
              </w:smartTagPr>
              <w:r w:rsidRPr="000454E0">
                <w:rPr>
                  <w:sz w:val="20"/>
                  <w:szCs w:val="20"/>
                </w:rPr>
                <w:t>15 м</w:t>
              </w:r>
            </w:smartTag>
            <w:r w:rsidRPr="000454E0">
              <w:rPr>
                <w:sz w:val="20"/>
                <w:szCs w:val="20"/>
              </w:rPr>
              <w:t xml:space="preserve"> от окон жилых помещений дома, расположенного на соседнем участке.</w:t>
            </w:r>
          </w:p>
          <w:p w:rsidR="002C6B00" w:rsidRPr="000454E0" w:rsidRDefault="002C6B00" w:rsidP="00E77E88">
            <w:pPr>
              <w:jc w:val="both"/>
              <w:rPr>
                <w:sz w:val="20"/>
                <w:szCs w:val="20"/>
              </w:rPr>
            </w:pPr>
            <w:r w:rsidRPr="000454E0">
              <w:rPr>
                <w:sz w:val="20"/>
                <w:szCs w:val="20"/>
              </w:rPr>
              <w:t xml:space="preserve">В случае примыкания хозяйственных построек к жилому дому (блокировки) помещения для мелкого скота и птицы должны иметь изолированный наружный вход, расположенный не ближе </w:t>
            </w:r>
            <w:smartTag w:uri="urn:schemas-microsoft-com:office:smarttags" w:element="metricconverter">
              <w:smartTagPr>
                <w:attr w:name="ProductID" w:val="7 м"/>
              </w:smartTagPr>
              <w:r w:rsidRPr="000454E0">
                <w:rPr>
                  <w:sz w:val="20"/>
                  <w:szCs w:val="20"/>
                </w:rPr>
                <w:t>7 м</w:t>
              </w:r>
            </w:smartTag>
            <w:r w:rsidRPr="000454E0">
              <w:rPr>
                <w:sz w:val="20"/>
                <w:szCs w:val="20"/>
              </w:rPr>
              <w:t xml:space="preserve"> от входа в дом.</w:t>
            </w:r>
          </w:p>
          <w:p w:rsidR="002C6B00" w:rsidRPr="000454E0" w:rsidRDefault="002C6B00" w:rsidP="00E77E88">
            <w:pPr>
              <w:jc w:val="both"/>
              <w:rPr>
                <w:sz w:val="20"/>
                <w:szCs w:val="20"/>
              </w:rPr>
            </w:pPr>
            <w:r w:rsidRPr="000454E0">
              <w:rPr>
                <w:sz w:val="20"/>
                <w:szCs w:val="20"/>
              </w:rPr>
              <w:t>В этих случаях расстояние до границы с соседним участком измеряется отдельно от каждого объекта блокировки, например:</w:t>
            </w:r>
          </w:p>
          <w:p w:rsidR="002C6B00" w:rsidRPr="000454E0" w:rsidRDefault="002C6B00" w:rsidP="00E77E88">
            <w:pPr>
              <w:tabs>
                <w:tab w:val="left" w:pos="245"/>
              </w:tabs>
              <w:rPr>
                <w:sz w:val="20"/>
                <w:szCs w:val="20"/>
              </w:rPr>
            </w:pPr>
            <w:r w:rsidRPr="000454E0">
              <w:rPr>
                <w:sz w:val="20"/>
                <w:szCs w:val="20"/>
              </w:rPr>
              <w:t>-</w:t>
            </w:r>
            <w:r w:rsidRPr="000454E0">
              <w:rPr>
                <w:sz w:val="20"/>
                <w:szCs w:val="20"/>
              </w:rPr>
              <w:tab/>
              <w:t xml:space="preserve">дом-гараж (от дома не менее </w:t>
            </w:r>
            <w:smartTag w:uri="urn:schemas-microsoft-com:office:smarttags" w:element="metricconverter">
              <w:smartTagPr>
                <w:attr w:name="ProductID" w:val="3 м"/>
              </w:smartTagPr>
              <w:r w:rsidRPr="000454E0">
                <w:rPr>
                  <w:b/>
                  <w:bCs/>
                  <w:sz w:val="20"/>
                  <w:szCs w:val="20"/>
                </w:rPr>
                <w:t>3 м</w:t>
              </w:r>
            </w:smartTag>
            <w:r w:rsidRPr="000454E0">
              <w:rPr>
                <w:sz w:val="20"/>
                <w:szCs w:val="20"/>
              </w:rPr>
              <w:t xml:space="preserve">, от гаража не менее </w:t>
            </w:r>
            <w:smartTag w:uri="urn:schemas-microsoft-com:office:smarttags" w:element="metricconverter">
              <w:smartTagPr>
                <w:attr w:name="ProductID" w:val="1 м"/>
              </w:smartTagPr>
              <w:r w:rsidRPr="000454E0">
                <w:rPr>
                  <w:b/>
                  <w:bCs/>
                  <w:sz w:val="20"/>
                  <w:szCs w:val="20"/>
                </w:rPr>
                <w:t>1 м</w:t>
              </w:r>
            </w:smartTag>
            <w:r w:rsidRPr="000454E0">
              <w:rPr>
                <w:sz w:val="20"/>
                <w:szCs w:val="20"/>
              </w:rPr>
              <w:t>);</w:t>
            </w:r>
          </w:p>
          <w:p w:rsidR="002C6B00" w:rsidRPr="000454E0" w:rsidRDefault="002C6B00" w:rsidP="00E77E88">
            <w:pPr>
              <w:pStyle w:val="af9"/>
              <w:shd w:val="clear" w:color="auto" w:fill="auto"/>
              <w:tabs>
                <w:tab w:val="left" w:pos="408"/>
              </w:tabs>
              <w:ind w:right="-168"/>
              <w:rPr>
                <w:b/>
                <w:bCs/>
                <w:sz w:val="20"/>
              </w:rPr>
            </w:pPr>
            <w:r w:rsidRPr="000454E0">
              <w:rPr>
                <w:sz w:val="20"/>
              </w:rPr>
              <w:t xml:space="preserve">- дом-постройка для скота и птицы (от дома не менее </w:t>
            </w:r>
            <w:smartTag w:uri="urn:schemas-microsoft-com:office:smarttags" w:element="metricconverter">
              <w:smartTagPr>
                <w:attr w:name="ProductID" w:val="3 м"/>
              </w:smartTagPr>
              <w:r w:rsidRPr="000454E0">
                <w:rPr>
                  <w:b/>
                  <w:bCs/>
                  <w:sz w:val="20"/>
                </w:rPr>
                <w:t>3 м</w:t>
              </w:r>
            </w:smartTag>
            <w:r w:rsidRPr="000454E0">
              <w:rPr>
                <w:sz w:val="20"/>
              </w:rPr>
              <w:t xml:space="preserve">, от постройки для скота и птицы не менее </w:t>
            </w:r>
            <w:r w:rsidRPr="000454E0">
              <w:rPr>
                <w:b/>
                <w:bCs/>
                <w:sz w:val="20"/>
              </w:rPr>
              <w:t>4м.</w:t>
            </w:r>
          </w:p>
          <w:p w:rsidR="002C6B00" w:rsidRPr="000454E0" w:rsidRDefault="002C6B00" w:rsidP="00E77E88">
            <w:pPr>
              <w:rPr>
                <w:sz w:val="20"/>
                <w:szCs w:val="20"/>
              </w:rPr>
            </w:pPr>
            <w:r w:rsidRPr="000454E0">
              <w:rPr>
                <w:sz w:val="20"/>
                <w:szCs w:val="20"/>
              </w:rPr>
              <w:t>Хозяйственные постройки, за исключением гаражей, размещать со стороны улиц не допускается.</w:t>
            </w:r>
          </w:p>
          <w:p w:rsidR="002C6B00" w:rsidRPr="000454E0" w:rsidRDefault="002C6B00" w:rsidP="00E77E88">
            <w:pPr>
              <w:tabs>
                <w:tab w:val="left" w:pos="466"/>
              </w:tabs>
              <w:rPr>
                <w:sz w:val="20"/>
                <w:szCs w:val="20"/>
              </w:rPr>
            </w:pPr>
            <w:r w:rsidRPr="000454E0">
              <w:rPr>
                <w:sz w:val="20"/>
                <w:szCs w:val="20"/>
              </w:rPr>
              <w:t xml:space="preserve">Максимально допустимая высота ограждения земельных участков со стороны улицы должна быть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p w:rsidR="002C6B00" w:rsidRPr="000454E0" w:rsidRDefault="002C6B00" w:rsidP="00E77E88">
            <w:pPr>
              <w:tabs>
                <w:tab w:val="left" w:pos="0"/>
              </w:tabs>
              <w:ind w:hanging="10"/>
              <w:rPr>
                <w:sz w:val="20"/>
                <w:szCs w:val="20"/>
              </w:rPr>
            </w:pPr>
            <w:r w:rsidRPr="000454E0">
              <w:rPr>
                <w:spacing w:val="-5"/>
                <w:sz w:val="20"/>
                <w:szCs w:val="20"/>
              </w:rPr>
              <w:t xml:space="preserve">На   границе   с   соседним   земельным   участком   допускается   устанавливать   ограждения,   которые </w:t>
            </w:r>
            <w:r w:rsidRPr="000454E0">
              <w:rPr>
                <w:spacing w:val="-1"/>
                <w:sz w:val="20"/>
                <w:szCs w:val="20"/>
              </w:rPr>
              <w:t xml:space="preserve">должны быть сетчатыми или решетчатыми с целью минимального затенения территории соседнего </w:t>
            </w:r>
            <w:r w:rsidRPr="000454E0">
              <w:rPr>
                <w:sz w:val="20"/>
                <w:szCs w:val="20"/>
              </w:rPr>
              <w:t xml:space="preserve">участка и высотой не более </w:t>
            </w:r>
            <w:smartTag w:uri="urn:schemas-microsoft-com:office:smarttags" w:element="metricconverter">
              <w:smartTagPr>
                <w:attr w:name="ProductID" w:val="2,0 м"/>
              </w:smartTagPr>
              <w:r w:rsidRPr="000454E0">
                <w:rPr>
                  <w:b/>
                  <w:bCs/>
                  <w:sz w:val="20"/>
                  <w:szCs w:val="20"/>
                </w:rPr>
                <w:t xml:space="preserve">2,0 </w:t>
              </w:r>
              <w:r w:rsidRPr="000454E0">
                <w:rPr>
                  <w:b/>
                  <w:bCs/>
                  <w:sz w:val="20"/>
                  <w:szCs w:val="20"/>
                </w:rPr>
                <w:lastRenderedPageBreak/>
                <w:t>м</w:t>
              </w:r>
            </w:smartTag>
            <w:r w:rsidRPr="000454E0">
              <w:rPr>
                <w:b/>
                <w:bCs/>
                <w:sz w:val="20"/>
                <w:szCs w:val="20"/>
              </w:rPr>
              <w:t>.</w:t>
            </w:r>
          </w:p>
          <w:p w:rsidR="002C6B00" w:rsidRPr="000454E0" w:rsidRDefault="002C6B00" w:rsidP="00E77E88">
            <w:pPr>
              <w:tabs>
                <w:tab w:val="left" w:pos="0"/>
              </w:tabs>
              <w:ind w:hanging="7"/>
              <w:rPr>
                <w:sz w:val="20"/>
                <w:szCs w:val="20"/>
              </w:rPr>
            </w:pPr>
            <w:r w:rsidRPr="000454E0">
              <w:rPr>
                <w:spacing w:val="-9"/>
                <w:sz w:val="20"/>
                <w:szCs w:val="20"/>
              </w:rPr>
              <w:t xml:space="preserve">Для      семей,     ведущих      индивидуальную      трудовую     деятельность,     допускается      проектировать </w:t>
            </w:r>
            <w:r w:rsidRPr="000454E0">
              <w:rPr>
                <w:spacing w:val="-6"/>
                <w:sz w:val="20"/>
                <w:szCs w:val="20"/>
              </w:rPr>
              <w:t xml:space="preserve">индивидуальные   жилые   дома   с   местом приложения   труда   (дом   врача,   дом   продавца   товаров </w:t>
            </w:r>
            <w:r w:rsidRPr="000454E0">
              <w:rPr>
                <w:sz w:val="20"/>
                <w:szCs w:val="20"/>
              </w:rPr>
              <w:t>повседневного спроса и др.).</w:t>
            </w:r>
          </w:p>
          <w:p w:rsidR="002C6B00" w:rsidRPr="000454E0" w:rsidRDefault="002C6B00" w:rsidP="00E77E88">
            <w:pPr>
              <w:tabs>
                <w:tab w:val="left" w:pos="0"/>
              </w:tabs>
              <w:ind w:hanging="7"/>
              <w:rPr>
                <w:sz w:val="20"/>
                <w:szCs w:val="20"/>
              </w:rPr>
            </w:pPr>
            <w:r w:rsidRPr="000454E0">
              <w:rPr>
                <w:sz w:val="20"/>
                <w:szCs w:val="20"/>
              </w:rPr>
              <w:tab/>
            </w:r>
            <w:r w:rsidRPr="000454E0">
              <w:rPr>
                <w:spacing w:val="-8"/>
                <w:sz w:val="20"/>
                <w:szCs w:val="20"/>
              </w:rPr>
              <w:t xml:space="preserve">Проектирование     индивидуальных     жилых     домов     со     слесарными, ремонтными,     кузнечными </w:t>
            </w:r>
            <w:r w:rsidRPr="000454E0">
              <w:rPr>
                <w:spacing w:val="-12"/>
                <w:sz w:val="20"/>
                <w:szCs w:val="20"/>
              </w:rPr>
              <w:t>мастерскими        и       подобными        помещениями        допускается        при        соблюдении       необходимых</w:t>
            </w:r>
            <w:r w:rsidRPr="000454E0">
              <w:rPr>
                <w:spacing w:val="-12"/>
                <w:sz w:val="20"/>
                <w:szCs w:val="20"/>
              </w:rPr>
              <w:br/>
            </w:r>
            <w:r w:rsidRPr="000454E0">
              <w:rPr>
                <w:sz w:val="20"/>
                <w:szCs w:val="20"/>
              </w:rPr>
              <w:t xml:space="preserve"> гигиенических, экологических, противопожарных и санитарных требований.</w:t>
            </w:r>
          </w:p>
          <w:p w:rsidR="002C6B00" w:rsidRPr="000454E0" w:rsidRDefault="002C6B00" w:rsidP="00E77E88">
            <w:pPr>
              <w:widowControl w:val="0"/>
              <w:tabs>
                <w:tab w:val="left" w:pos="0"/>
                <w:tab w:val="left" w:pos="4973"/>
              </w:tabs>
              <w:autoSpaceDE w:val="0"/>
              <w:autoSpaceDN w:val="0"/>
              <w:adjustRightInd w:val="0"/>
              <w:ind w:hanging="7"/>
              <w:rPr>
                <w:sz w:val="20"/>
                <w:szCs w:val="20"/>
              </w:rPr>
            </w:pPr>
            <w:r w:rsidRPr="000454E0">
              <w:rPr>
                <w:spacing w:val="-1"/>
                <w:sz w:val="20"/>
                <w:szCs w:val="20"/>
              </w:rPr>
              <w:t>Удельные размеры площадок</w:t>
            </w:r>
            <w:r w:rsidRPr="000454E0">
              <w:rPr>
                <w:spacing w:val="-2"/>
                <w:sz w:val="20"/>
                <w:szCs w:val="20"/>
              </w:rPr>
              <w:t xml:space="preserve"> для хозяйственных </w:t>
            </w:r>
            <w:r w:rsidRPr="000454E0">
              <w:rPr>
                <w:sz w:val="20"/>
                <w:szCs w:val="20"/>
              </w:rPr>
              <w:t>целей</w:t>
            </w:r>
            <w:r w:rsidRPr="000454E0">
              <w:rPr>
                <w:spacing w:val="-1"/>
                <w:sz w:val="20"/>
                <w:szCs w:val="20"/>
              </w:rPr>
              <w:t xml:space="preserve"> </w:t>
            </w:r>
            <w:r w:rsidRPr="000454E0">
              <w:rPr>
                <w:b/>
                <w:bCs/>
                <w:spacing w:val="-1"/>
                <w:sz w:val="20"/>
                <w:szCs w:val="20"/>
              </w:rPr>
              <w:t>0,3 м</w:t>
            </w:r>
            <w:r w:rsidRPr="000454E0">
              <w:rPr>
                <w:b/>
                <w:bCs/>
                <w:spacing w:val="-1"/>
                <w:sz w:val="20"/>
                <w:szCs w:val="20"/>
                <w:vertAlign w:val="superscript"/>
              </w:rPr>
              <w:t>2</w:t>
            </w:r>
            <w:r w:rsidRPr="000454E0">
              <w:rPr>
                <w:b/>
                <w:bCs/>
                <w:spacing w:val="-1"/>
                <w:sz w:val="20"/>
                <w:szCs w:val="20"/>
              </w:rPr>
              <w:t>/чел.</w:t>
            </w:r>
          </w:p>
          <w:p w:rsidR="002C6B00" w:rsidRPr="000454E0" w:rsidRDefault="002C6B00" w:rsidP="00E77E88">
            <w:pPr>
              <w:tabs>
                <w:tab w:val="left" w:pos="0"/>
              </w:tabs>
              <w:ind w:hanging="7"/>
              <w:rPr>
                <w:b/>
                <w:bCs/>
                <w:sz w:val="20"/>
                <w:szCs w:val="20"/>
              </w:rPr>
            </w:pPr>
            <w:r w:rsidRPr="000454E0">
              <w:rPr>
                <w:sz w:val="20"/>
                <w:szCs w:val="20"/>
              </w:rPr>
              <w:t xml:space="preserve">Расстояние от площадок для мусоросборников до окон жилых и общественных зданий – не менее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p w:rsidR="002C6B00" w:rsidRPr="000454E0" w:rsidRDefault="002C6B00" w:rsidP="00E77E88">
            <w:pPr>
              <w:widowControl w:val="0"/>
              <w:tabs>
                <w:tab w:val="left" w:pos="0"/>
              </w:tabs>
              <w:autoSpaceDE w:val="0"/>
              <w:autoSpaceDN w:val="0"/>
              <w:adjustRightInd w:val="0"/>
              <w:ind w:hanging="7"/>
              <w:rPr>
                <w:sz w:val="20"/>
                <w:szCs w:val="20"/>
              </w:rPr>
            </w:pPr>
            <w:r w:rsidRPr="000454E0">
              <w:rPr>
                <w:spacing w:val="-7"/>
                <w:sz w:val="20"/>
                <w:szCs w:val="20"/>
              </w:rPr>
              <w:t xml:space="preserve">Состав   и   площади   хозяйственных   построек   принимаются   в   соответствии   с   градостроительным </w:t>
            </w:r>
            <w:r w:rsidRPr="000454E0">
              <w:rPr>
                <w:sz w:val="20"/>
                <w:szCs w:val="20"/>
              </w:rPr>
              <w:t>планом земельного участка.</w:t>
            </w:r>
          </w:p>
          <w:p w:rsidR="002C6B00" w:rsidRPr="000454E0" w:rsidRDefault="002C6B00" w:rsidP="00E77E88">
            <w:pPr>
              <w:widowControl w:val="0"/>
              <w:tabs>
                <w:tab w:val="left" w:pos="0"/>
                <w:tab w:val="left" w:pos="5045"/>
              </w:tabs>
              <w:autoSpaceDE w:val="0"/>
              <w:autoSpaceDN w:val="0"/>
              <w:adjustRightInd w:val="0"/>
              <w:ind w:hanging="7"/>
              <w:rPr>
                <w:sz w:val="20"/>
                <w:szCs w:val="20"/>
              </w:rPr>
            </w:pPr>
            <w:r w:rsidRPr="000454E0">
              <w:rPr>
                <w:spacing w:val="-8"/>
                <w:sz w:val="20"/>
                <w:szCs w:val="20"/>
              </w:rPr>
              <w:t xml:space="preserve">Высота   гаража   от   уровня   земли   до  верха  плоской  кровли   –  не   более  </w:t>
            </w:r>
            <w:r w:rsidRPr="000454E0">
              <w:rPr>
                <w:b/>
                <w:bCs/>
                <w:spacing w:val="-8"/>
                <w:sz w:val="20"/>
                <w:szCs w:val="20"/>
              </w:rPr>
              <w:t>3,2   м</w:t>
            </w:r>
            <w:r w:rsidRPr="000454E0">
              <w:rPr>
                <w:spacing w:val="-8"/>
                <w:sz w:val="20"/>
                <w:szCs w:val="20"/>
              </w:rPr>
              <w:t xml:space="preserve">,  до  конька  скатной </w:t>
            </w:r>
            <w:r w:rsidRPr="000454E0">
              <w:rPr>
                <w:sz w:val="20"/>
                <w:szCs w:val="20"/>
              </w:rPr>
              <w:t xml:space="preserve">кровли – не более </w:t>
            </w:r>
            <w:smartTag w:uri="urn:schemas-microsoft-com:office:smarttags" w:element="metricconverter">
              <w:smartTagPr>
                <w:attr w:name="ProductID" w:val="4,5 м"/>
              </w:smartTagPr>
              <w:r w:rsidRPr="000454E0">
                <w:rPr>
                  <w:b/>
                  <w:bCs/>
                  <w:sz w:val="20"/>
                  <w:szCs w:val="20"/>
                </w:rPr>
                <w:t>4,5 м</w:t>
              </w:r>
            </w:smartTag>
            <w:r w:rsidRPr="000454E0">
              <w:rPr>
                <w:b/>
                <w:bCs/>
                <w:sz w:val="20"/>
                <w:szCs w:val="20"/>
              </w:rPr>
              <w:t>.</w:t>
            </w:r>
          </w:p>
          <w:p w:rsidR="002C6B00" w:rsidRPr="000454E0" w:rsidRDefault="002C6B00" w:rsidP="00E77E88">
            <w:pPr>
              <w:pStyle w:val="af9"/>
              <w:shd w:val="clear" w:color="auto" w:fill="auto"/>
              <w:tabs>
                <w:tab w:val="left" w:pos="0"/>
                <w:tab w:val="left" w:pos="408"/>
              </w:tabs>
              <w:ind w:right="-168" w:hanging="7"/>
              <w:rPr>
                <w:sz w:val="20"/>
              </w:rPr>
            </w:pPr>
            <w:r w:rsidRPr="000454E0">
              <w:rPr>
                <w:sz w:val="20"/>
              </w:rPr>
              <w:t xml:space="preserve">Максимальное количество этажей – </w:t>
            </w:r>
            <w:r w:rsidRPr="000454E0">
              <w:rPr>
                <w:b/>
                <w:bCs/>
                <w:sz w:val="20"/>
              </w:rPr>
              <w:t>1.</w:t>
            </w:r>
          </w:p>
        </w:tc>
      </w:tr>
      <w:tr w:rsidR="002C6B00" w:rsidRPr="000454E0" w:rsidTr="00E77E88">
        <w:trPr>
          <w:trHeight w:val="357"/>
        </w:trPr>
        <w:tc>
          <w:tcPr>
            <w:tcW w:w="2148" w:type="dxa"/>
            <w:shd w:val="clear" w:color="auto" w:fill="auto"/>
          </w:tcPr>
          <w:p w:rsidR="002C6B00" w:rsidRPr="000454E0" w:rsidRDefault="002C6B00" w:rsidP="00E77E88">
            <w:pPr>
              <w:rPr>
                <w:spacing w:val="-3"/>
                <w:sz w:val="20"/>
              </w:rPr>
            </w:pPr>
            <w:r w:rsidRPr="000454E0">
              <w:rPr>
                <w:spacing w:val="-3"/>
                <w:sz w:val="20"/>
              </w:rPr>
              <w:lastRenderedPageBreak/>
              <w:t>Малоэтажная многоквартирная жилая застройка</w:t>
            </w:r>
          </w:p>
        </w:tc>
        <w:tc>
          <w:tcPr>
            <w:tcW w:w="1060" w:type="dxa"/>
            <w:shd w:val="clear" w:color="auto" w:fill="auto"/>
          </w:tcPr>
          <w:p w:rsidR="002C6B00" w:rsidRPr="000454E0" w:rsidRDefault="002C6B00" w:rsidP="00E77E88">
            <w:pPr>
              <w:jc w:val="center"/>
              <w:rPr>
                <w:spacing w:val="-3"/>
                <w:sz w:val="20"/>
              </w:rPr>
            </w:pPr>
            <w:r w:rsidRPr="000454E0">
              <w:rPr>
                <w:spacing w:val="-3"/>
                <w:sz w:val="20"/>
              </w:rPr>
              <w:t>2.1.1</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6 га"/>
              </w:smartTagPr>
              <w:r w:rsidRPr="000454E0">
                <w:rPr>
                  <w:spacing w:val="-3"/>
                  <w:sz w:val="20"/>
                </w:rPr>
                <w:t>0,06 га</w:t>
              </w:r>
            </w:smartTag>
          </w:p>
          <w:p w:rsidR="002C6B00" w:rsidRPr="000454E0" w:rsidRDefault="002C6B00" w:rsidP="00E77E88">
            <w:pPr>
              <w:rPr>
                <w:spacing w:val="-3"/>
                <w:sz w:val="20"/>
              </w:rPr>
            </w:pPr>
            <w:r w:rsidRPr="000454E0">
              <w:rPr>
                <w:spacing w:val="-3"/>
                <w:sz w:val="20"/>
              </w:rPr>
              <w:t>Минимальные отступы от границы земельного участка в целях определения места допустимого размещения объекта – 3м</w:t>
            </w:r>
          </w:p>
          <w:p w:rsidR="002C6B00" w:rsidRPr="000454E0" w:rsidRDefault="002C6B00" w:rsidP="00E77E88">
            <w:pPr>
              <w:rPr>
                <w:spacing w:val="-3"/>
                <w:sz w:val="20"/>
              </w:rPr>
            </w:pPr>
            <w:r w:rsidRPr="000454E0">
              <w:rPr>
                <w:spacing w:val="-3"/>
                <w:sz w:val="20"/>
              </w:rPr>
              <w:t>Предельное количество надземных этажей - 4.</w:t>
            </w:r>
          </w:p>
          <w:p w:rsidR="002C6B00" w:rsidRPr="000454E0" w:rsidRDefault="002C6B00" w:rsidP="00E77E88">
            <w:pPr>
              <w:rPr>
                <w:spacing w:val="-3"/>
                <w:sz w:val="20"/>
              </w:rPr>
            </w:pPr>
            <w:r w:rsidRPr="000454E0">
              <w:rPr>
                <w:spacing w:val="-3"/>
                <w:sz w:val="20"/>
              </w:rPr>
              <w:t>Максимальный процент застройки -40%</w:t>
            </w:r>
          </w:p>
          <w:p w:rsidR="002C6B00" w:rsidRPr="000454E0" w:rsidRDefault="002C6B00" w:rsidP="00E77E88">
            <w:pPr>
              <w:rPr>
                <w:spacing w:val="-3"/>
                <w:sz w:val="20"/>
              </w:rPr>
            </w:pPr>
            <w:r w:rsidRPr="000454E0">
              <w:rPr>
                <w:spacing w:val="-3"/>
                <w:sz w:val="20"/>
              </w:rPr>
              <w:t>Иные показатели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Минимальный отступ от красной линии– 5м.</w:t>
            </w:r>
          </w:p>
          <w:p w:rsidR="002C6B00" w:rsidRPr="000454E0" w:rsidRDefault="002C6B00" w:rsidP="00E77E88">
            <w:pPr>
              <w:tabs>
                <w:tab w:val="left" w:pos="394"/>
              </w:tabs>
              <w:rPr>
                <w:sz w:val="20"/>
                <w:szCs w:val="20"/>
              </w:rPr>
            </w:pPr>
            <w:r w:rsidRPr="000454E0">
              <w:rPr>
                <w:sz w:val="20"/>
                <w:szCs w:val="20"/>
              </w:rPr>
              <w:t>Блокированные и секционные жилые дома должны отстоять:</w:t>
            </w:r>
          </w:p>
          <w:p w:rsidR="002C6B00" w:rsidRPr="000454E0" w:rsidRDefault="002C6B00" w:rsidP="00E77E88">
            <w:pPr>
              <w:tabs>
                <w:tab w:val="left" w:pos="394"/>
              </w:tabs>
              <w:rPr>
                <w:sz w:val="20"/>
                <w:szCs w:val="20"/>
              </w:rPr>
            </w:pPr>
            <w:r w:rsidRPr="000454E0">
              <w:rPr>
                <w:sz w:val="20"/>
                <w:szCs w:val="20"/>
              </w:rPr>
              <w:t>Расстояние до границы соседнего земельного участка должно быть не менее:</w:t>
            </w:r>
          </w:p>
          <w:p w:rsidR="002C6B00" w:rsidRPr="000454E0" w:rsidRDefault="002C6B00" w:rsidP="00E77E88">
            <w:pPr>
              <w:tabs>
                <w:tab w:val="left" w:pos="533"/>
              </w:tabs>
              <w:rPr>
                <w:sz w:val="20"/>
                <w:szCs w:val="20"/>
              </w:rPr>
            </w:pPr>
            <w:r w:rsidRPr="000454E0">
              <w:rPr>
                <w:sz w:val="20"/>
                <w:szCs w:val="20"/>
              </w:rPr>
              <w:t xml:space="preserve">- от жилого дома – </w:t>
            </w:r>
            <w:smartTag w:uri="urn:schemas-microsoft-com:office:smarttags" w:element="metricconverter">
              <w:smartTagPr>
                <w:attr w:name="ProductID" w:val="3 м"/>
              </w:smartTagPr>
              <w:r w:rsidRPr="000454E0">
                <w:rPr>
                  <w:b/>
                  <w:bCs/>
                  <w:sz w:val="20"/>
                  <w:szCs w:val="20"/>
                </w:rPr>
                <w:t>3 м</w:t>
              </w:r>
            </w:smartTag>
            <w:r w:rsidRPr="000454E0">
              <w:rPr>
                <w:b/>
                <w:bCs/>
                <w:sz w:val="20"/>
                <w:szCs w:val="20"/>
              </w:rPr>
              <w:t>;</w:t>
            </w:r>
          </w:p>
          <w:p w:rsidR="002C6B00" w:rsidRPr="000454E0" w:rsidRDefault="002C6B00" w:rsidP="00E77E88">
            <w:pPr>
              <w:tabs>
                <w:tab w:val="left" w:pos="533"/>
              </w:tabs>
              <w:rPr>
                <w:sz w:val="20"/>
                <w:szCs w:val="20"/>
              </w:rPr>
            </w:pPr>
            <w:r w:rsidRPr="000454E0">
              <w:rPr>
                <w:sz w:val="20"/>
                <w:szCs w:val="20"/>
              </w:rPr>
              <w:t xml:space="preserve">- от постройки для содержания скота и птицы – </w:t>
            </w:r>
            <w:smartTag w:uri="urn:schemas-microsoft-com:office:smarttags" w:element="metricconverter">
              <w:smartTagPr>
                <w:attr w:name="ProductID" w:val="4 м"/>
              </w:smartTagPr>
              <w:r w:rsidRPr="000454E0">
                <w:rPr>
                  <w:b/>
                  <w:bCs/>
                  <w:sz w:val="20"/>
                  <w:szCs w:val="20"/>
                </w:rPr>
                <w:t>4 м</w:t>
              </w:r>
            </w:smartTag>
            <w:r w:rsidRPr="000454E0">
              <w:rPr>
                <w:sz w:val="20"/>
                <w:szCs w:val="20"/>
              </w:rPr>
              <w:t>;</w:t>
            </w:r>
          </w:p>
          <w:p w:rsidR="002C6B00" w:rsidRPr="000454E0" w:rsidRDefault="002C6B00" w:rsidP="00E77E88">
            <w:pPr>
              <w:tabs>
                <w:tab w:val="left" w:pos="533"/>
              </w:tabs>
              <w:rPr>
                <w:sz w:val="20"/>
                <w:szCs w:val="20"/>
              </w:rPr>
            </w:pPr>
            <w:r w:rsidRPr="000454E0">
              <w:rPr>
                <w:sz w:val="20"/>
                <w:szCs w:val="20"/>
              </w:rPr>
              <w:t xml:space="preserve">- от бань, автостоянок и прочих построек – </w:t>
            </w:r>
            <w:smartTag w:uri="urn:schemas-microsoft-com:office:smarttags" w:element="metricconverter">
              <w:smartTagPr>
                <w:attr w:name="ProductID" w:val="1 м"/>
              </w:smartTagPr>
              <w:r w:rsidRPr="000454E0">
                <w:rPr>
                  <w:b/>
                  <w:bCs/>
                  <w:sz w:val="20"/>
                  <w:szCs w:val="20"/>
                </w:rPr>
                <w:t>1 м</w:t>
              </w:r>
            </w:smartTag>
            <w:r w:rsidRPr="000454E0">
              <w:rPr>
                <w:sz w:val="20"/>
                <w:szCs w:val="20"/>
              </w:rPr>
              <w:t>.</w:t>
            </w:r>
          </w:p>
          <w:p w:rsidR="002C6B00" w:rsidRPr="000454E0" w:rsidRDefault="002C6B00" w:rsidP="00E77E88">
            <w:pPr>
              <w:pStyle w:val="af9"/>
              <w:shd w:val="clear" w:color="auto" w:fill="auto"/>
              <w:tabs>
                <w:tab w:val="left" w:pos="408"/>
              </w:tabs>
              <w:ind w:right="-168"/>
              <w:rPr>
                <w:sz w:val="20"/>
              </w:rPr>
            </w:pPr>
            <w:r w:rsidRPr="000454E0">
              <w:rPr>
                <w:sz w:val="20"/>
              </w:rPr>
              <w:t>- от стволов высокорослых деревьев -</w:t>
            </w:r>
            <w:r w:rsidRPr="000454E0">
              <w:rPr>
                <w:rStyle w:val="48"/>
                <w:sz w:val="20"/>
              </w:rPr>
              <w:t xml:space="preserve"> </w:t>
            </w:r>
            <w:smartTag w:uri="urn:schemas-microsoft-com:office:smarttags" w:element="metricconverter">
              <w:smartTagPr>
                <w:attr w:name="ProductID" w:val="4 м"/>
              </w:smartTagPr>
              <w:r w:rsidRPr="000454E0">
                <w:rPr>
                  <w:rStyle w:val="48"/>
                  <w:sz w:val="20"/>
                </w:rPr>
                <w:t>4 м</w:t>
              </w:r>
            </w:smartTag>
            <w:r w:rsidRPr="000454E0">
              <w:rPr>
                <w:rStyle w:val="48"/>
                <w:sz w:val="20"/>
              </w:rPr>
              <w:t>;</w:t>
            </w:r>
          </w:p>
          <w:p w:rsidR="002C6B00" w:rsidRPr="000454E0" w:rsidRDefault="002C6B00" w:rsidP="00E77E88">
            <w:pPr>
              <w:pStyle w:val="af9"/>
              <w:shd w:val="clear" w:color="auto" w:fill="auto"/>
              <w:tabs>
                <w:tab w:val="left" w:pos="408"/>
              </w:tabs>
              <w:ind w:right="-168"/>
              <w:rPr>
                <w:sz w:val="20"/>
              </w:rPr>
            </w:pPr>
            <w:r w:rsidRPr="000454E0">
              <w:rPr>
                <w:sz w:val="20"/>
              </w:rPr>
              <w:t>- от стволов среднерослых деревьев -</w:t>
            </w:r>
            <w:r w:rsidRPr="000454E0">
              <w:rPr>
                <w:rStyle w:val="48"/>
                <w:sz w:val="20"/>
              </w:rPr>
              <w:t xml:space="preserve"> </w:t>
            </w:r>
            <w:smartTag w:uri="urn:schemas-microsoft-com:office:smarttags" w:element="metricconverter">
              <w:smartTagPr>
                <w:attr w:name="ProductID" w:val="2 м"/>
              </w:smartTagPr>
              <w:r w:rsidRPr="000454E0">
                <w:rPr>
                  <w:rStyle w:val="48"/>
                  <w:sz w:val="20"/>
                </w:rPr>
                <w:t>2 м</w:t>
              </w:r>
            </w:smartTag>
            <w:r w:rsidRPr="000454E0">
              <w:rPr>
                <w:rStyle w:val="48"/>
                <w:sz w:val="20"/>
              </w:rPr>
              <w:t>;</w:t>
            </w:r>
          </w:p>
          <w:p w:rsidR="002C6B00" w:rsidRPr="000454E0" w:rsidRDefault="002C6B00" w:rsidP="00E77E88">
            <w:pPr>
              <w:pStyle w:val="af9"/>
              <w:shd w:val="clear" w:color="auto" w:fill="auto"/>
              <w:tabs>
                <w:tab w:val="left" w:pos="408"/>
              </w:tabs>
              <w:ind w:right="-168"/>
              <w:rPr>
                <w:sz w:val="20"/>
              </w:rPr>
            </w:pPr>
            <w:r w:rsidRPr="000454E0">
              <w:t xml:space="preserve">- </w:t>
            </w:r>
            <w:r w:rsidRPr="000454E0">
              <w:rPr>
                <w:sz w:val="22"/>
                <w:szCs w:val="22"/>
              </w:rPr>
              <w:t xml:space="preserve">от кустарника </w:t>
            </w:r>
            <w:r w:rsidRPr="000454E0">
              <w:t>-</w:t>
            </w:r>
            <w:r w:rsidRPr="000454E0">
              <w:rPr>
                <w:rStyle w:val="48"/>
                <w:sz w:val="20"/>
              </w:rPr>
              <w:t xml:space="preserve"> </w:t>
            </w:r>
            <w:smartTag w:uri="urn:schemas-microsoft-com:office:smarttags" w:element="metricconverter">
              <w:smartTagPr>
                <w:attr w:name="ProductID" w:val="1 м"/>
              </w:smartTagPr>
              <w:r w:rsidRPr="000454E0">
                <w:rPr>
                  <w:rStyle w:val="48"/>
                  <w:sz w:val="20"/>
                </w:rPr>
                <w:t>1 м</w:t>
              </w:r>
            </w:smartTag>
            <w:r w:rsidRPr="000454E0">
              <w:rPr>
                <w:rStyle w:val="48"/>
                <w:sz w:val="20"/>
              </w:rPr>
              <w:t>.</w:t>
            </w:r>
          </w:p>
          <w:p w:rsidR="002C6B00" w:rsidRPr="000454E0" w:rsidRDefault="002C6B00" w:rsidP="00E77E88">
            <w:pPr>
              <w:ind w:right="-168"/>
              <w:rPr>
                <w:sz w:val="20"/>
                <w:szCs w:val="20"/>
              </w:rPr>
            </w:pPr>
            <w:r w:rsidRPr="000454E0">
              <w:rPr>
                <w:spacing w:val="-8"/>
                <w:sz w:val="20"/>
                <w:szCs w:val="20"/>
              </w:rPr>
              <w:t xml:space="preserve">Противопожарные    расстояния    от    блокированных,    секционных    жилых    домов    и    хозяйственных </w:t>
            </w:r>
            <w:r w:rsidRPr="000454E0">
              <w:rPr>
                <w:sz w:val="20"/>
                <w:szCs w:val="20"/>
              </w:rPr>
              <w:t xml:space="preserve">построек (сараев, гаражей, бань, навесов) на земельном участке до жилых домов и хозяйственных </w:t>
            </w:r>
            <w:r w:rsidRPr="000454E0">
              <w:rPr>
                <w:spacing w:val="-8"/>
                <w:sz w:val="20"/>
                <w:szCs w:val="20"/>
              </w:rPr>
              <w:t>построек   на   соседних   земельных участках   следует   принимать   в   соответствии  с      действующими</w:t>
            </w:r>
            <w:r w:rsidRPr="000454E0">
              <w:rPr>
                <w:spacing w:val="-7"/>
                <w:sz w:val="20"/>
                <w:szCs w:val="20"/>
              </w:rPr>
              <w:t xml:space="preserve"> техническими регламентами     и     Нормативами градостроительного     проектирования Нижнеомского сельского поселения</w:t>
            </w:r>
            <w:r w:rsidRPr="000454E0">
              <w:rPr>
                <w:sz w:val="20"/>
                <w:szCs w:val="20"/>
              </w:rPr>
              <w:t xml:space="preserve">. </w:t>
            </w:r>
          </w:p>
          <w:p w:rsidR="002C6B00" w:rsidRPr="000454E0" w:rsidRDefault="002C6B00" w:rsidP="00E77E88">
            <w:pPr>
              <w:tabs>
                <w:tab w:val="left" w:pos="394"/>
              </w:tabs>
              <w:rPr>
                <w:sz w:val="20"/>
                <w:szCs w:val="20"/>
              </w:rPr>
            </w:pPr>
            <w:r w:rsidRPr="000454E0">
              <w:rPr>
                <w:spacing w:val="-8"/>
                <w:sz w:val="20"/>
                <w:szCs w:val="20"/>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учреждений     образования     и </w:t>
            </w:r>
            <w:r w:rsidRPr="000454E0">
              <w:rPr>
                <w:sz w:val="20"/>
                <w:szCs w:val="20"/>
              </w:rPr>
              <w:t>воспитания, а на жилых улицах в условиях реконструкции сложившейся застройки – жилые здания с квартирами в первых этажах.</w:t>
            </w:r>
          </w:p>
          <w:p w:rsidR="002C6B00" w:rsidRPr="000454E0" w:rsidRDefault="002C6B00" w:rsidP="00E77E88">
            <w:pPr>
              <w:tabs>
                <w:tab w:val="left" w:pos="466"/>
              </w:tabs>
              <w:ind w:hanging="10"/>
              <w:rPr>
                <w:sz w:val="20"/>
                <w:szCs w:val="20"/>
              </w:rPr>
            </w:pPr>
            <w:r w:rsidRPr="000454E0">
              <w:rPr>
                <w:sz w:val="20"/>
                <w:szCs w:val="20"/>
              </w:rPr>
              <w:t xml:space="preserve">При возведении на земельном участке хозяйственных построек, располагаемых на расстоянии </w:t>
            </w:r>
            <w:smartTag w:uri="urn:schemas-microsoft-com:office:smarttags" w:element="metricconverter">
              <w:smartTagPr>
                <w:attr w:name="ProductID" w:val="1 м"/>
              </w:smartTagPr>
              <w:r w:rsidRPr="000454E0">
                <w:rPr>
                  <w:sz w:val="20"/>
                  <w:szCs w:val="20"/>
                </w:rPr>
                <w:t>1 м</w:t>
              </w:r>
            </w:smartTag>
            <w:r w:rsidRPr="000454E0">
              <w:rPr>
                <w:sz w:val="20"/>
                <w:szCs w:val="20"/>
              </w:rPr>
              <w:br/>
              <w:t>от границы соседнего участка, следует скат крыши и водоотвод ориентировать на свой участок.</w:t>
            </w:r>
          </w:p>
          <w:p w:rsidR="002C6B00" w:rsidRPr="000454E0" w:rsidRDefault="002C6B00" w:rsidP="00E77E88">
            <w:pPr>
              <w:tabs>
                <w:tab w:val="left" w:pos="466"/>
              </w:tabs>
              <w:ind w:hanging="10"/>
              <w:rPr>
                <w:sz w:val="20"/>
                <w:szCs w:val="20"/>
              </w:rPr>
            </w:pPr>
            <w:r w:rsidRPr="000454E0">
              <w:rPr>
                <w:sz w:val="20"/>
                <w:szCs w:val="20"/>
              </w:rPr>
              <w:tab/>
            </w:r>
            <w:r w:rsidRPr="000454E0">
              <w:rPr>
                <w:spacing w:val="-8"/>
                <w:sz w:val="20"/>
                <w:szCs w:val="20"/>
              </w:rPr>
              <w:t xml:space="preserve">Сараи   для   скота  и  птицы   (одиночные   или   двойные)   следует   предусматривать   на   расстоянии  не </w:t>
            </w:r>
            <w:r w:rsidRPr="000454E0">
              <w:rPr>
                <w:sz w:val="20"/>
                <w:szCs w:val="20"/>
              </w:rPr>
              <w:t xml:space="preserve">менее </w:t>
            </w:r>
            <w:smartTag w:uri="urn:schemas-microsoft-com:office:smarttags" w:element="metricconverter">
              <w:smartTagPr>
                <w:attr w:name="ProductID" w:val="15 м"/>
              </w:smartTagPr>
              <w:r w:rsidRPr="000454E0">
                <w:rPr>
                  <w:sz w:val="20"/>
                  <w:szCs w:val="20"/>
                </w:rPr>
                <w:t>15 м</w:t>
              </w:r>
            </w:smartTag>
            <w:r w:rsidRPr="000454E0">
              <w:rPr>
                <w:sz w:val="20"/>
                <w:szCs w:val="20"/>
              </w:rPr>
              <w:t xml:space="preserve"> от окон жилых помещений дома, расположенного на соседнем участке.</w:t>
            </w:r>
          </w:p>
          <w:p w:rsidR="002C6B00" w:rsidRPr="000454E0" w:rsidRDefault="002C6B00" w:rsidP="00E77E88">
            <w:pPr>
              <w:rPr>
                <w:sz w:val="20"/>
                <w:szCs w:val="20"/>
              </w:rPr>
            </w:pPr>
            <w:r w:rsidRPr="000454E0">
              <w:rPr>
                <w:sz w:val="20"/>
                <w:szCs w:val="20"/>
              </w:rPr>
              <w:t>Хозяйственные постройки, за исключением гаражей, размещать со стороны улиц не допускается.</w:t>
            </w:r>
          </w:p>
          <w:p w:rsidR="002C6B00" w:rsidRPr="000454E0" w:rsidRDefault="002C6B00" w:rsidP="00E77E88">
            <w:pPr>
              <w:tabs>
                <w:tab w:val="left" w:pos="466"/>
              </w:tabs>
              <w:rPr>
                <w:sz w:val="20"/>
                <w:szCs w:val="20"/>
              </w:rPr>
            </w:pPr>
            <w:r w:rsidRPr="000454E0">
              <w:rPr>
                <w:sz w:val="20"/>
                <w:szCs w:val="20"/>
              </w:rPr>
              <w:t xml:space="preserve">Максимально допустимая высота ограждения земельных участков со стороны улицы должна быть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p w:rsidR="002C6B00" w:rsidRPr="000454E0" w:rsidRDefault="002C6B00" w:rsidP="00E77E88">
            <w:pPr>
              <w:tabs>
                <w:tab w:val="left" w:pos="0"/>
              </w:tabs>
              <w:ind w:hanging="10"/>
              <w:rPr>
                <w:sz w:val="20"/>
                <w:szCs w:val="20"/>
              </w:rPr>
            </w:pPr>
            <w:r w:rsidRPr="000454E0">
              <w:rPr>
                <w:spacing w:val="-5"/>
                <w:sz w:val="20"/>
                <w:szCs w:val="20"/>
              </w:rPr>
              <w:t xml:space="preserve">На   границе   с   соседним   земельным   участком   допускается   устанавливать   ограждения,   которые </w:t>
            </w:r>
            <w:r w:rsidRPr="000454E0">
              <w:rPr>
                <w:spacing w:val="-1"/>
                <w:sz w:val="20"/>
                <w:szCs w:val="20"/>
              </w:rPr>
              <w:t xml:space="preserve">должны быть сетчатыми или решетчатыми с целью минимального затенения территории соседнего </w:t>
            </w:r>
            <w:r w:rsidRPr="000454E0">
              <w:rPr>
                <w:sz w:val="20"/>
                <w:szCs w:val="20"/>
              </w:rPr>
              <w:t xml:space="preserve">участка и высотой не более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tc>
      </w:tr>
      <w:tr w:rsidR="002C6B00" w:rsidRPr="000454E0" w:rsidTr="00E77E88">
        <w:trPr>
          <w:trHeight w:val="357"/>
        </w:trPr>
        <w:tc>
          <w:tcPr>
            <w:tcW w:w="2148" w:type="dxa"/>
            <w:shd w:val="clear" w:color="auto" w:fill="auto"/>
          </w:tcPr>
          <w:p w:rsidR="002C6B00" w:rsidRPr="000454E0" w:rsidRDefault="002C6B00" w:rsidP="00E77E88">
            <w:pPr>
              <w:rPr>
                <w:spacing w:val="-3"/>
                <w:sz w:val="20"/>
              </w:rPr>
            </w:pPr>
            <w:r w:rsidRPr="000454E0">
              <w:rPr>
                <w:spacing w:val="-3"/>
                <w:sz w:val="20"/>
              </w:rPr>
              <w:t>Для ведения личного подсобного хозяйства</w:t>
            </w:r>
          </w:p>
        </w:tc>
        <w:tc>
          <w:tcPr>
            <w:tcW w:w="1060" w:type="dxa"/>
            <w:shd w:val="clear" w:color="auto" w:fill="auto"/>
          </w:tcPr>
          <w:p w:rsidR="002C6B00" w:rsidRPr="000454E0" w:rsidRDefault="002C6B00" w:rsidP="00E77E88">
            <w:pPr>
              <w:jc w:val="center"/>
              <w:rPr>
                <w:spacing w:val="-3"/>
                <w:sz w:val="20"/>
              </w:rPr>
            </w:pPr>
            <w:r w:rsidRPr="000454E0">
              <w:rPr>
                <w:spacing w:val="-3"/>
                <w:sz w:val="20"/>
              </w:rPr>
              <w:t>2.2</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p>
          <w:p w:rsidR="002C6B00" w:rsidRPr="000454E0" w:rsidRDefault="002C6B00" w:rsidP="00E77E88">
            <w:pPr>
              <w:rPr>
                <w:spacing w:val="-3"/>
                <w:sz w:val="20"/>
              </w:rPr>
            </w:pPr>
            <w:r w:rsidRPr="000454E0">
              <w:rPr>
                <w:spacing w:val="-3"/>
                <w:sz w:val="20"/>
              </w:rPr>
              <w:t>Максимальная площадь земельного участка (для вновь образованных земельных участков) -  0,15 га</w:t>
            </w:r>
          </w:p>
          <w:p w:rsidR="002C6B00" w:rsidRPr="000454E0" w:rsidRDefault="002C6B00" w:rsidP="00E77E88">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2C6B00" w:rsidRPr="000454E0" w:rsidRDefault="002C6B00" w:rsidP="00E77E88">
            <w:pPr>
              <w:rPr>
                <w:spacing w:val="-3"/>
                <w:sz w:val="20"/>
              </w:rPr>
            </w:pPr>
            <w:r w:rsidRPr="000454E0">
              <w:rPr>
                <w:spacing w:val="-3"/>
                <w:sz w:val="20"/>
              </w:rPr>
              <w:lastRenderedPageBreak/>
              <w:t>Предельное количество надземных этажей - 4.</w:t>
            </w:r>
          </w:p>
          <w:p w:rsidR="002C6B00" w:rsidRPr="000454E0" w:rsidRDefault="002C6B00" w:rsidP="00E77E88">
            <w:pPr>
              <w:rPr>
                <w:spacing w:val="-3"/>
                <w:sz w:val="20"/>
              </w:rPr>
            </w:pPr>
            <w:r w:rsidRPr="000454E0">
              <w:rPr>
                <w:spacing w:val="-3"/>
                <w:sz w:val="20"/>
              </w:rPr>
              <w:t>Максимальный процент застройки -40%</w:t>
            </w:r>
          </w:p>
          <w:p w:rsidR="002C6B00" w:rsidRPr="000454E0" w:rsidRDefault="002C6B00" w:rsidP="00E77E88">
            <w:pPr>
              <w:rPr>
                <w:spacing w:val="-3"/>
                <w:sz w:val="20"/>
              </w:rPr>
            </w:pPr>
            <w:r w:rsidRPr="000454E0">
              <w:rPr>
                <w:spacing w:val="-3"/>
                <w:sz w:val="20"/>
              </w:rPr>
              <w:t>Иные показатели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Минимальный отступ от красной линии– 5м.</w:t>
            </w:r>
          </w:p>
          <w:p w:rsidR="002C6B00" w:rsidRPr="000454E0" w:rsidRDefault="002C6B00" w:rsidP="00E77E88">
            <w:pPr>
              <w:tabs>
                <w:tab w:val="left" w:pos="466"/>
              </w:tabs>
              <w:rPr>
                <w:sz w:val="20"/>
                <w:szCs w:val="20"/>
              </w:rPr>
            </w:pPr>
            <w:r w:rsidRPr="000454E0">
              <w:rPr>
                <w:sz w:val="20"/>
                <w:szCs w:val="20"/>
              </w:rPr>
              <w:t>Расстояние до границы соседнего земельного участка должно быть не менее:</w:t>
            </w:r>
          </w:p>
          <w:p w:rsidR="002C6B00" w:rsidRPr="000454E0" w:rsidRDefault="002C6B00" w:rsidP="00E77E88">
            <w:pPr>
              <w:pStyle w:val="af9"/>
              <w:numPr>
                <w:ilvl w:val="0"/>
                <w:numId w:val="30"/>
              </w:numPr>
              <w:shd w:val="clear" w:color="auto" w:fill="auto"/>
              <w:tabs>
                <w:tab w:val="left" w:pos="408"/>
              </w:tabs>
              <w:spacing w:line="240" w:lineRule="auto"/>
              <w:ind w:firstLine="0"/>
              <w:jc w:val="both"/>
              <w:rPr>
                <w:sz w:val="20"/>
              </w:rPr>
            </w:pPr>
            <w:r w:rsidRPr="000454E0">
              <w:rPr>
                <w:sz w:val="20"/>
              </w:rPr>
              <w:t>от индивидуального жилого дома -</w:t>
            </w:r>
            <w:r w:rsidRPr="000454E0">
              <w:rPr>
                <w:rStyle w:val="48"/>
                <w:sz w:val="20"/>
              </w:rPr>
              <w:t xml:space="preserve"> </w:t>
            </w:r>
            <w:smartTag w:uri="urn:schemas-microsoft-com:office:smarttags" w:element="metricconverter">
              <w:smartTagPr>
                <w:attr w:name="ProductID" w:val="3 м"/>
              </w:smartTagPr>
              <w:r w:rsidRPr="000454E0">
                <w:rPr>
                  <w:rStyle w:val="48"/>
                  <w:sz w:val="20"/>
                </w:rPr>
                <w:t>3 м</w:t>
              </w:r>
            </w:smartTag>
            <w:r w:rsidRPr="000454E0">
              <w:rPr>
                <w:rStyle w:val="48"/>
                <w:sz w:val="20"/>
              </w:rPr>
              <w:t>;</w:t>
            </w:r>
          </w:p>
          <w:p w:rsidR="002C6B00" w:rsidRPr="000454E0" w:rsidRDefault="002C6B00" w:rsidP="00E77E88">
            <w:pPr>
              <w:pStyle w:val="af9"/>
              <w:numPr>
                <w:ilvl w:val="0"/>
                <w:numId w:val="30"/>
              </w:numPr>
              <w:shd w:val="clear" w:color="auto" w:fill="auto"/>
              <w:tabs>
                <w:tab w:val="left" w:pos="408"/>
              </w:tabs>
              <w:spacing w:line="240" w:lineRule="auto"/>
              <w:ind w:firstLine="0"/>
              <w:jc w:val="both"/>
              <w:rPr>
                <w:sz w:val="20"/>
              </w:rPr>
            </w:pPr>
            <w:r w:rsidRPr="000454E0">
              <w:rPr>
                <w:sz w:val="20"/>
              </w:rPr>
              <w:t>от постройки для содержания скота и птицы -</w:t>
            </w:r>
            <w:r w:rsidRPr="000454E0">
              <w:rPr>
                <w:rStyle w:val="48"/>
                <w:sz w:val="20"/>
              </w:rPr>
              <w:t xml:space="preserve"> </w:t>
            </w:r>
            <w:smartTag w:uri="urn:schemas-microsoft-com:office:smarttags" w:element="metricconverter">
              <w:smartTagPr>
                <w:attr w:name="ProductID" w:val="4 м"/>
              </w:smartTagPr>
              <w:r w:rsidRPr="000454E0">
                <w:rPr>
                  <w:rStyle w:val="48"/>
                  <w:sz w:val="20"/>
                </w:rPr>
                <w:t>4 м</w:t>
              </w:r>
            </w:smartTag>
            <w:r w:rsidRPr="000454E0">
              <w:rPr>
                <w:rStyle w:val="48"/>
                <w:sz w:val="20"/>
              </w:rPr>
              <w:t>;</w:t>
            </w:r>
          </w:p>
          <w:p w:rsidR="002C6B00" w:rsidRPr="000454E0" w:rsidRDefault="002C6B00" w:rsidP="00E77E88">
            <w:pPr>
              <w:pStyle w:val="af9"/>
              <w:numPr>
                <w:ilvl w:val="0"/>
                <w:numId w:val="30"/>
              </w:numPr>
              <w:shd w:val="clear" w:color="auto" w:fill="auto"/>
              <w:tabs>
                <w:tab w:val="left" w:pos="408"/>
              </w:tabs>
              <w:spacing w:line="240" w:lineRule="auto"/>
              <w:ind w:firstLine="0"/>
              <w:jc w:val="both"/>
              <w:rPr>
                <w:rStyle w:val="48"/>
                <w:b w:val="0"/>
                <w:bCs w:val="0"/>
                <w:sz w:val="20"/>
              </w:rPr>
            </w:pPr>
            <w:r w:rsidRPr="000454E0">
              <w:rPr>
                <w:sz w:val="20"/>
              </w:rPr>
              <w:t>от бань, автостоянок и прочих построек -</w:t>
            </w:r>
            <w:r w:rsidRPr="000454E0">
              <w:rPr>
                <w:rStyle w:val="48"/>
                <w:sz w:val="20"/>
              </w:rPr>
              <w:t xml:space="preserve"> </w:t>
            </w:r>
            <w:smartTag w:uri="urn:schemas-microsoft-com:office:smarttags" w:element="metricconverter">
              <w:smartTagPr>
                <w:attr w:name="ProductID" w:val="1 м"/>
              </w:smartTagPr>
              <w:r w:rsidRPr="000454E0">
                <w:rPr>
                  <w:rStyle w:val="48"/>
                  <w:sz w:val="20"/>
                </w:rPr>
                <w:t>1 м</w:t>
              </w:r>
            </w:smartTag>
            <w:r w:rsidRPr="000454E0">
              <w:rPr>
                <w:rStyle w:val="48"/>
                <w:sz w:val="20"/>
              </w:rPr>
              <w:t>;</w:t>
            </w:r>
          </w:p>
          <w:p w:rsidR="002C6B00" w:rsidRPr="000454E0" w:rsidRDefault="002C6B00" w:rsidP="00E77E88">
            <w:pPr>
              <w:pStyle w:val="af9"/>
              <w:numPr>
                <w:ilvl w:val="0"/>
                <w:numId w:val="30"/>
              </w:numPr>
              <w:shd w:val="clear" w:color="auto" w:fill="auto"/>
              <w:tabs>
                <w:tab w:val="left" w:pos="408"/>
              </w:tabs>
              <w:spacing w:line="240" w:lineRule="auto"/>
              <w:ind w:firstLine="0"/>
              <w:jc w:val="both"/>
              <w:rPr>
                <w:sz w:val="20"/>
              </w:rPr>
            </w:pPr>
            <w:r w:rsidRPr="000454E0">
              <w:rPr>
                <w:sz w:val="20"/>
              </w:rPr>
              <w:t>от стволов высокорослых деревьев -</w:t>
            </w:r>
            <w:r w:rsidRPr="000454E0">
              <w:rPr>
                <w:rStyle w:val="48"/>
                <w:sz w:val="20"/>
              </w:rPr>
              <w:t xml:space="preserve"> </w:t>
            </w:r>
            <w:smartTag w:uri="urn:schemas-microsoft-com:office:smarttags" w:element="metricconverter">
              <w:smartTagPr>
                <w:attr w:name="ProductID" w:val="4 м"/>
              </w:smartTagPr>
              <w:r w:rsidRPr="000454E0">
                <w:rPr>
                  <w:rStyle w:val="48"/>
                  <w:sz w:val="20"/>
                </w:rPr>
                <w:t>4 м</w:t>
              </w:r>
            </w:smartTag>
            <w:r w:rsidRPr="000454E0">
              <w:rPr>
                <w:rStyle w:val="48"/>
                <w:sz w:val="20"/>
              </w:rPr>
              <w:t>;</w:t>
            </w:r>
          </w:p>
          <w:p w:rsidR="002C6B00" w:rsidRPr="000454E0" w:rsidRDefault="002C6B00" w:rsidP="00E77E88">
            <w:pPr>
              <w:pStyle w:val="af9"/>
              <w:numPr>
                <w:ilvl w:val="0"/>
                <w:numId w:val="30"/>
              </w:numPr>
              <w:shd w:val="clear" w:color="auto" w:fill="auto"/>
              <w:tabs>
                <w:tab w:val="left" w:pos="408"/>
              </w:tabs>
              <w:spacing w:line="240" w:lineRule="auto"/>
              <w:ind w:firstLine="0"/>
              <w:jc w:val="both"/>
              <w:rPr>
                <w:sz w:val="20"/>
              </w:rPr>
            </w:pPr>
            <w:r w:rsidRPr="000454E0">
              <w:rPr>
                <w:sz w:val="20"/>
              </w:rPr>
              <w:t>от стволов среднерослых деревьев -</w:t>
            </w:r>
            <w:r w:rsidRPr="000454E0">
              <w:rPr>
                <w:rStyle w:val="48"/>
                <w:sz w:val="20"/>
              </w:rPr>
              <w:t xml:space="preserve"> </w:t>
            </w:r>
            <w:smartTag w:uri="urn:schemas-microsoft-com:office:smarttags" w:element="metricconverter">
              <w:smartTagPr>
                <w:attr w:name="ProductID" w:val="2 м"/>
              </w:smartTagPr>
              <w:r w:rsidRPr="000454E0">
                <w:rPr>
                  <w:rStyle w:val="48"/>
                  <w:sz w:val="20"/>
                </w:rPr>
                <w:t>2 м</w:t>
              </w:r>
            </w:smartTag>
            <w:r w:rsidRPr="000454E0">
              <w:rPr>
                <w:rStyle w:val="48"/>
                <w:sz w:val="20"/>
              </w:rPr>
              <w:t>;</w:t>
            </w:r>
          </w:p>
          <w:p w:rsidR="002C6B00" w:rsidRPr="000454E0" w:rsidRDefault="002C6B00" w:rsidP="00E77E88">
            <w:pPr>
              <w:pStyle w:val="af9"/>
              <w:numPr>
                <w:ilvl w:val="0"/>
                <w:numId w:val="30"/>
              </w:numPr>
              <w:shd w:val="clear" w:color="auto" w:fill="auto"/>
              <w:tabs>
                <w:tab w:val="left" w:pos="408"/>
              </w:tabs>
              <w:spacing w:line="240" w:lineRule="auto"/>
              <w:ind w:firstLine="0"/>
              <w:jc w:val="both"/>
              <w:rPr>
                <w:rStyle w:val="48"/>
                <w:b w:val="0"/>
                <w:bCs w:val="0"/>
                <w:sz w:val="20"/>
              </w:rPr>
            </w:pPr>
            <w:r w:rsidRPr="000454E0">
              <w:rPr>
                <w:sz w:val="20"/>
              </w:rPr>
              <w:t>от кустарника -</w:t>
            </w:r>
            <w:r w:rsidRPr="000454E0">
              <w:rPr>
                <w:rStyle w:val="48"/>
                <w:sz w:val="20"/>
              </w:rPr>
              <w:t xml:space="preserve"> </w:t>
            </w:r>
            <w:smartTag w:uri="urn:schemas-microsoft-com:office:smarttags" w:element="metricconverter">
              <w:smartTagPr>
                <w:attr w:name="ProductID" w:val="1 м"/>
              </w:smartTagPr>
              <w:r w:rsidRPr="000454E0">
                <w:rPr>
                  <w:rStyle w:val="48"/>
                  <w:sz w:val="20"/>
                </w:rPr>
                <w:t>1 м</w:t>
              </w:r>
            </w:smartTag>
            <w:r w:rsidRPr="000454E0">
              <w:rPr>
                <w:rStyle w:val="48"/>
                <w:sz w:val="20"/>
              </w:rPr>
              <w:t>.</w:t>
            </w:r>
          </w:p>
          <w:p w:rsidR="002C6B00" w:rsidRPr="000454E0" w:rsidRDefault="002C6B00" w:rsidP="00E77E88">
            <w:pPr>
              <w:tabs>
                <w:tab w:val="left" w:pos="466"/>
              </w:tabs>
              <w:ind w:hanging="10"/>
              <w:jc w:val="both"/>
              <w:rPr>
                <w:sz w:val="20"/>
                <w:szCs w:val="20"/>
              </w:rPr>
            </w:pPr>
            <w:r w:rsidRPr="000454E0">
              <w:rPr>
                <w:spacing w:val="-9"/>
                <w:sz w:val="20"/>
                <w:szCs w:val="20"/>
              </w:rPr>
              <w:t xml:space="preserve">Противопожарные    расстояния    от    индивидуальных        жилых    домов    и    хозяйственных    построек </w:t>
            </w:r>
            <w:r w:rsidRPr="000454E0">
              <w:rPr>
                <w:sz w:val="20"/>
                <w:szCs w:val="20"/>
              </w:rPr>
              <w:t xml:space="preserve">(сараев, гаражей, бань, навесов) на земельном участке до жилых домов и хозяйственных построек </w:t>
            </w:r>
            <w:r w:rsidRPr="000454E0">
              <w:rPr>
                <w:spacing w:val="-13"/>
                <w:sz w:val="20"/>
                <w:szCs w:val="20"/>
              </w:rPr>
              <w:t xml:space="preserve">на      соседних     земельных      участках следует      принимать      в      соответствии      с            действующими </w:t>
            </w:r>
            <w:r w:rsidRPr="000454E0">
              <w:rPr>
                <w:spacing w:val="-1"/>
                <w:sz w:val="20"/>
                <w:szCs w:val="20"/>
              </w:rPr>
              <w:t>техническими регламентами   и региональными нормативами градостроительного проектирования.</w:t>
            </w:r>
          </w:p>
          <w:p w:rsidR="002C6B00" w:rsidRPr="000454E0" w:rsidRDefault="002C6B00" w:rsidP="00E77E88">
            <w:pPr>
              <w:rPr>
                <w:sz w:val="20"/>
                <w:szCs w:val="20"/>
              </w:rPr>
            </w:pPr>
            <w:r w:rsidRPr="000454E0">
              <w:rPr>
                <w:sz w:val="20"/>
                <w:szCs w:val="20"/>
              </w:rPr>
              <w:t xml:space="preserve">Для индивидуальных жилых домов указанное расстояние должно быть не менее </w:t>
            </w:r>
            <w:smartTag w:uri="urn:schemas-microsoft-com:office:smarttags" w:element="metricconverter">
              <w:smartTagPr>
                <w:attr w:name="ProductID" w:val="6 м"/>
              </w:smartTagPr>
              <w:r w:rsidRPr="000454E0">
                <w:rPr>
                  <w:b/>
                  <w:bCs/>
                  <w:sz w:val="20"/>
                  <w:szCs w:val="20"/>
                </w:rPr>
                <w:t>6 м</w:t>
              </w:r>
            </w:smartTag>
            <w:r w:rsidRPr="000454E0">
              <w:rPr>
                <w:b/>
                <w:bCs/>
                <w:sz w:val="20"/>
                <w:szCs w:val="20"/>
              </w:rPr>
              <w:t>.</w:t>
            </w:r>
          </w:p>
          <w:p w:rsidR="002C6B00" w:rsidRPr="000454E0" w:rsidRDefault="002C6B00" w:rsidP="00E77E88">
            <w:pPr>
              <w:tabs>
                <w:tab w:val="left" w:pos="466"/>
              </w:tabs>
              <w:ind w:hanging="10"/>
              <w:rPr>
                <w:sz w:val="20"/>
                <w:szCs w:val="20"/>
              </w:rPr>
            </w:pPr>
            <w:r w:rsidRPr="000454E0">
              <w:rPr>
                <w:sz w:val="20"/>
                <w:szCs w:val="20"/>
              </w:rPr>
              <w:tab/>
              <w:t xml:space="preserve">При возведении на земельном участке хозяйственных построек, располагаемых на расстоянии </w:t>
            </w:r>
            <w:smartTag w:uri="urn:schemas-microsoft-com:office:smarttags" w:element="metricconverter">
              <w:smartTagPr>
                <w:attr w:name="ProductID" w:val="1 м"/>
              </w:smartTagPr>
              <w:r w:rsidRPr="000454E0">
                <w:rPr>
                  <w:sz w:val="20"/>
                  <w:szCs w:val="20"/>
                </w:rPr>
                <w:t>1 м</w:t>
              </w:r>
            </w:smartTag>
            <w:r w:rsidRPr="000454E0">
              <w:rPr>
                <w:sz w:val="20"/>
                <w:szCs w:val="20"/>
              </w:rPr>
              <w:br/>
              <w:t>от границы соседнего участка, следует скат крыши и водоотвод ориентировать на свой участок.</w:t>
            </w:r>
          </w:p>
          <w:p w:rsidR="002C6B00" w:rsidRPr="000454E0" w:rsidRDefault="002C6B00" w:rsidP="00E77E88">
            <w:pPr>
              <w:tabs>
                <w:tab w:val="left" w:pos="466"/>
              </w:tabs>
              <w:ind w:hanging="10"/>
              <w:rPr>
                <w:sz w:val="20"/>
                <w:szCs w:val="20"/>
              </w:rPr>
            </w:pPr>
            <w:r w:rsidRPr="000454E0">
              <w:rPr>
                <w:sz w:val="20"/>
                <w:szCs w:val="20"/>
              </w:rPr>
              <w:tab/>
            </w:r>
            <w:r w:rsidRPr="000454E0">
              <w:rPr>
                <w:spacing w:val="-8"/>
                <w:sz w:val="20"/>
                <w:szCs w:val="20"/>
              </w:rPr>
              <w:t xml:space="preserve">Сараи   для   скота  и  птицы   (одиночные   или   двойные)   следует   предусматривать   на   расстоянии  не </w:t>
            </w:r>
            <w:r w:rsidRPr="000454E0">
              <w:rPr>
                <w:sz w:val="20"/>
                <w:szCs w:val="20"/>
              </w:rPr>
              <w:t xml:space="preserve">менее </w:t>
            </w:r>
            <w:smartTag w:uri="urn:schemas-microsoft-com:office:smarttags" w:element="metricconverter">
              <w:smartTagPr>
                <w:attr w:name="ProductID" w:val="15 м"/>
              </w:smartTagPr>
              <w:r w:rsidRPr="000454E0">
                <w:rPr>
                  <w:sz w:val="20"/>
                  <w:szCs w:val="20"/>
                </w:rPr>
                <w:t>15 м</w:t>
              </w:r>
            </w:smartTag>
            <w:r w:rsidRPr="000454E0">
              <w:rPr>
                <w:sz w:val="20"/>
                <w:szCs w:val="20"/>
              </w:rPr>
              <w:t xml:space="preserve"> от окон жилых помещений дома, расположенного на соседнем участке.</w:t>
            </w:r>
          </w:p>
          <w:p w:rsidR="002C6B00" w:rsidRPr="000454E0" w:rsidRDefault="002C6B00" w:rsidP="00E77E88">
            <w:pPr>
              <w:jc w:val="both"/>
              <w:rPr>
                <w:sz w:val="20"/>
                <w:szCs w:val="20"/>
              </w:rPr>
            </w:pPr>
            <w:r w:rsidRPr="000454E0">
              <w:rPr>
                <w:sz w:val="20"/>
                <w:szCs w:val="20"/>
              </w:rPr>
              <w:t xml:space="preserve">В случае примыкания хозяйственных построек к жилому дому (блокировки) помещения для мелкого скота и птицы должны иметь изолированный наружный вход, расположенный не ближе </w:t>
            </w:r>
            <w:smartTag w:uri="urn:schemas-microsoft-com:office:smarttags" w:element="metricconverter">
              <w:smartTagPr>
                <w:attr w:name="ProductID" w:val="7 м"/>
              </w:smartTagPr>
              <w:r w:rsidRPr="000454E0">
                <w:rPr>
                  <w:sz w:val="20"/>
                  <w:szCs w:val="20"/>
                </w:rPr>
                <w:t>7 м</w:t>
              </w:r>
            </w:smartTag>
            <w:r w:rsidRPr="000454E0">
              <w:rPr>
                <w:sz w:val="20"/>
                <w:szCs w:val="20"/>
              </w:rPr>
              <w:t xml:space="preserve"> от входа в дом.</w:t>
            </w:r>
          </w:p>
          <w:p w:rsidR="002C6B00" w:rsidRPr="000454E0" w:rsidRDefault="002C6B00" w:rsidP="00E77E88">
            <w:pPr>
              <w:jc w:val="both"/>
              <w:rPr>
                <w:sz w:val="20"/>
                <w:szCs w:val="20"/>
              </w:rPr>
            </w:pPr>
            <w:r w:rsidRPr="000454E0">
              <w:rPr>
                <w:sz w:val="20"/>
                <w:szCs w:val="20"/>
              </w:rPr>
              <w:t>В этих случаях расстояние до границы с соседним участком измеряется отдельно от каждого объекта блокировки, например:</w:t>
            </w:r>
          </w:p>
          <w:p w:rsidR="002C6B00" w:rsidRPr="000454E0" w:rsidRDefault="002C6B00" w:rsidP="00E77E88">
            <w:pPr>
              <w:tabs>
                <w:tab w:val="left" w:pos="245"/>
              </w:tabs>
              <w:rPr>
                <w:sz w:val="20"/>
                <w:szCs w:val="20"/>
              </w:rPr>
            </w:pPr>
            <w:r w:rsidRPr="000454E0">
              <w:rPr>
                <w:sz w:val="20"/>
                <w:szCs w:val="20"/>
              </w:rPr>
              <w:t>-</w:t>
            </w:r>
            <w:r w:rsidRPr="000454E0">
              <w:rPr>
                <w:sz w:val="20"/>
                <w:szCs w:val="20"/>
              </w:rPr>
              <w:tab/>
              <w:t xml:space="preserve">дом-гараж (от дома не менее </w:t>
            </w:r>
            <w:smartTag w:uri="urn:schemas-microsoft-com:office:smarttags" w:element="metricconverter">
              <w:smartTagPr>
                <w:attr w:name="ProductID" w:val="3 м"/>
              </w:smartTagPr>
              <w:r w:rsidRPr="000454E0">
                <w:rPr>
                  <w:b/>
                  <w:bCs/>
                  <w:sz w:val="20"/>
                  <w:szCs w:val="20"/>
                </w:rPr>
                <w:t>3 м</w:t>
              </w:r>
            </w:smartTag>
            <w:r w:rsidRPr="000454E0">
              <w:rPr>
                <w:sz w:val="20"/>
                <w:szCs w:val="20"/>
              </w:rPr>
              <w:t xml:space="preserve">, от гаража не менее </w:t>
            </w:r>
            <w:smartTag w:uri="urn:schemas-microsoft-com:office:smarttags" w:element="metricconverter">
              <w:smartTagPr>
                <w:attr w:name="ProductID" w:val="1 м"/>
              </w:smartTagPr>
              <w:r w:rsidRPr="000454E0">
                <w:rPr>
                  <w:b/>
                  <w:bCs/>
                  <w:sz w:val="20"/>
                  <w:szCs w:val="20"/>
                </w:rPr>
                <w:t>1 м</w:t>
              </w:r>
            </w:smartTag>
            <w:r w:rsidRPr="000454E0">
              <w:rPr>
                <w:sz w:val="20"/>
                <w:szCs w:val="20"/>
              </w:rPr>
              <w:t>);</w:t>
            </w:r>
          </w:p>
          <w:p w:rsidR="002C6B00" w:rsidRPr="000454E0" w:rsidRDefault="002C6B00" w:rsidP="00E77E88">
            <w:pPr>
              <w:pStyle w:val="af9"/>
              <w:shd w:val="clear" w:color="auto" w:fill="auto"/>
              <w:tabs>
                <w:tab w:val="left" w:pos="408"/>
              </w:tabs>
              <w:rPr>
                <w:b/>
                <w:bCs/>
                <w:sz w:val="20"/>
              </w:rPr>
            </w:pPr>
            <w:r w:rsidRPr="000454E0">
              <w:rPr>
                <w:sz w:val="20"/>
              </w:rPr>
              <w:t xml:space="preserve">- дом-постройка для скота и птицы (от дома не менее </w:t>
            </w:r>
            <w:smartTag w:uri="urn:schemas-microsoft-com:office:smarttags" w:element="metricconverter">
              <w:smartTagPr>
                <w:attr w:name="ProductID" w:val="3 м"/>
              </w:smartTagPr>
              <w:r w:rsidRPr="000454E0">
                <w:rPr>
                  <w:b/>
                  <w:bCs/>
                  <w:sz w:val="20"/>
                </w:rPr>
                <w:t>3 м</w:t>
              </w:r>
            </w:smartTag>
            <w:r w:rsidRPr="000454E0">
              <w:rPr>
                <w:sz w:val="20"/>
              </w:rPr>
              <w:t xml:space="preserve">, от постройки для скота и птицы не менее </w:t>
            </w:r>
            <w:r w:rsidRPr="000454E0">
              <w:rPr>
                <w:b/>
                <w:bCs/>
                <w:sz w:val="20"/>
              </w:rPr>
              <w:t>4м.</w:t>
            </w:r>
          </w:p>
          <w:p w:rsidR="002C6B00" w:rsidRPr="000454E0" w:rsidRDefault="002C6B00" w:rsidP="00E77E88">
            <w:pPr>
              <w:rPr>
                <w:sz w:val="20"/>
                <w:szCs w:val="20"/>
              </w:rPr>
            </w:pPr>
            <w:r w:rsidRPr="000454E0">
              <w:rPr>
                <w:sz w:val="20"/>
                <w:szCs w:val="20"/>
              </w:rPr>
              <w:t>Хозяйственные постройки, за исключением гаражей, размещать со стороны улиц не допускается.</w:t>
            </w:r>
          </w:p>
          <w:p w:rsidR="002C6B00" w:rsidRPr="000454E0" w:rsidRDefault="002C6B00" w:rsidP="00E77E88">
            <w:pPr>
              <w:tabs>
                <w:tab w:val="left" w:pos="466"/>
              </w:tabs>
              <w:rPr>
                <w:sz w:val="20"/>
                <w:szCs w:val="20"/>
              </w:rPr>
            </w:pPr>
            <w:r w:rsidRPr="000454E0">
              <w:rPr>
                <w:sz w:val="20"/>
                <w:szCs w:val="20"/>
              </w:rPr>
              <w:t xml:space="preserve">Максимально допустимая высота ограждения земельных участков со стороны улицы должна быть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p w:rsidR="002C6B00" w:rsidRPr="000454E0" w:rsidRDefault="002C6B00" w:rsidP="00E77E88">
            <w:pPr>
              <w:tabs>
                <w:tab w:val="left" w:pos="0"/>
              </w:tabs>
              <w:ind w:hanging="10"/>
              <w:rPr>
                <w:sz w:val="20"/>
                <w:szCs w:val="20"/>
              </w:rPr>
            </w:pPr>
            <w:r w:rsidRPr="000454E0">
              <w:rPr>
                <w:spacing w:val="-5"/>
                <w:sz w:val="20"/>
                <w:szCs w:val="20"/>
              </w:rPr>
              <w:t xml:space="preserve">На   границе   с   соседним   земельным   участком   допускается   устанавливать   ограждения,   которые </w:t>
            </w:r>
            <w:r w:rsidRPr="000454E0">
              <w:rPr>
                <w:spacing w:val="-1"/>
                <w:sz w:val="20"/>
                <w:szCs w:val="20"/>
              </w:rPr>
              <w:t xml:space="preserve">должны быть сетчатыми или решетчатыми с целью минимального затенения территории соседнего </w:t>
            </w:r>
            <w:r w:rsidRPr="000454E0">
              <w:rPr>
                <w:sz w:val="20"/>
                <w:szCs w:val="20"/>
              </w:rPr>
              <w:t xml:space="preserve">участка и высотой не более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p w:rsidR="002C6B00" w:rsidRPr="000454E0" w:rsidRDefault="002C6B00" w:rsidP="00E77E88">
            <w:pPr>
              <w:tabs>
                <w:tab w:val="left" w:pos="0"/>
              </w:tabs>
              <w:ind w:hanging="7"/>
              <w:rPr>
                <w:sz w:val="20"/>
                <w:szCs w:val="20"/>
              </w:rPr>
            </w:pPr>
            <w:r w:rsidRPr="000454E0">
              <w:rPr>
                <w:spacing w:val="-9"/>
                <w:sz w:val="20"/>
                <w:szCs w:val="20"/>
              </w:rPr>
              <w:t xml:space="preserve">Для      семей,     ведущих      индивидуальную      трудовую     деятельность,     допускается      проектировать </w:t>
            </w:r>
            <w:r w:rsidRPr="000454E0">
              <w:rPr>
                <w:spacing w:val="-6"/>
                <w:sz w:val="20"/>
                <w:szCs w:val="20"/>
              </w:rPr>
              <w:t xml:space="preserve">индивидуальные   жилые   дома   с   местом приложения   труда   (дом   врача,   дом   продавца   товаров </w:t>
            </w:r>
            <w:r w:rsidRPr="000454E0">
              <w:rPr>
                <w:sz w:val="20"/>
                <w:szCs w:val="20"/>
              </w:rPr>
              <w:t>повседневного спроса и др.).</w:t>
            </w:r>
          </w:p>
          <w:p w:rsidR="002C6B00" w:rsidRPr="000454E0" w:rsidRDefault="002C6B00" w:rsidP="00E77E88">
            <w:pPr>
              <w:tabs>
                <w:tab w:val="left" w:pos="0"/>
              </w:tabs>
              <w:ind w:hanging="7"/>
              <w:rPr>
                <w:sz w:val="20"/>
                <w:szCs w:val="20"/>
              </w:rPr>
            </w:pPr>
            <w:r w:rsidRPr="000454E0">
              <w:rPr>
                <w:sz w:val="20"/>
                <w:szCs w:val="20"/>
              </w:rPr>
              <w:tab/>
            </w:r>
            <w:r w:rsidRPr="000454E0">
              <w:rPr>
                <w:spacing w:val="-8"/>
                <w:sz w:val="20"/>
                <w:szCs w:val="20"/>
              </w:rPr>
              <w:t xml:space="preserve">Проектирование     индивидуальных     жилых     домов     со     слесарными, ремонтными,     кузнечными </w:t>
            </w:r>
            <w:r w:rsidRPr="000454E0">
              <w:rPr>
                <w:spacing w:val="-12"/>
                <w:sz w:val="20"/>
                <w:szCs w:val="20"/>
              </w:rPr>
              <w:t>мастерскими        и       подобными        помещениями        допускается        при        соблюдении       необходимых</w:t>
            </w:r>
            <w:r w:rsidRPr="000454E0">
              <w:rPr>
                <w:spacing w:val="-12"/>
                <w:sz w:val="20"/>
                <w:szCs w:val="20"/>
              </w:rPr>
              <w:br/>
            </w:r>
            <w:r w:rsidRPr="000454E0">
              <w:rPr>
                <w:sz w:val="20"/>
                <w:szCs w:val="20"/>
              </w:rPr>
              <w:t xml:space="preserve"> гигиенических, экологических, противопожарных и санитарных требований.</w:t>
            </w:r>
          </w:p>
          <w:p w:rsidR="002C6B00" w:rsidRPr="000454E0" w:rsidRDefault="002C6B00" w:rsidP="00E77E88">
            <w:pPr>
              <w:widowControl w:val="0"/>
              <w:tabs>
                <w:tab w:val="left" w:pos="0"/>
                <w:tab w:val="left" w:pos="4973"/>
              </w:tabs>
              <w:autoSpaceDE w:val="0"/>
              <w:autoSpaceDN w:val="0"/>
              <w:adjustRightInd w:val="0"/>
              <w:ind w:hanging="7"/>
              <w:rPr>
                <w:sz w:val="20"/>
                <w:szCs w:val="20"/>
              </w:rPr>
            </w:pPr>
            <w:r w:rsidRPr="000454E0">
              <w:rPr>
                <w:spacing w:val="-1"/>
                <w:sz w:val="20"/>
                <w:szCs w:val="20"/>
              </w:rPr>
              <w:t>Удельные размеры площадок</w:t>
            </w:r>
            <w:r w:rsidRPr="000454E0">
              <w:rPr>
                <w:spacing w:val="-2"/>
                <w:sz w:val="20"/>
                <w:szCs w:val="20"/>
              </w:rPr>
              <w:t xml:space="preserve"> для хозяйственных </w:t>
            </w:r>
            <w:r w:rsidRPr="000454E0">
              <w:rPr>
                <w:sz w:val="20"/>
                <w:szCs w:val="20"/>
              </w:rPr>
              <w:t>целей</w:t>
            </w:r>
            <w:r w:rsidRPr="000454E0">
              <w:rPr>
                <w:spacing w:val="-1"/>
                <w:sz w:val="20"/>
                <w:szCs w:val="20"/>
              </w:rPr>
              <w:t xml:space="preserve"> </w:t>
            </w:r>
            <w:r w:rsidRPr="000454E0">
              <w:rPr>
                <w:b/>
                <w:bCs/>
                <w:spacing w:val="-1"/>
                <w:sz w:val="20"/>
                <w:szCs w:val="20"/>
              </w:rPr>
              <w:t>0,3 м</w:t>
            </w:r>
            <w:r w:rsidRPr="000454E0">
              <w:rPr>
                <w:b/>
                <w:bCs/>
                <w:spacing w:val="-1"/>
                <w:sz w:val="20"/>
                <w:szCs w:val="20"/>
                <w:vertAlign w:val="superscript"/>
              </w:rPr>
              <w:t>2</w:t>
            </w:r>
            <w:r w:rsidRPr="000454E0">
              <w:rPr>
                <w:b/>
                <w:bCs/>
                <w:spacing w:val="-1"/>
                <w:sz w:val="20"/>
                <w:szCs w:val="20"/>
              </w:rPr>
              <w:t>/чел.</w:t>
            </w:r>
          </w:p>
          <w:p w:rsidR="002C6B00" w:rsidRPr="000454E0" w:rsidRDefault="002C6B00" w:rsidP="00E77E88">
            <w:pPr>
              <w:tabs>
                <w:tab w:val="left" w:pos="0"/>
              </w:tabs>
              <w:ind w:hanging="7"/>
              <w:rPr>
                <w:b/>
                <w:bCs/>
                <w:sz w:val="20"/>
                <w:szCs w:val="20"/>
              </w:rPr>
            </w:pPr>
            <w:r w:rsidRPr="000454E0">
              <w:rPr>
                <w:sz w:val="20"/>
                <w:szCs w:val="20"/>
              </w:rPr>
              <w:t xml:space="preserve">Расстояние от площадок для мусоросборников до окон жилых и общественных зданий – не менее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p w:rsidR="002C6B00" w:rsidRPr="000454E0" w:rsidRDefault="002C6B00" w:rsidP="00E77E88">
            <w:pPr>
              <w:widowControl w:val="0"/>
              <w:tabs>
                <w:tab w:val="left" w:pos="0"/>
              </w:tabs>
              <w:autoSpaceDE w:val="0"/>
              <w:autoSpaceDN w:val="0"/>
              <w:adjustRightInd w:val="0"/>
              <w:ind w:hanging="7"/>
              <w:rPr>
                <w:sz w:val="20"/>
                <w:szCs w:val="20"/>
              </w:rPr>
            </w:pPr>
            <w:r w:rsidRPr="000454E0">
              <w:rPr>
                <w:spacing w:val="-7"/>
                <w:sz w:val="20"/>
                <w:szCs w:val="20"/>
              </w:rPr>
              <w:t xml:space="preserve">Состав   и   площади   хозяйственных   построек   принимаются   в   соответствии   с   градостроительным </w:t>
            </w:r>
            <w:r w:rsidRPr="000454E0">
              <w:rPr>
                <w:sz w:val="20"/>
                <w:szCs w:val="20"/>
              </w:rPr>
              <w:t>планом земельного участка.</w:t>
            </w:r>
          </w:p>
          <w:p w:rsidR="002C6B00" w:rsidRPr="000454E0" w:rsidRDefault="002C6B00" w:rsidP="00E77E88">
            <w:pPr>
              <w:widowControl w:val="0"/>
              <w:tabs>
                <w:tab w:val="left" w:pos="0"/>
                <w:tab w:val="left" w:pos="5045"/>
              </w:tabs>
              <w:autoSpaceDE w:val="0"/>
              <w:autoSpaceDN w:val="0"/>
              <w:adjustRightInd w:val="0"/>
              <w:ind w:hanging="7"/>
              <w:rPr>
                <w:sz w:val="20"/>
                <w:szCs w:val="20"/>
              </w:rPr>
            </w:pPr>
            <w:r w:rsidRPr="000454E0">
              <w:rPr>
                <w:spacing w:val="-8"/>
                <w:sz w:val="20"/>
                <w:szCs w:val="20"/>
              </w:rPr>
              <w:t xml:space="preserve">Высота   гаража   от   уровня   земли   до  верха  плоской  кровли   –  не   более  </w:t>
            </w:r>
            <w:r w:rsidRPr="000454E0">
              <w:rPr>
                <w:b/>
                <w:bCs/>
                <w:spacing w:val="-8"/>
                <w:sz w:val="20"/>
                <w:szCs w:val="20"/>
              </w:rPr>
              <w:t>3,2   м</w:t>
            </w:r>
            <w:r w:rsidRPr="000454E0">
              <w:rPr>
                <w:spacing w:val="-8"/>
                <w:sz w:val="20"/>
                <w:szCs w:val="20"/>
              </w:rPr>
              <w:t xml:space="preserve">,  до  конька  скатной </w:t>
            </w:r>
            <w:r w:rsidRPr="000454E0">
              <w:rPr>
                <w:sz w:val="20"/>
                <w:szCs w:val="20"/>
              </w:rPr>
              <w:t xml:space="preserve">кровли – не более </w:t>
            </w:r>
            <w:smartTag w:uri="urn:schemas-microsoft-com:office:smarttags" w:element="metricconverter">
              <w:smartTagPr>
                <w:attr w:name="ProductID" w:val="4,5 м"/>
              </w:smartTagPr>
              <w:r w:rsidRPr="000454E0">
                <w:rPr>
                  <w:b/>
                  <w:bCs/>
                  <w:sz w:val="20"/>
                  <w:szCs w:val="20"/>
                </w:rPr>
                <w:t>4,5 м</w:t>
              </w:r>
            </w:smartTag>
            <w:r w:rsidRPr="000454E0">
              <w:rPr>
                <w:b/>
                <w:bCs/>
                <w:sz w:val="20"/>
                <w:szCs w:val="20"/>
              </w:rPr>
              <w:t>.</w:t>
            </w:r>
          </w:p>
          <w:p w:rsidR="002C6B00" w:rsidRPr="000454E0" w:rsidRDefault="002C6B00" w:rsidP="00E77E88">
            <w:pPr>
              <w:rPr>
                <w:spacing w:val="-3"/>
                <w:sz w:val="20"/>
                <w:szCs w:val="20"/>
              </w:rPr>
            </w:pPr>
            <w:r w:rsidRPr="000454E0">
              <w:rPr>
                <w:sz w:val="20"/>
                <w:szCs w:val="20"/>
              </w:rPr>
              <w:t xml:space="preserve">Максимальное количество этажей – </w:t>
            </w:r>
            <w:r w:rsidRPr="000454E0">
              <w:rPr>
                <w:b/>
                <w:bCs/>
                <w:sz w:val="20"/>
                <w:szCs w:val="20"/>
              </w:rPr>
              <w:t>1.</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lastRenderedPageBreak/>
              <w:t>Блокированная застройка</w:t>
            </w:r>
          </w:p>
        </w:tc>
        <w:tc>
          <w:tcPr>
            <w:tcW w:w="1060" w:type="dxa"/>
            <w:shd w:val="clear" w:color="auto" w:fill="auto"/>
          </w:tcPr>
          <w:p w:rsidR="002C6B00" w:rsidRPr="000454E0" w:rsidRDefault="002C6B00" w:rsidP="00E77E88">
            <w:pPr>
              <w:jc w:val="center"/>
              <w:rPr>
                <w:spacing w:val="-3"/>
                <w:sz w:val="20"/>
              </w:rPr>
            </w:pPr>
            <w:r w:rsidRPr="000454E0">
              <w:rPr>
                <w:spacing w:val="-3"/>
                <w:sz w:val="20"/>
              </w:rPr>
              <w:t>2.3</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3 га"/>
              </w:smartTagPr>
              <w:r w:rsidRPr="000454E0">
                <w:rPr>
                  <w:spacing w:val="-3"/>
                  <w:sz w:val="20"/>
                </w:rPr>
                <w:t>0,03 га</w:t>
              </w:r>
            </w:smartTag>
          </w:p>
          <w:p w:rsidR="002C6B00" w:rsidRPr="000454E0" w:rsidRDefault="002C6B00" w:rsidP="00E77E88">
            <w:pPr>
              <w:rPr>
                <w:spacing w:val="-3"/>
                <w:sz w:val="20"/>
              </w:rPr>
            </w:pPr>
            <w:r w:rsidRPr="000454E0">
              <w:rPr>
                <w:spacing w:val="-3"/>
                <w:sz w:val="20"/>
              </w:rPr>
              <w:t>Максимальная площадь земельного участка (для вновь образованных земельных участков) 0,15 га</w:t>
            </w:r>
          </w:p>
          <w:p w:rsidR="002C6B00" w:rsidRPr="000454E0" w:rsidRDefault="002C6B00" w:rsidP="00E77E88">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2C6B00" w:rsidRPr="000454E0" w:rsidRDefault="002C6B00" w:rsidP="00E77E88">
            <w:pPr>
              <w:rPr>
                <w:spacing w:val="-3"/>
                <w:sz w:val="20"/>
              </w:rPr>
            </w:pPr>
            <w:r w:rsidRPr="000454E0">
              <w:rPr>
                <w:spacing w:val="-3"/>
                <w:sz w:val="20"/>
              </w:rPr>
              <w:lastRenderedPageBreak/>
              <w:t>Предельное количество надземных этажей - 3.</w:t>
            </w:r>
          </w:p>
          <w:p w:rsidR="002C6B00" w:rsidRPr="000454E0" w:rsidRDefault="002C6B00" w:rsidP="00E77E88">
            <w:pPr>
              <w:rPr>
                <w:spacing w:val="-3"/>
                <w:sz w:val="20"/>
              </w:rPr>
            </w:pPr>
            <w:r w:rsidRPr="000454E0">
              <w:rPr>
                <w:spacing w:val="-3"/>
                <w:sz w:val="20"/>
              </w:rPr>
              <w:t>Максимальный процент застройки -30%</w:t>
            </w:r>
          </w:p>
          <w:p w:rsidR="002C6B00" w:rsidRPr="000454E0" w:rsidRDefault="002C6B00" w:rsidP="00E77E88">
            <w:pPr>
              <w:rPr>
                <w:spacing w:val="-3"/>
                <w:sz w:val="20"/>
              </w:rPr>
            </w:pPr>
            <w:r w:rsidRPr="000454E0">
              <w:rPr>
                <w:spacing w:val="-3"/>
                <w:sz w:val="20"/>
              </w:rPr>
              <w:t>Иные показатели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Минимальный отступ от красной линии– 5м.</w:t>
            </w:r>
          </w:p>
          <w:p w:rsidR="002C6B00" w:rsidRPr="000454E0" w:rsidRDefault="002C6B00" w:rsidP="00E77E88">
            <w:pPr>
              <w:tabs>
                <w:tab w:val="left" w:pos="394"/>
              </w:tabs>
              <w:rPr>
                <w:sz w:val="20"/>
                <w:szCs w:val="20"/>
              </w:rPr>
            </w:pPr>
            <w:r w:rsidRPr="000454E0">
              <w:rPr>
                <w:sz w:val="20"/>
                <w:szCs w:val="20"/>
              </w:rPr>
              <w:t>Блокированные и секционные жилые дома должны отстоять:</w:t>
            </w:r>
          </w:p>
          <w:p w:rsidR="002C6B00" w:rsidRPr="000454E0" w:rsidRDefault="002C6B00" w:rsidP="00E77E88">
            <w:pPr>
              <w:tabs>
                <w:tab w:val="left" w:pos="394"/>
              </w:tabs>
              <w:rPr>
                <w:sz w:val="20"/>
                <w:szCs w:val="20"/>
              </w:rPr>
            </w:pPr>
            <w:r w:rsidRPr="000454E0">
              <w:rPr>
                <w:sz w:val="20"/>
                <w:szCs w:val="20"/>
              </w:rPr>
              <w:t>Расстояние до границы соседнего земельного участка должно быть не менее:</w:t>
            </w:r>
          </w:p>
          <w:p w:rsidR="002C6B00" w:rsidRPr="000454E0" w:rsidRDefault="002C6B00" w:rsidP="00E77E88">
            <w:pPr>
              <w:tabs>
                <w:tab w:val="left" w:pos="533"/>
              </w:tabs>
              <w:rPr>
                <w:sz w:val="20"/>
                <w:szCs w:val="20"/>
              </w:rPr>
            </w:pPr>
            <w:r w:rsidRPr="000454E0">
              <w:rPr>
                <w:sz w:val="20"/>
                <w:szCs w:val="20"/>
              </w:rPr>
              <w:t xml:space="preserve">- от жилого дома – </w:t>
            </w:r>
            <w:smartTag w:uri="urn:schemas-microsoft-com:office:smarttags" w:element="metricconverter">
              <w:smartTagPr>
                <w:attr w:name="ProductID" w:val="3 м"/>
              </w:smartTagPr>
              <w:r w:rsidRPr="000454E0">
                <w:rPr>
                  <w:b/>
                  <w:bCs/>
                  <w:sz w:val="20"/>
                  <w:szCs w:val="20"/>
                </w:rPr>
                <w:t>3 м</w:t>
              </w:r>
            </w:smartTag>
            <w:r w:rsidRPr="000454E0">
              <w:rPr>
                <w:b/>
                <w:bCs/>
                <w:sz w:val="20"/>
                <w:szCs w:val="20"/>
              </w:rPr>
              <w:t>;</w:t>
            </w:r>
          </w:p>
          <w:p w:rsidR="002C6B00" w:rsidRPr="000454E0" w:rsidRDefault="002C6B00" w:rsidP="00E77E88">
            <w:pPr>
              <w:tabs>
                <w:tab w:val="left" w:pos="533"/>
              </w:tabs>
              <w:rPr>
                <w:sz w:val="20"/>
                <w:szCs w:val="20"/>
              </w:rPr>
            </w:pPr>
            <w:r w:rsidRPr="000454E0">
              <w:rPr>
                <w:sz w:val="20"/>
                <w:szCs w:val="20"/>
              </w:rPr>
              <w:t xml:space="preserve">- от постройки для содержания скота и птицы – </w:t>
            </w:r>
            <w:smartTag w:uri="urn:schemas-microsoft-com:office:smarttags" w:element="metricconverter">
              <w:smartTagPr>
                <w:attr w:name="ProductID" w:val="4 м"/>
              </w:smartTagPr>
              <w:r w:rsidRPr="000454E0">
                <w:rPr>
                  <w:b/>
                  <w:bCs/>
                  <w:sz w:val="20"/>
                  <w:szCs w:val="20"/>
                </w:rPr>
                <w:t>4 м</w:t>
              </w:r>
            </w:smartTag>
            <w:r w:rsidRPr="000454E0">
              <w:rPr>
                <w:sz w:val="20"/>
                <w:szCs w:val="20"/>
              </w:rPr>
              <w:t>;</w:t>
            </w:r>
          </w:p>
          <w:p w:rsidR="002C6B00" w:rsidRPr="000454E0" w:rsidRDefault="002C6B00" w:rsidP="00E77E88">
            <w:pPr>
              <w:tabs>
                <w:tab w:val="left" w:pos="533"/>
              </w:tabs>
              <w:rPr>
                <w:sz w:val="20"/>
                <w:szCs w:val="20"/>
              </w:rPr>
            </w:pPr>
            <w:r w:rsidRPr="000454E0">
              <w:rPr>
                <w:sz w:val="20"/>
                <w:szCs w:val="20"/>
              </w:rPr>
              <w:t xml:space="preserve">- от бань, автостоянок и прочих построек – </w:t>
            </w:r>
            <w:smartTag w:uri="urn:schemas-microsoft-com:office:smarttags" w:element="metricconverter">
              <w:smartTagPr>
                <w:attr w:name="ProductID" w:val="1 м"/>
              </w:smartTagPr>
              <w:r w:rsidRPr="000454E0">
                <w:rPr>
                  <w:b/>
                  <w:bCs/>
                  <w:sz w:val="20"/>
                  <w:szCs w:val="20"/>
                </w:rPr>
                <w:t>1 м</w:t>
              </w:r>
            </w:smartTag>
            <w:r w:rsidRPr="000454E0">
              <w:rPr>
                <w:sz w:val="20"/>
                <w:szCs w:val="20"/>
              </w:rPr>
              <w:t>.</w:t>
            </w:r>
          </w:p>
          <w:p w:rsidR="002C6B00" w:rsidRPr="000454E0" w:rsidRDefault="002C6B00" w:rsidP="00E77E88">
            <w:pPr>
              <w:pStyle w:val="af9"/>
              <w:shd w:val="clear" w:color="auto" w:fill="auto"/>
              <w:tabs>
                <w:tab w:val="left" w:pos="408"/>
              </w:tabs>
              <w:ind w:right="-168"/>
              <w:rPr>
                <w:sz w:val="20"/>
              </w:rPr>
            </w:pPr>
            <w:r w:rsidRPr="000454E0">
              <w:rPr>
                <w:sz w:val="20"/>
              </w:rPr>
              <w:t>- от стволов высокорослых деревьев -</w:t>
            </w:r>
            <w:r w:rsidRPr="000454E0">
              <w:rPr>
                <w:rStyle w:val="48"/>
                <w:sz w:val="20"/>
              </w:rPr>
              <w:t xml:space="preserve"> </w:t>
            </w:r>
            <w:smartTag w:uri="urn:schemas-microsoft-com:office:smarttags" w:element="metricconverter">
              <w:smartTagPr>
                <w:attr w:name="ProductID" w:val="4 м"/>
              </w:smartTagPr>
              <w:r w:rsidRPr="000454E0">
                <w:rPr>
                  <w:rStyle w:val="48"/>
                  <w:sz w:val="20"/>
                </w:rPr>
                <w:t>4 м</w:t>
              </w:r>
            </w:smartTag>
            <w:r w:rsidRPr="000454E0">
              <w:rPr>
                <w:rStyle w:val="48"/>
                <w:sz w:val="20"/>
              </w:rPr>
              <w:t>;</w:t>
            </w:r>
          </w:p>
          <w:p w:rsidR="002C6B00" w:rsidRPr="000454E0" w:rsidRDefault="002C6B00" w:rsidP="00E77E88">
            <w:pPr>
              <w:pStyle w:val="af9"/>
              <w:shd w:val="clear" w:color="auto" w:fill="auto"/>
              <w:tabs>
                <w:tab w:val="left" w:pos="408"/>
              </w:tabs>
              <w:rPr>
                <w:sz w:val="20"/>
              </w:rPr>
            </w:pPr>
            <w:r w:rsidRPr="000454E0">
              <w:rPr>
                <w:sz w:val="20"/>
              </w:rPr>
              <w:t>- от стволов среднерослых деревьев -</w:t>
            </w:r>
            <w:r w:rsidRPr="000454E0">
              <w:rPr>
                <w:rStyle w:val="48"/>
                <w:sz w:val="20"/>
              </w:rPr>
              <w:t xml:space="preserve"> </w:t>
            </w:r>
            <w:smartTag w:uri="urn:schemas-microsoft-com:office:smarttags" w:element="metricconverter">
              <w:smartTagPr>
                <w:attr w:name="ProductID" w:val="2 м"/>
              </w:smartTagPr>
              <w:r w:rsidRPr="000454E0">
                <w:rPr>
                  <w:rStyle w:val="48"/>
                  <w:sz w:val="20"/>
                </w:rPr>
                <w:t>2 м</w:t>
              </w:r>
            </w:smartTag>
            <w:r w:rsidRPr="000454E0">
              <w:rPr>
                <w:rStyle w:val="48"/>
                <w:sz w:val="20"/>
              </w:rPr>
              <w:t>;</w:t>
            </w:r>
          </w:p>
          <w:p w:rsidR="002C6B00" w:rsidRPr="000454E0" w:rsidRDefault="002C6B00" w:rsidP="00E77E88">
            <w:pPr>
              <w:pStyle w:val="af9"/>
              <w:shd w:val="clear" w:color="auto" w:fill="auto"/>
              <w:tabs>
                <w:tab w:val="left" w:pos="408"/>
              </w:tabs>
              <w:rPr>
                <w:sz w:val="20"/>
              </w:rPr>
            </w:pPr>
            <w:r w:rsidRPr="000454E0">
              <w:rPr>
                <w:sz w:val="20"/>
              </w:rPr>
              <w:t>- от кустарника -</w:t>
            </w:r>
            <w:r w:rsidRPr="000454E0">
              <w:rPr>
                <w:rStyle w:val="48"/>
                <w:sz w:val="20"/>
              </w:rPr>
              <w:t xml:space="preserve"> </w:t>
            </w:r>
            <w:smartTag w:uri="urn:schemas-microsoft-com:office:smarttags" w:element="metricconverter">
              <w:smartTagPr>
                <w:attr w:name="ProductID" w:val="1 м"/>
              </w:smartTagPr>
              <w:r w:rsidRPr="000454E0">
                <w:rPr>
                  <w:rStyle w:val="48"/>
                  <w:sz w:val="20"/>
                </w:rPr>
                <w:t>1 м</w:t>
              </w:r>
            </w:smartTag>
            <w:r w:rsidRPr="000454E0">
              <w:rPr>
                <w:rStyle w:val="48"/>
                <w:sz w:val="20"/>
              </w:rPr>
              <w:t>.</w:t>
            </w:r>
          </w:p>
          <w:p w:rsidR="002C6B00" w:rsidRPr="000454E0" w:rsidRDefault="002C6B00" w:rsidP="00E77E88">
            <w:pPr>
              <w:rPr>
                <w:sz w:val="20"/>
                <w:szCs w:val="20"/>
              </w:rPr>
            </w:pPr>
            <w:r w:rsidRPr="000454E0">
              <w:rPr>
                <w:spacing w:val="-8"/>
                <w:sz w:val="20"/>
                <w:szCs w:val="20"/>
              </w:rPr>
              <w:t xml:space="preserve">Противопожарные    расстояния    от    блокированных,    секционных    жилых    домов    и    хозяйственных </w:t>
            </w:r>
            <w:r w:rsidRPr="000454E0">
              <w:rPr>
                <w:sz w:val="20"/>
                <w:szCs w:val="20"/>
              </w:rPr>
              <w:t xml:space="preserve">построек (сараев, гаражей, бань, навесов) на земельном участке до жилых домов и хозяйственных </w:t>
            </w:r>
            <w:r w:rsidRPr="000454E0">
              <w:rPr>
                <w:spacing w:val="-8"/>
                <w:sz w:val="20"/>
                <w:szCs w:val="20"/>
              </w:rPr>
              <w:t>построек   на   соседних   земельных участках   следует   принимать   в   соответствии  с      действующими</w:t>
            </w:r>
            <w:r w:rsidRPr="000454E0">
              <w:rPr>
                <w:spacing w:val="-7"/>
                <w:sz w:val="20"/>
                <w:szCs w:val="20"/>
              </w:rPr>
              <w:t xml:space="preserve"> техническими регламентами     и     Нормативами градостроительного     проектирования Нижнеомского сельского поселения</w:t>
            </w:r>
            <w:r w:rsidRPr="000454E0">
              <w:rPr>
                <w:sz w:val="20"/>
                <w:szCs w:val="20"/>
              </w:rPr>
              <w:t xml:space="preserve">. </w:t>
            </w:r>
          </w:p>
          <w:p w:rsidR="002C6B00" w:rsidRPr="000454E0" w:rsidRDefault="002C6B00" w:rsidP="00E77E88">
            <w:pPr>
              <w:tabs>
                <w:tab w:val="left" w:pos="394"/>
              </w:tabs>
              <w:rPr>
                <w:sz w:val="20"/>
                <w:szCs w:val="20"/>
              </w:rPr>
            </w:pPr>
            <w:r w:rsidRPr="000454E0">
              <w:rPr>
                <w:spacing w:val="-8"/>
                <w:sz w:val="20"/>
                <w:szCs w:val="20"/>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учреждений     образования     и </w:t>
            </w:r>
            <w:r w:rsidRPr="000454E0">
              <w:rPr>
                <w:sz w:val="20"/>
                <w:szCs w:val="20"/>
              </w:rPr>
              <w:t>воспитания, а на жилых улицах в условиях реконструкции сложившейся застройки – жилые здания с квартирами в первых этажах.</w:t>
            </w:r>
          </w:p>
          <w:p w:rsidR="002C6B00" w:rsidRPr="000454E0" w:rsidRDefault="002C6B00" w:rsidP="00E77E88">
            <w:pPr>
              <w:tabs>
                <w:tab w:val="left" w:pos="466"/>
              </w:tabs>
              <w:ind w:hanging="10"/>
              <w:rPr>
                <w:sz w:val="20"/>
                <w:szCs w:val="20"/>
              </w:rPr>
            </w:pPr>
            <w:r w:rsidRPr="000454E0">
              <w:rPr>
                <w:sz w:val="20"/>
                <w:szCs w:val="20"/>
              </w:rPr>
              <w:t xml:space="preserve">При возведении на земельном участке хозяйственных построек, располагаемых на расстоянии </w:t>
            </w:r>
            <w:smartTag w:uri="urn:schemas-microsoft-com:office:smarttags" w:element="metricconverter">
              <w:smartTagPr>
                <w:attr w:name="ProductID" w:val="1 м"/>
              </w:smartTagPr>
              <w:r w:rsidRPr="000454E0">
                <w:rPr>
                  <w:sz w:val="20"/>
                  <w:szCs w:val="20"/>
                </w:rPr>
                <w:t>1 м</w:t>
              </w:r>
            </w:smartTag>
            <w:r w:rsidRPr="000454E0">
              <w:rPr>
                <w:sz w:val="20"/>
                <w:szCs w:val="20"/>
              </w:rPr>
              <w:br/>
              <w:t>от границы соседнего участка, следует скат крыши и водоотвод ориентировать на свой участок.</w:t>
            </w:r>
          </w:p>
          <w:p w:rsidR="002C6B00" w:rsidRPr="000454E0" w:rsidRDefault="002C6B00" w:rsidP="00E77E88">
            <w:pPr>
              <w:tabs>
                <w:tab w:val="left" w:pos="466"/>
              </w:tabs>
              <w:ind w:hanging="10"/>
              <w:rPr>
                <w:sz w:val="20"/>
                <w:szCs w:val="20"/>
              </w:rPr>
            </w:pPr>
            <w:r w:rsidRPr="000454E0">
              <w:rPr>
                <w:sz w:val="20"/>
                <w:szCs w:val="20"/>
              </w:rPr>
              <w:tab/>
            </w:r>
            <w:r w:rsidRPr="000454E0">
              <w:rPr>
                <w:spacing w:val="-8"/>
                <w:sz w:val="20"/>
                <w:szCs w:val="20"/>
              </w:rPr>
              <w:t xml:space="preserve">Сараи   для   скота  и  птицы   (одиночные   или   двойные)   следует   предусматривать   на   расстоянии  не </w:t>
            </w:r>
            <w:r w:rsidRPr="000454E0">
              <w:rPr>
                <w:sz w:val="20"/>
                <w:szCs w:val="20"/>
              </w:rPr>
              <w:t xml:space="preserve">менее </w:t>
            </w:r>
            <w:smartTag w:uri="urn:schemas-microsoft-com:office:smarttags" w:element="metricconverter">
              <w:smartTagPr>
                <w:attr w:name="ProductID" w:val="15 м"/>
              </w:smartTagPr>
              <w:r w:rsidRPr="000454E0">
                <w:rPr>
                  <w:sz w:val="20"/>
                  <w:szCs w:val="20"/>
                </w:rPr>
                <w:t>15 м</w:t>
              </w:r>
            </w:smartTag>
            <w:r w:rsidRPr="000454E0">
              <w:rPr>
                <w:sz w:val="20"/>
                <w:szCs w:val="20"/>
              </w:rPr>
              <w:t xml:space="preserve"> от окон жилых помещений дома, расположенного на соседнем участке.</w:t>
            </w:r>
          </w:p>
          <w:p w:rsidR="002C6B00" w:rsidRPr="000454E0" w:rsidRDefault="002C6B00" w:rsidP="00E77E88">
            <w:pPr>
              <w:rPr>
                <w:sz w:val="20"/>
                <w:szCs w:val="20"/>
              </w:rPr>
            </w:pPr>
            <w:r w:rsidRPr="000454E0">
              <w:rPr>
                <w:sz w:val="20"/>
                <w:szCs w:val="20"/>
              </w:rPr>
              <w:t>Хозяйственные постройки, за исключением гаражей, размещать со стороны улиц не допускается.</w:t>
            </w:r>
          </w:p>
          <w:p w:rsidR="002C6B00" w:rsidRPr="000454E0" w:rsidRDefault="002C6B00" w:rsidP="00E77E88">
            <w:pPr>
              <w:tabs>
                <w:tab w:val="left" w:pos="466"/>
              </w:tabs>
              <w:rPr>
                <w:sz w:val="20"/>
                <w:szCs w:val="20"/>
              </w:rPr>
            </w:pPr>
            <w:r w:rsidRPr="000454E0">
              <w:rPr>
                <w:sz w:val="20"/>
                <w:szCs w:val="20"/>
              </w:rPr>
              <w:t xml:space="preserve">Максимально допустимая высота ограждения земельных участков со стороны улицы должна быть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p w:rsidR="002C6B00" w:rsidRPr="000454E0" w:rsidRDefault="002C6B00" w:rsidP="00E77E88">
            <w:pPr>
              <w:rPr>
                <w:spacing w:val="-3"/>
                <w:sz w:val="20"/>
              </w:rPr>
            </w:pPr>
            <w:r w:rsidRPr="000454E0">
              <w:rPr>
                <w:spacing w:val="-5"/>
                <w:sz w:val="20"/>
                <w:szCs w:val="20"/>
              </w:rPr>
              <w:t xml:space="preserve">На   границе   с   соседним   земельным   участком   допускается   устанавливать   ограждения,   которые </w:t>
            </w:r>
            <w:r w:rsidRPr="000454E0">
              <w:rPr>
                <w:spacing w:val="-1"/>
                <w:sz w:val="20"/>
                <w:szCs w:val="20"/>
              </w:rPr>
              <w:t xml:space="preserve">должны быть сетчатыми или решетчатыми с целью минимального затенения территории соседнего </w:t>
            </w:r>
            <w:r w:rsidRPr="000454E0">
              <w:rPr>
                <w:sz w:val="20"/>
                <w:szCs w:val="20"/>
              </w:rPr>
              <w:t xml:space="preserve">участка и высотой не более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lastRenderedPageBreak/>
              <w:t>Среднеэтажная жилая застройка</w:t>
            </w:r>
          </w:p>
        </w:tc>
        <w:tc>
          <w:tcPr>
            <w:tcW w:w="1060" w:type="dxa"/>
            <w:shd w:val="clear" w:color="auto" w:fill="auto"/>
          </w:tcPr>
          <w:p w:rsidR="002C6B00" w:rsidRPr="000454E0" w:rsidRDefault="002C6B00" w:rsidP="00E77E88">
            <w:pPr>
              <w:jc w:val="center"/>
              <w:rPr>
                <w:spacing w:val="-3"/>
                <w:sz w:val="20"/>
              </w:rPr>
            </w:pPr>
            <w:r w:rsidRPr="000454E0">
              <w:rPr>
                <w:spacing w:val="-3"/>
                <w:sz w:val="20"/>
              </w:rPr>
              <w:t>2.5</w:t>
            </w:r>
          </w:p>
        </w:tc>
        <w:tc>
          <w:tcPr>
            <w:tcW w:w="7100" w:type="dxa"/>
            <w:shd w:val="clear" w:color="auto" w:fill="auto"/>
          </w:tcPr>
          <w:p w:rsidR="002C6B00" w:rsidRPr="000454E0" w:rsidRDefault="002C6B00" w:rsidP="00E77E88">
            <w:pPr>
              <w:rPr>
                <w:spacing w:val="-3"/>
                <w:sz w:val="20"/>
              </w:rPr>
            </w:pPr>
            <w:r w:rsidRPr="000454E0">
              <w:rPr>
                <w:spacing w:val="-3"/>
                <w:sz w:val="20"/>
              </w:rPr>
              <w:t>Минимальная ширина земельного участка 25м.</w:t>
            </w:r>
          </w:p>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6 га"/>
              </w:smartTagPr>
              <w:r w:rsidRPr="000454E0">
                <w:rPr>
                  <w:spacing w:val="-3"/>
                  <w:sz w:val="20"/>
                </w:rPr>
                <w:t>0,6 га</w:t>
              </w:r>
            </w:smartTag>
          </w:p>
          <w:p w:rsidR="002C6B00" w:rsidRPr="000454E0" w:rsidRDefault="002C6B00" w:rsidP="00E77E88">
            <w:pPr>
              <w:rPr>
                <w:spacing w:val="-3"/>
                <w:sz w:val="20"/>
              </w:rPr>
            </w:pPr>
            <w:r w:rsidRPr="000454E0">
              <w:rPr>
                <w:spacing w:val="-3"/>
                <w:sz w:val="20"/>
              </w:rPr>
              <w:t>Минимальные отступы от границы земельного участка в целях определения места допустимого размещения объекта – 3м</w:t>
            </w:r>
          </w:p>
          <w:p w:rsidR="002C6B00" w:rsidRPr="000454E0" w:rsidRDefault="002C6B00" w:rsidP="00E77E88">
            <w:pPr>
              <w:rPr>
                <w:spacing w:val="-3"/>
                <w:sz w:val="20"/>
              </w:rPr>
            </w:pPr>
            <w:r w:rsidRPr="000454E0">
              <w:rPr>
                <w:spacing w:val="-3"/>
                <w:sz w:val="20"/>
              </w:rPr>
              <w:t>Предельное количество надземных этажей - 3.</w:t>
            </w:r>
          </w:p>
          <w:p w:rsidR="002C6B00" w:rsidRPr="000454E0" w:rsidRDefault="002C6B00" w:rsidP="00E77E88">
            <w:pPr>
              <w:rPr>
                <w:spacing w:val="-3"/>
                <w:sz w:val="20"/>
              </w:rPr>
            </w:pPr>
            <w:r w:rsidRPr="000454E0">
              <w:rPr>
                <w:spacing w:val="-3"/>
                <w:sz w:val="20"/>
              </w:rPr>
              <w:t>Максимальный процент застройки -40%</w:t>
            </w:r>
          </w:p>
          <w:p w:rsidR="002C6B00" w:rsidRPr="000454E0" w:rsidRDefault="002C6B00" w:rsidP="00E77E88">
            <w:pPr>
              <w:rPr>
                <w:spacing w:val="-3"/>
                <w:sz w:val="20"/>
              </w:rPr>
            </w:pPr>
            <w:r w:rsidRPr="000454E0">
              <w:rPr>
                <w:spacing w:val="-3"/>
                <w:sz w:val="20"/>
              </w:rPr>
              <w:t>Иные показатели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Минимальный отступ от красной линии– 5м.</w:t>
            </w:r>
          </w:p>
          <w:p w:rsidR="002C6B00" w:rsidRPr="000454E0" w:rsidRDefault="002C6B00" w:rsidP="00E77E88">
            <w:pPr>
              <w:tabs>
                <w:tab w:val="left" w:pos="394"/>
              </w:tabs>
              <w:rPr>
                <w:sz w:val="20"/>
                <w:szCs w:val="20"/>
              </w:rPr>
            </w:pPr>
            <w:r w:rsidRPr="000454E0">
              <w:rPr>
                <w:spacing w:val="-7"/>
                <w:sz w:val="20"/>
                <w:szCs w:val="20"/>
              </w:rPr>
              <w:t xml:space="preserve">Жилые   дома   с   квартирами   в   первых   этажах   следует   располагать,   как   правило,   с   отступом   от </w:t>
            </w:r>
            <w:r w:rsidRPr="000454E0">
              <w:rPr>
                <w:sz w:val="20"/>
                <w:szCs w:val="20"/>
              </w:rPr>
              <w:t xml:space="preserve">красных линий. По красной линии допускается размещать жилые здания с встроенными в первые </w:t>
            </w:r>
            <w:r w:rsidRPr="000454E0">
              <w:rPr>
                <w:spacing w:val="-1"/>
                <w:sz w:val="20"/>
                <w:szCs w:val="20"/>
              </w:rPr>
              <w:t xml:space="preserve">этажи или пристроенными помещениями общественного назначения, а на жилых улицах в условиях </w:t>
            </w:r>
            <w:r w:rsidRPr="000454E0">
              <w:rPr>
                <w:sz w:val="20"/>
                <w:szCs w:val="20"/>
              </w:rPr>
              <w:t>реконструкции сложившейся застройки - и жилые здания с квартирами в первых этажах.</w:t>
            </w:r>
          </w:p>
          <w:p w:rsidR="002C6B00" w:rsidRPr="000454E0" w:rsidRDefault="002C6B00" w:rsidP="00E77E88">
            <w:pPr>
              <w:tabs>
                <w:tab w:val="left" w:pos="394"/>
              </w:tabs>
              <w:rPr>
                <w:sz w:val="20"/>
                <w:szCs w:val="20"/>
              </w:rPr>
            </w:pPr>
            <w:r w:rsidRPr="000454E0">
              <w:rPr>
                <w:spacing w:val="-12"/>
                <w:sz w:val="20"/>
                <w:szCs w:val="20"/>
              </w:rPr>
              <w:t xml:space="preserve">Расстояния        между        жилыми        зданиями,        строениями,        сооружениями,        общественными        и  </w:t>
            </w:r>
            <w:r w:rsidRPr="000454E0">
              <w:rPr>
                <w:sz w:val="20"/>
                <w:szCs w:val="20"/>
              </w:rPr>
              <w:t xml:space="preserve">административными зданиями, а также производственными зданиями, строениями, сооружениями </w:t>
            </w:r>
            <w:r w:rsidRPr="000454E0">
              <w:rPr>
                <w:spacing w:val="-8"/>
                <w:sz w:val="20"/>
                <w:szCs w:val="20"/>
              </w:rPr>
              <w:t xml:space="preserve">следует    принимать    на    основе    расчетов    инсоляции    и    освещенности,    учета    противопожарных </w:t>
            </w:r>
            <w:r w:rsidRPr="000454E0">
              <w:rPr>
                <w:spacing w:val="-9"/>
                <w:sz w:val="20"/>
                <w:szCs w:val="20"/>
              </w:rPr>
              <w:t xml:space="preserve">требований    и    бытовых    разрывов,    при    этом    расстояния    (бытовые    разрывы)    между    длинными </w:t>
            </w:r>
            <w:r w:rsidRPr="000454E0">
              <w:rPr>
                <w:spacing w:val="-1"/>
                <w:sz w:val="20"/>
                <w:szCs w:val="20"/>
              </w:rPr>
              <w:t xml:space="preserve">сторонами секционных жилых зданий высотой </w:t>
            </w:r>
            <w:r w:rsidRPr="000454E0">
              <w:rPr>
                <w:b/>
                <w:bCs/>
                <w:spacing w:val="-1"/>
                <w:sz w:val="20"/>
                <w:szCs w:val="20"/>
              </w:rPr>
              <w:t xml:space="preserve">4 </w:t>
            </w:r>
            <w:r w:rsidRPr="000454E0">
              <w:rPr>
                <w:spacing w:val="-1"/>
                <w:sz w:val="20"/>
                <w:szCs w:val="20"/>
              </w:rPr>
              <w:t xml:space="preserve">этажа - не менее </w:t>
            </w:r>
            <w:smartTag w:uri="urn:schemas-microsoft-com:office:smarttags" w:element="metricconverter">
              <w:smartTagPr>
                <w:attr w:name="ProductID" w:val="20 м"/>
              </w:smartTagPr>
              <w:r w:rsidRPr="000454E0">
                <w:rPr>
                  <w:b/>
                  <w:bCs/>
                  <w:spacing w:val="-1"/>
                  <w:sz w:val="20"/>
                  <w:szCs w:val="20"/>
                </w:rPr>
                <w:t>20 м</w:t>
              </w:r>
            </w:smartTag>
            <w:r w:rsidRPr="000454E0">
              <w:rPr>
                <w:spacing w:val="-1"/>
                <w:sz w:val="20"/>
                <w:szCs w:val="20"/>
              </w:rPr>
              <w:t xml:space="preserve">, между длинными сторонами и торцами этих же зданий с окнами из жилых комнат - не менее </w:t>
            </w:r>
            <w:smartTag w:uri="urn:schemas-microsoft-com:office:smarttags" w:element="metricconverter">
              <w:smartTagPr>
                <w:attr w:name="ProductID" w:val="10 м"/>
              </w:smartTagPr>
              <w:r w:rsidRPr="000454E0">
                <w:rPr>
                  <w:b/>
                  <w:bCs/>
                  <w:spacing w:val="-1"/>
                  <w:sz w:val="20"/>
                  <w:szCs w:val="20"/>
                </w:rPr>
                <w:t>10 м</w:t>
              </w:r>
            </w:smartTag>
            <w:r w:rsidRPr="000454E0">
              <w:rPr>
                <w:spacing w:val="-1"/>
                <w:sz w:val="20"/>
                <w:szCs w:val="20"/>
              </w:rPr>
              <w:t xml:space="preserve">. В условиях реконструкции и в </w:t>
            </w:r>
            <w:r w:rsidRPr="000454E0">
              <w:rPr>
                <w:spacing w:val="-6"/>
                <w:sz w:val="20"/>
                <w:szCs w:val="20"/>
              </w:rPr>
              <w:t xml:space="preserve">других   особых   градостроительных   условиях   указанные   расстояния   могут   быть   сокращены   при </w:t>
            </w:r>
            <w:r w:rsidRPr="000454E0">
              <w:rPr>
                <w:spacing w:val="-12"/>
                <w:sz w:val="20"/>
                <w:szCs w:val="20"/>
              </w:rPr>
              <w:t>соблюдении       пожарных        требований,       норм        инсоляции       и       освещенности       и   обеспечении</w:t>
            </w:r>
            <w:r w:rsidRPr="000454E0">
              <w:rPr>
                <w:spacing w:val="-12"/>
                <w:sz w:val="20"/>
                <w:szCs w:val="20"/>
              </w:rPr>
              <w:br/>
            </w:r>
            <w:r w:rsidRPr="000454E0">
              <w:rPr>
                <w:sz w:val="20"/>
                <w:szCs w:val="20"/>
              </w:rPr>
              <w:t>непросматриваемости жилых помещений окно в окно.</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lastRenderedPageBreak/>
              <w:t>Объекты гаражного назначения</w:t>
            </w:r>
          </w:p>
        </w:tc>
        <w:tc>
          <w:tcPr>
            <w:tcW w:w="1060" w:type="dxa"/>
            <w:shd w:val="clear" w:color="auto" w:fill="auto"/>
          </w:tcPr>
          <w:p w:rsidR="002C6B00" w:rsidRPr="000454E0" w:rsidRDefault="002C6B00" w:rsidP="00E77E88">
            <w:pPr>
              <w:jc w:val="center"/>
              <w:rPr>
                <w:spacing w:val="-3"/>
                <w:sz w:val="20"/>
              </w:rPr>
            </w:pPr>
            <w:r w:rsidRPr="000454E0">
              <w:rPr>
                <w:spacing w:val="-3"/>
                <w:sz w:val="20"/>
              </w:rPr>
              <w:t>2.7.1</w:t>
            </w:r>
          </w:p>
        </w:tc>
        <w:tc>
          <w:tcPr>
            <w:tcW w:w="7100" w:type="dxa"/>
            <w:shd w:val="clear" w:color="auto" w:fill="auto"/>
          </w:tcPr>
          <w:p w:rsidR="002C6B00" w:rsidRPr="000454E0" w:rsidRDefault="002C6B00" w:rsidP="00E77E88">
            <w:pPr>
              <w:rPr>
                <w:spacing w:val="-3"/>
                <w:sz w:val="20"/>
              </w:rPr>
            </w:pPr>
            <w:r w:rsidRPr="000454E0">
              <w:rPr>
                <w:spacing w:val="-3"/>
                <w:sz w:val="20"/>
              </w:rPr>
              <w:t>Минимальная площадь земельного участка 0,003га</w:t>
            </w:r>
          </w:p>
          <w:p w:rsidR="002C6B00" w:rsidRPr="000454E0" w:rsidRDefault="002C6B00" w:rsidP="00E77E88">
            <w:pPr>
              <w:rPr>
                <w:spacing w:val="-3"/>
                <w:sz w:val="20"/>
              </w:rPr>
            </w:pPr>
            <w:r w:rsidRPr="000454E0">
              <w:rPr>
                <w:spacing w:val="-3"/>
                <w:sz w:val="20"/>
              </w:rPr>
              <w:t>Минимальный отступ от границ земельного участка – 3м,</w:t>
            </w:r>
          </w:p>
          <w:p w:rsidR="002C6B00" w:rsidRPr="000454E0" w:rsidRDefault="002C6B00" w:rsidP="00E77E88">
            <w:pPr>
              <w:rPr>
                <w:spacing w:val="-3"/>
                <w:sz w:val="20"/>
              </w:rPr>
            </w:pPr>
            <w:r w:rsidRPr="000454E0">
              <w:rPr>
                <w:spacing w:val="-3"/>
                <w:sz w:val="20"/>
              </w:rPr>
              <w:t>(при блокированном размещении индивидуальных гаражей минимальный отступ от границы земельного участка не подлежит установлению).</w:t>
            </w:r>
          </w:p>
          <w:p w:rsidR="002C6B00" w:rsidRPr="000454E0" w:rsidRDefault="002C6B00" w:rsidP="00E77E88">
            <w:pPr>
              <w:rPr>
                <w:spacing w:val="-3"/>
                <w:sz w:val="20"/>
              </w:rPr>
            </w:pPr>
            <w:r w:rsidRPr="000454E0">
              <w:rPr>
                <w:spacing w:val="-3"/>
                <w:sz w:val="20"/>
              </w:rPr>
              <w:t>Предельное количество этажей – 2 этажа.</w:t>
            </w:r>
          </w:p>
          <w:p w:rsidR="002C6B00" w:rsidRPr="000454E0" w:rsidRDefault="002C6B00" w:rsidP="00E77E88">
            <w:pPr>
              <w:rPr>
                <w:spacing w:val="-3"/>
                <w:sz w:val="20"/>
              </w:rPr>
            </w:pPr>
            <w:r w:rsidRPr="000454E0">
              <w:rPr>
                <w:spacing w:val="-3"/>
                <w:sz w:val="20"/>
              </w:rPr>
              <w:t>Максимальный процент застройки – 60%</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t>Коммунальное обслуживание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3.1</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w:t>
            </w:r>
            <w:smartTag w:uri="urn:schemas-microsoft-com:office:smarttags" w:element="metricconverter">
              <w:smartTagPr>
                <w:attr w:name="ProductID" w:val="0,01 га"/>
              </w:smartTagPr>
              <w:r w:rsidRPr="000454E0">
                <w:rPr>
                  <w:spacing w:val="-3"/>
                  <w:sz w:val="20"/>
                </w:rPr>
                <w:t>0,01 га</w:t>
              </w:r>
            </w:smartTag>
          </w:p>
          <w:p w:rsidR="002C6B00" w:rsidRPr="000454E0" w:rsidRDefault="002C6B00" w:rsidP="00E77E88">
            <w:pPr>
              <w:rPr>
                <w:spacing w:val="-3"/>
                <w:sz w:val="20"/>
              </w:rPr>
            </w:pPr>
            <w:r w:rsidRPr="000454E0">
              <w:rPr>
                <w:spacing w:val="-3"/>
                <w:sz w:val="20"/>
              </w:rPr>
              <w:t xml:space="preserve">Минимальный отступ от границ земельного участка – 3м. </w:t>
            </w:r>
          </w:p>
          <w:p w:rsidR="002C6B00" w:rsidRPr="000454E0" w:rsidRDefault="002C6B00" w:rsidP="00E77E88">
            <w:pPr>
              <w:rPr>
                <w:spacing w:val="-3"/>
                <w:sz w:val="20"/>
              </w:rPr>
            </w:pPr>
            <w:r w:rsidRPr="000454E0">
              <w:rPr>
                <w:spacing w:val="-3"/>
                <w:sz w:val="20"/>
              </w:rPr>
              <w:t xml:space="preserve">Предельное количество этажей – 3этажа. </w:t>
            </w:r>
          </w:p>
          <w:p w:rsidR="002C6B00" w:rsidRPr="000454E0" w:rsidRDefault="002C6B00" w:rsidP="00E77E88">
            <w:pPr>
              <w:rPr>
                <w:spacing w:val="-3"/>
                <w:sz w:val="20"/>
              </w:rPr>
            </w:pPr>
            <w:r w:rsidRPr="000454E0">
              <w:rPr>
                <w:spacing w:val="-3"/>
                <w:sz w:val="20"/>
              </w:rPr>
              <w:t>Максимальный процент застройки – 50%</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t>социальное обслуживание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3.2</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w:t>
            </w:r>
            <w:smartTag w:uri="urn:schemas-microsoft-com:office:smarttags" w:element="metricconverter">
              <w:smartTagPr>
                <w:attr w:name="ProductID" w:val="0,02 га"/>
              </w:smartTagPr>
              <w:r w:rsidRPr="000454E0">
                <w:rPr>
                  <w:spacing w:val="-3"/>
                  <w:sz w:val="20"/>
                </w:rPr>
                <w:t>0,02 га</w:t>
              </w:r>
            </w:smartTag>
          </w:p>
          <w:p w:rsidR="002C6B00" w:rsidRPr="000454E0" w:rsidRDefault="002C6B00" w:rsidP="00E77E88">
            <w:pPr>
              <w:rPr>
                <w:spacing w:val="-3"/>
                <w:sz w:val="20"/>
              </w:rPr>
            </w:pPr>
            <w:r w:rsidRPr="000454E0">
              <w:rPr>
                <w:spacing w:val="-3"/>
                <w:sz w:val="20"/>
              </w:rPr>
              <w:t xml:space="preserve">Минимальный отступ от границ земельного участка – 3м. </w:t>
            </w:r>
          </w:p>
          <w:p w:rsidR="002C6B00" w:rsidRPr="000454E0" w:rsidRDefault="002C6B00" w:rsidP="00E77E88">
            <w:pPr>
              <w:rPr>
                <w:spacing w:val="-3"/>
                <w:sz w:val="20"/>
              </w:rPr>
            </w:pPr>
            <w:r w:rsidRPr="000454E0">
              <w:rPr>
                <w:spacing w:val="-3"/>
                <w:sz w:val="20"/>
              </w:rPr>
              <w:t xml:space="preserve">Предельное количество этажей – до 3этажей. </w:t>
            </w:r>
          </w:p>
          <w:p w:rsidR="002C6B00" w:rsidRPr="000454E0" w:rsidRDefault="002C6B00" w:rsidP="00E77E88">
            <w:pPr>
              <w:rPr>
                <w:spacing w:val="-3"/>
                <w:sz w:val="20"/>
              </w:rPr>
            </w:pPr>
            <w:r w:rsidRPr="000454E0">
              <w:rPr>
                <w:spacing w:val="-3"/>
                <w:sz w:val="20"/>
              </w:rPr>
              <w:t>Максимальный процент застройки – 50%</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t>Бытовое обслуживание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3.3</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w:t>
            </w:r>
            <w:smartTag w:uri="urn:schemas-microsoft-com:office:smarttags" w:element="metricconverter">
              <w:smartTagPr>
                <w:attr w:name="ProductID" w:val="0,03 га"/>
              </w:smartTagPr>
              <w:r w:rsidRPr="000454E0">
                <w:rPr>
                  <w:spacing w:val="-3"/>
                  <w:sz w:val="20"/>
                </w:rPr>
                <w:t>0,03 га</w:t>
              </w:r>
            </w:smartTag>
          </w:p>
          <w:p w:rsidR="002C6B00" w:rsidRPr="000454E0" w:rsidRDefault="002C6B00" w:rsidP="00E77E88">
            <w:pPr>
              <w:rPr>
                <w:spacing w:val="-3"/>
                <w:sz w:val="20"/>
              </w:rPr>
            </w:pPr>
            <w:r w:rsidRPr="000454E0">
              <w:rPr>
                <w:sz w:val="20"/>
                <w:szCs w:val="20"/>
              </w:rPr>
              <w:t>Максимальная площадь земельного участка – 1га</w:t>
            </w:r>
          </w:p>
          <w:p w:rsidR="002C6B00" w:rsidRPr="000454E0" w:rsidRDefault="002C6B00" w:rsidP="00E77E88">
            <w:pPr>
              <w:rPr>
                <w:spacing w:val="-3"/>
                <w:sz w:val="20"/>
              </w:rPr>
            </w:pPr>
            <w:r w:rsidRPr="000454E0">
              <w:rPr>
                <w:spacing w:val="-3"/>
                <w:sz w:val="20"/>
              </w:rPr>
              <w:t xml:space="preserve">Минимальный отступ от границ земельного участка – 3м. </w:t>
            </w:r>
          </w:p>
          <w:p w:rsidR="002C6B00" w:rsidRPr="000454E0" w:rsidRDefault="002C6B00" w:rsidP="00E77E88">
            <w:pPr>
              <w:rPr>
                <w:spacing w:val="-3"/>
                <w:sz w:val="20"/>
              </w:rPr>
            </w:pPr>
            <w:r w:rsidRPr="000454E0">
              <w:rPr>
                <w:spacing w:val="-3"/>
                <w:sz w:val="20"/>
              </w:rPr>
              <w:t xml:space="preserve">Предельное количество этажей – 3этажа. </w:t>
            </w:r>
          </w:p>
          <w:p w:rsidR="002C6B00" w:rsidRPr="000454E0" w:rsidRDefault="002C6B00" w:rsidP="00E77E88">
            <w:pPr>
              <w:rPr>
                <w:spacing w:val="-3"/>
                <w:sz w:val="20"/>
              </w:rPr>
            </w:pPr>
            <w:r w:rsidRPr="000454E0">
              <w:rPr>
                <w:spacing w:val="-3"/>
                <w:sz w:val="20"/>
              </w:rPr>
              <w:t>Максимальный процент застройки – 70%</w:t>
            </w:r>
          </w:p>
          <w:p w:rsidR="002C6B00" w:rsidRPr="000454E0" w:rsidRDefault="002C6B00" w:rsidP="00E77E88">
            <w:pPr>
              <w:rPr>
                <w:spacing w:val="-3"/>
                <w:sz w:val="20"/>
              </w:rPr>
            </w:pPr>
            <w:r w:rsidRPr="000454E0">
              <w:rPr>
                <w:spacing w:val="-3"/>
                <w:sz w:val="20"/>
              </w:rPr>
              <w:t>Минимальный процент застройки – 40%</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t>Здравоохранение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3.4</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не менее </w:t>
            </w:r>
            <w:smartTag w:uri="urn:schemas-microsoft-com:office:smarttags" w:element="metricconverter">
              <w:smartTagPr>
                <w:attr w:name="ProductID" w:val="0,1 га"/>
              </w:smartTagPr>
              <w:r w:rsidRPr="000454E0">
                <w:rPr>
                  <w:spacing w:val="-3"/>
                  <w:sz w:val="20"/>
                </w:rPr>
                <w:t>0,1 га</w:t>
              </w:r>
            </w:smartTag>
            <w:r w:rsidRPr="000454E0">
              <w:rPr>
                <w:spacing w:val="-3"/>
                <w:sz w:val="20"/>
              </w:rPr>
              <w:t>.</w:t>
            </w:r>
          </w:p>
          <w:p w:rsidR="002C6B00" w:rsidRPr="000454E0" w:rsidRDefault="002C6B00" w:rsidP="00E77E88">
            <w:pPr>
              <w:rPr>
                <w:spacing w:val="-3"/>
                <w:sz w:val="20"/>
              </w:rPr>
            </w:pPr>
            <w:r w:rsidRPr="000454E0">
              <w:rPr>
                <w:spacing w:val="-3"/>
                <w:sz w:val="20"/>
              </w:rPr>
              <w:t>Минимальные отступы от границы – 3м</w:t>
            </w:r>
          </w:p>
          <w:p w:rsidR="002C6B00" w:rsidRPr="000454E0" w:rsidRDefault="002C6B00" w:rsidP="00E77E88">
            <w:pPr>
              <w:rPr>
                <w:spacing w:val="-3"/>
                <w:sz w:val="20"/>
              </w:rPr>
            </w:pPr>
            <w:r w:rsidRPr="000454E0">
              <w:rPr>
                <w:spacing w:val="-3"/>
                <w:sz w:val="20"/>
              </w:rPr>
              <w:t>Предельное количество надземных этажей - 3.</w:t>
            </w:r>
          </w:p>
          <w:p w:rsidR="002C6B00" w:rsidRPr="000454E0" w:rsidRDefault="002C6B00" w:rsidP="00E77E88">
            <w:pPr>
              <w:rPr>
                <w:spacing w:val="-3"/>
                <w:sz w:val="20"/>
              </w:rPr>
            </w:pPr>
            <w:r w:rsidRPr="000454E0">
              <w:rPr>
                <w:spacing w:val="-3"/>
                <w:sz w:val="20"/>
              </w:rPr>
              <w:t>Максимальный процент застройки -50%</w:t>
            </w:r>
          </w:p>
          <w:p w:rsidR="002C6B00" w:rsidRPr="000454E0" w:rsidRDefault="002C6B00" w:rsidP="00E77E88">
            <w:pPr>
              <w:rPr>
                <w:spacing w:val="-3"/>
                <w:sz w:val="20"/>
              </w:rPr>
            </w:pPr>
            <w:r w:rsidRPr="000454E0">
              <w:rPr>
                <w:spacing w:val="-3"/>
                <w:sz w:val="20"/>
              </w:rPr>
              <w:t>Иные показатели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Минимальный отступ от красной линии– 5м.</w:t>
            </w:r>
          </w:p>
          <w:p w:rsidR="002C6B00" w:rsidRPr="000454E0" w:rsidRDefault="002C6B00" w:rsidP="00E77E88">
            <w:pPr>
              <w:tabs>
                <w:tab w:val="left" w:pos="394"/>
              </w:tabs>
              <w:rPr>
                <w:sz w:val="20"/>
                <w:szCs w:val="20"/>
              </w:rPr>
            </w:pPr>
            <w:r w:rsidRPr="000454E0">
              <w:rPr>
                <w:sz w:val="20"/>
                <w:szCs w:val="20"/>
              </w:rPr>
              <w:t>Территория лечебных учреждений должна быть благоустроена, озеленена и ограждена.</w:t>
            </w:r>
          </w:p>
          <w:p w:rsidR="002C6B00" w:rsidRPr="000454E0" w:rsidRDefault="002C6B00" w:rsidP="00E77E88">
            <w:pPr>
              <w:tabs>
                <w:tab w:val="left" w:pos="394"/>
              </w:tabs>
              <w:rPr>
                <w:sz w:val="20"/>
                <w:szCs w:val="20"/>
              </w:rPr>
            </w:pPr>
            <w:r w:rsidRPr="000454E0">
              <w:rPr>
                <w:sz w:val="20"/>
                <w:szCs w:val="20"/>
              </w:rPr>
              <w:t xml:space="preserve">Площадь зеленых насаждений и газонов должна составлять не менее </w:t>
            </w:r>
            <w:r w:rsidRPr="000454E0">
              <w:rPr>
                <w:b/>
                <w:bCs/>
                <w:sz w:val="20"/>
                <w:szCs w:val="20"/>
              </w:rPr>
              <w:t xml:space="preserve">60% </w:t>
            </w:r>
            <w:r w:rsidRPr="000454E0">
              <w:rPr>
                <w:sz w:val="20"/>
                <w:szCs w:val="20"/>
              </w:rPr>
              <w:t>общей площади участка.</w:t>
            </w:r>
            <w:r w:rsidRPr="000454E0">
              <w:rPr>
                <w:sz w:val="20"/>
                <w:szCs w:val="20"/>
              </w:rPr>
              <w:br/>
              <w:t xml:space="preserve">Деревья должны размещаться на расстоянии не менее </w:t>
            </w:r>
            <w:smartTag w:uri="urn:schemas-microsoft-com:office:smarttags" w:element="metricconverter">
              <w:smartTagPr>
                <w:attr w:name="ProductID" w:val="15 метров"/>
              </w:smartTagPr>
              <w:r w:rsidRPr="000454E0">
                <w:rPr>
                  <w:b/>
                  <w:bCs/>
                  <w:sz w:val="20"/>
                  <w:szCs w:val="20"/>
                </w:rPr>
                <w:t>15 метров</w:t>
              </w:r>
            </w:smartTag>
            <w:r w:rsidRPr="000454E0">
              <w:rPr>
                <w:b/>
                <w:bCs/>
                <w:sz w:val="20"/>
                <w:szCs w:val="20"/>
              </w:rPr>
              <w:t xml:space="preserve"> </w:t>
            </w:r>
            <w:r w:rsidRPr="000454E0">
              <w:rPr>
                <w:sz w:val="20"/>
                <w:szCs w:val="20"/>
              </w:rPr>
              <w:t xml:space="preserve">от здания, кустарник – не менее </w:t>
            </w:r>
            <w:smartTag w:uri="urn:schemas-microsoft-com:office:smarttags" w:element="metricconverter">
              <w:smartTagPr>
                <w:attr w:name="ProductID" w:val="5 метров"/>
              </w:smartTagPr>
              <w:r w:rsidRPr="000454E0">
                <w:rPr>
                  <w:b/>
                  <w:bCs/>
                  <w:sz w:val="20"/>
                  <w:szCs w:val="20"/>
                </w:rPr>
                <w:t>5 метров</w:t>
              </w:r>
            </w:smartTag>
            <w:r w:rsidRPr="000454E0">
              <w:rPr>
                <w:b/>
                <w:bCs/>
                <w:sz w:val="20"/>
                <w:szCs w:val="20"/>
              </w:rPr>
              <w:t>.</w:t>
            </w:r>
            <w:r w:rsidRPr="000454E0">
              <w:rPr>
                <w:sz w:val="20"/>
                <w:szCs w:val="20"/>
              </w:rPr>
              <w:t xml:space="preserve"> </w:t>
            </w:r>
          </w:p>
          <w:p w:rsidR="002C6B00" w:rsidRPr="000454E0" w:rsidRDefault="002C6B00" w:rsidP="00E77E88">
            <w:pPr>
              <w:rPr>
                <w:sz w:val="20"/>
                <w:szCs w:val="20"/>
              </w:rPr>
            </w:pPr>
            <w:r w:rsidRPr="000454E0">
              <w:rPr>
                <w:spacing w:val="-9"/>
                <w:sz w:val="20"/>
                <w:szCs w:val="20"/>
              </w:rPr>
              <w:t xml:space="preserve">Аптеки    могут    размещаться    в    отдельно    стоящих    малоэтажных    зданиях,    быть    встроенными    и </w:t>
            </w:r>
            <w:r w:rsidRPr="000454E0">
              <w:rPr>
                <w:spacing w:val="-7"/>
                <w:sz w:val="20"/>
                <w:szCs w:val="20"/>
              </w:rPr>
              <w:t>встроенно-пристроенными      к   первым   этажам   многоквартирных   жилых   и   общественных   зданий.</w:t>
            </w:r>
            <w:r w:rsidRPr="000454E0">
              <w:rPr>
                <w:spacing w:val="-7"/>
                <w:sz w:val="20"/>
                <w:szCs w:val="20"/>
              </w:rPr>
              <w:br/>
            </w:r>
            <w:r w:rsidRPr="000454E0">
              <w:rPr>
                <w:sz w:val="20"/>
                <w:szCs w:val="20"/>
              </w:rPr>
              <w:t>Размещение аптек допускается по линии застройки, выходящей на красные линии.</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t>Амбулаторно-поликлиническое обслуживание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3.4.1</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w:t>
            </w:r>
            <w:smartTag w:uri="urn:schemas-microsoft-com:office:smarttags" w:element="metricconverter">
              <w:smartTagPr>
                <w:attr w:name="ProductID" w:val="0,2 га"/>
              </w:smartTagPr>
              <w:r w:rsidRPr="000454E0">
                <w:rPr>
                  <w:spacing w:val="-3"/>
                  <w:sz w:val="20"/>
                </w:rPr>
                <w:t>0,2 га</w:t>
              </w:r>
            </w:smartTag>
            <w:r w:rsidRPr="000454E0">
              <w:rPr>
                <w:spacing w:val="-3"/>
                <w:sz w:val="20"/>
              </w:rPr>
              <w:t>.</w:t>
            </w:r>
          </w:p>
          <w:p w:rsidR="002C6B00" w:rsidRPr="000454E0" w:rsidRDefault="002C6B00" w:rsidP="00E77E88">
            <w:pPr>
              <w:rPr>
                <w:spacing w:val="-3"/>
                <w:sz w:val="20"/>
              </w:rPr>
            </w:pPr>
            <w:r w:rsidRPr="000454E0">
              <w:rPr>
                <w:spacing w:val="-3"/>
                <w:sz w:val="20"/>
              </w:rPr>
              <w:t>Минимальные отступы от границы земельного участка в целях определения места допустимого размещения объекта– 3м</w:t>
            </w:r>
          </w:p>
          <w:p w:rsidR="002C6B00" w:rsidRPr="000454E0" w:rsidRDefault="002C6B00" w:rsidP="00E77E88">
            <w:pPr>
              <w:rPr>
                <w:spacing w:val="-3"/>
                <w:sz w:val="20"/>
              </w:rPr>
            </w:pPr>
            <w:r w:rsidRPr="000454E0">
              <w:rPr>
                <w:spacing w:val="-3"/>
                <w:sz w:val="20"/>
              </w:rPr>
              <w:t>Предельное количество надземных этажей - 3.</w:t>
            </w:r>
          </w:p>
          <w:p w:rsidR="002C6B00" w:rsidRPr="000454E0" w:rsidRDefault="002C6B00" w:rsidP="00E77E88">
            <w:pPr>
              <w:rPr>
                <w:spacing w:val="-3"/>
                <w:sz w:val="20"/>
              </w:rPr>
            </w:pPr>
            <w:r w:rsidRPr="000454E0">
              <w:rPr>
                <w:spacing w:val="-3"/>
                <w:sz w:val="20"/>
              </w:rPr>
              <w:t>Максимальный процент застройки -50%</w:t>
            </w:r>
          </w:p>
          <w:p w:rsidR="002C6B00" w:rsidRPr="000454E0" w:rsidRDefault="002C6B00" w:rsidP="00E77E88">
            <w:pPr>
              <w:rPr>
                <w:spacing w:val="-3"/>
                <w:sz w:val="20"/>
              </w:rPr>
            </w:pPr>
            <w:r w:rsidRPr="000454E0">
              <w:rPr>
                <w:spacing w:val="-3"/>
                <w:sz w:val="20"/>
              </w:rPr>
              <w:t>Иные показатели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Минимальный отступ от красной линии– 5м.</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t>Стационарное медицинское обслуживание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3.4.2</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не менее </w:t>
            </w:r>
            <w:smartTag w:uri="urn:schemas-microsoft-com:office:smarttags" w:element="metricconverter">
              <w:smartTagPr>
                <w:attr w:name="ProductID" w:val="0,1 га"/>
              </w:smartTagPr>
              <w:r w:rsidRPr="000454E0">
                <w:rPr>
                  <w:spacing w:val="-3"/>
                  <w:sz w:val="20"/>
                </w:rPr>
                <w:t>0,1 га</w:t>
              </w:r>
            </w:smartTag>
            <w:r w:rsidRPr="000454E0">
              <w:rPr>
                <w:spacing w:val="-3"/>
                <w:sz w:val="20"/>
              </w:rPr>
              <w:t>.</w:t>
            </w:r>
          </w:p>
          <w:p w:rsidR="002C6B00" w:rsidRPr="000454E0" w:rsidRDefault="002C6B00" w:rsidP="00E77E88">
            <w:pPr>
              <w:rPr>
                <w:spacing w:val="-3"/>
                <w:sz w:val="20"/>
              </w:rPr>
            </w:pPr>
            <w:r w:rsidRPr="000454E0">
              <w:rPr>
                <w:spacing w:val="-3"/>
                <w:sz w:val="20"/>
              </w:rPr>
              <w:t>Минимальные отступы от границы земельного участка в целях определения места допустимого размещения объекта– 3м</w:t>
            </w:r>
          </w:p>
          <w:p w:rsidR="002C6B00" w:rsidRPr="000454E0" w:rsidRDefault="002C6B00" w:rsidP="00E77E88">
            <w:pPr>
              <w:rPr>
                <w:spacing w:val="-3"/>
                <w:sz w:val="20"/>
              </w:rPr>
            </w:pPr>
            <w:r w:rsidRPr="000454E0">
              <w:rPr>
                <w:spacing w:val="-3"/>
                <w:sz w:val="20"/>
              </w:rPr>
              <w:t>Предельное количество надземных этажей - 3.</w:t>
            </w:r>
          </w:p>
          <w:p w:rsidR="002C6B00" w:rsidRPr="000454E0" w:rsidRDefault="002C6B00" w:rsidP="00E77E88">
            <w:pPr>
              <w:rPr>
                <w:spacing w:val="-3"/>
                <w:sz w:val="20"/>
              </w:rPr>
            </w:pPr>
            <w:r w:rsidRPr="000454E0">
              <w:rPr>
                <w:spacing w:val="-3"/>
                <w:sz w:val="20"/>
              </w:rPr>
              <w:t>Максимальный процент застройки -40%</w:t>
            </w:r>
          </w:p>
          <w:p w:rsidR="002C6B00" w:rsidRPr="000454E0" w:rsidRDefault="002C6B00" w:rsidP="00E77E88">
            <w:pPr>
              <w:rPr>
                <w:spacing w:val="-3"/>
                <w:sz w:val="20"/>
              </w:rPr>
            </w:pPr>
            <w:r w:rsidRPr="000454E0">
              <w:rPr>
                <w:spacing w:val="-3"/>
                <w:sz w:val="20"/>
              </w:rPr>
              <w:t>Иные показатели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Минимальный процент озеленения – 50%</w:t>
            </w:r>
          </w:p>
          <w:p w:rsidR="002C6B00" w:rsidRPr="000454E0" w:rsidRDefault="002C6B00" w:rsidP="00E77E88">
            <w:pPr>
              <w:rPr>
                <w:spacing w:val="-3"/>
                <w:sz w:val="20"/>
              </w:rPr>
            </w:pPr>
            <w:r w:rsidRPr="000454E0">
              <w:rPr>
                <w:spacing w:val="-3"/>
                <w:sz w:val="20"/>
              </w:rPr>
              <w:t>Минимальный отступ от красной линии– 5м.</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t>Образование и просвещение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3.5</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1 га"/>
              </w:smartTagPr>
              <w:r w:rsidRPr="000454E0">
                <w:rPr>
                  <w:spacing w:val="-3"/>
                  <w:sz w:val="20"/>
                </w:rPr>
                <w:t>0,1 га</w:t>
              </w:r>
            </w:smartTag>
            <w:r w:rsidRPr="000454E0">
              <w:rPr>
                <w:spacing w:val="-3"/>
                <w:sz w:val="20"/>
              </w:rPr>
              <w:t>.</w:t>
            </w:r>
          </w:p>
          <w:p w:rsidR="002C6B00" w:rsidRPr="000454E0" w:rsidRDefault="002C6B00" w:rsidP="00E77E88">
            <w:pPr>
              <w:rPr>
                <w:spacing w:val="-3"/>
                <w:sz w:val="20"/>
              </w:rPr>
            </w:pPr>
            <w:r w:rsidRPr="000454E0">
              <w:rPr>
                <w:spacing w:val="-3"/>
                <w:sz w:val="20"/>
              </w:rPr>
              <w:t>Минимальные отступы от границы земельного участка – 3м</w:t>
            </w:r>
          </w:p>
          <w:p w:rsidR="002C6B00" w:rsidRPr="000454E0" w:rsidRDefault="002C6B00" w:rsidP="00E77E88">
            <w:pPr>
              <w:rPr>
                <w:spacing w:val="-3"/>
                <w:sz w:val="20"/>
              </w:rPr>
            </w:pPr>
            <w:r w:rsidRPr="000454E0">
              <w:rPr>
                <w:spacing w:val="-3"/>
                <w:sz w:val="20"/>
              </w:rPr>
              <w:t>Предельное количество этажей – 4эт.</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-40%</w:t>
            </w:r>
          </w:p>
          <w:p w:rsidR="002C6B00" w:rsidRPr="000454E0" w:rsidRDefault="002C6B00" w:rsidP="00E77E88">
            <w:pPr>
              <w:rPr>
                <w:spacing w:val="-3"/>
                <w:sz w:val="20"/>
              </w:rPr>
            </w:pPr>
            <w:r w:rsidRPr="000454E0">
              <w:rPr>
                <w:spacing w:val="-3"/>
                <w:sz w:val="20"/>
              </w:rPr>
              <w:t>(без учета спортивных и игровых площадок)</w:t>
            </w:r>
          </w:p>
          <w:p w:rsidR="002C6B00" w:rsidRPr="000454E0" w:rsidRDefault="002C6B00" w:rsidP="00E77E88">
            <w:pPr>
              <w:rPr>
                <w:spacing w:val="-3"/>
                <w:sz w:val="20"/>
              </w:rPr>
            </w:pPr>
            <w:r w:rsidRPr="000454E0">
              <w:rPr>
                <w:spacing w:val="-3"/>
                <w:sz w:val="20"/>
              </w:rPr>
              <w:t>Иные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Минимальный процент озеленения – 30%</w:t>
            </w:r>
          </w:p>
          <w:p w:rsidR="002C6B00" w:rsidRPr="000454E0" w:rsidRDefault="002C6B00" w:rsidP="00E77E88">
            <w:pPr>
              <w:rPr>
                <w:spacing w:val="-3"/>
                <w:sz w:val="20"/>
              </w:rPr>
            </w:pPr>
            <w:r w:rsidRPr="000454E0">
              <w:rPr>
                <w:spacing w:val="-3"/>
                <w:sz w:val="20"/>
              </w:rPr>
              <w:t>Минимальный отступ от красной линии – 25м. (для сельских поселений 10м.)</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t xml:space="preserve">Дошкольное, начальное и среднее </w:t>
            </w:r>
            <w:r w:rsidRPr="000454E0">
              <w:rPr>
                <w:spacing w:val="-3"/>
                <w:sz w:val="20"/>
              </w:rPr>
              <w:lastRenderedPageBreak/>
              <w:t>общее образование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lastRenderedPageBreak/>
              <w:t>3.5.1</w:t>
            </w:r>
          </w:p>
        </w:tc>
        <w:tc>
          <w:tcPr>
            <w:tcW w:w="7100" w:type="dxa"/>
            <w:shd w:val="clear" w:color="auto" w:fill="auto"/>
          </w:tcPr>
          <w:p w:rsidR="002C6B00" w:rsidRPr="000454E0" w:rsidRDefault="002C6B00" w:rsidP="00E77E88">
            <w:pPr>
              <w:rPr>
                <w:spacing w:val="-3"/>
                <w:sz w:val="20"/>
              </w:rPr>
            </w:pPr>
            <w:r w:rsidRPr="000454E0">
              <w:rPr>
                <w:spacing w:val="-3"/>
                <w:sz w:val="20"/>
              </w:rPr>
              <w:t>Детские дошкольные учреждения:</w:t>
            </w:r>
          </w:p>
          <w:p w:rsidR="002C6B00" w:rsidRPr="000454E0" w:rsidRDefault="002C6B00" w:rsidP="00E77E88">
            <w:pPr>
              <w:rPr>
                <w:spacing w:val="-3"/>
                <w:sz w:val="20"/>
              </w:rPr>
            </w:pPr>
            <w:r w:rsidRPr="000454E0">
              <w:rPr>
                <w:spacing w:val="-3"/>
                <w:sz w:val="20"/>
              </w:rPr>
              <w:t>минимальная площадь земельного участка – 0,1га или</w:t>
            </w:r>
          </w:p>
          <w:p w:rsidR="002C6B00" w:rsidRPr="000454E0" w:rsidRDefault="002C6B00" w:rsidP="00E77E88">
            <w:pPr>
              <w:rPr>
                <w:spacing w:val="-3"/>
                <w:sz w:val="20"/>
              </w:rPr>
            </w:pPr>
            <w:r w:rsidRPr="000454E0">
              <w:rPr>
                <w:spacing w:val="-3"/>
                <w:sz w:val="20"/>
              </w:rPr>
              <w:lastRenderedPageBreak/>
              <w:t>- при вместимости до 100 мест - 40 кв.м. на 1 чел.;</w:t>
            </w:r>
          </w:p>
          <w:p w:rsidR="002C6B00" w:rsidRPr="000454E0" w:rsidRDefault="002C6B00" w:rsidP="00E77E88">
            <w:pPr>
              <w:rPr>
                <w:spacing w:val="-3"/>
                <w:sz w:val="20"/>
              </w:rPr>
            </w:pPr>
            <w:r w:rsidRPr="000454E0">
              <w:rPr>
                <w:spacing w:val="-3"/>
                <w:sz w:val="20"/>
              </w:rPr>
              <w:t>- при вместимости свыше 100 мест – 35 кв.м. на 1 чел.;</w:t>
            </w:r>
          </w:p>
          <w:p w:rsidR="002C6B00" w:rsidRPr="000454E0" w:rsidRDefault="002C6B00" w:rsidP="00E77E88">
            <w:pPr>
              <w:rPr>
                <w:spacing w:val="-3"/>
                <w:sz w:val="20"/>
              </w:rPr>
            </w:pPr>
            <w:r w:rsidRPr="000454E0">
              <w:rPr>
                <w:spacing w:val="-3"/>
                <w:sz w:val="20"/>
              </w:rPr>
              <w:t>- при вместимости свыше 500 мест – 30 кв.м. на 1 чел.</w:t>
            </w:r>
          </w:p>
          <w:p w:rsidR="002C6B00" w:rsidRPr="000454E0" w:rsidRDefault="002C6B00" w:rsidP="00E77E88">
            <w:pPr>
              <w:rPr>
                <w:spacing w:val="-3"/>
                <w:sz w:val="20"/>
              </w:rPr>
            </w:pPr>
            <w:r w:rsidRPr="000454E0">
              <w:rPr>
                <w:spacing w:val="-3"/>
                <w:sz w:val="20"/>
              </w:rPr>
              <w:t>Минимальные отступы от границ земельного участка – 3м.</w:t>
            </w:r>
          </w:p>
          <w:p w:rsidR="002C6B00" w:rsidRPr="000454E0" w:rsidRDefault="002C6B00" w:rsidP="00E77E88">
            <w:pPr>
              <w:rPr>
                <w:spacing w:val="-3"/>
                <w:sz w:val="20"/>
              </w:rPr>
            </w:pPr>
            <w:r w:rsidRPr="000454E0">
              <w:rPr>
                <w:spacing w:val="-3"/>
                <w:sz w:val="20"/>
              </w:rPr>
              <w:t>Предельное количество этажей – 3 эт.</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- 30% (без учета игровых площадок)</w:t>
            </w:r>
          </w:p>
          <w:p w:rsidR="002C6B00" w:rsidRPr="000454E0" w:rsidRDefault="002C6B00" w:rsidP="00E77E88">
            <w:pPr>
              <w:rPr>
                <w:spacing w:val="-3"/>
                <w:sz w:val="20"/>
              </w:rPr>
            </w:pPr>
            <w:r w:rsidRPr="000454E0">
              <w:rPr>
                <w:spacing w:val="-3"/>
                <w:sz w:val="20"/>
              </w:rPr>
              <w:t>Общеобразовательные учреждения:</w:t>
            </w:r>
          </w:p>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1 га"/>
              </w:smartTagPr>
              <w:r w:rsidRPr="000454E0">
                <w:rPr>
                  <w:spacing w:val="-3"/>
                  <w:sz w:val="20"/>
                </w:rPr>
                <w:t>0,1 га</w:t>
              </w:r>
            </w:smartTag>
            <w:r w:rsidRPr="000454E0">
              <w:rPr>
                <w:spacing w:val="-3"/>
                <w:sz w:val="20"/>
              </w:rPr>
              <w:t xml:space="preserve"> или</w:t>
            </w:r>
          </w:p>
          <w:p w:rsidR="002C6B00" w:rsidRPr="000454E0" w:rsidRDefault="002C6B00" w:rsidP="00E77E88">
            <w:pPr>
              <w:rPr>
                <w:spacing w:val="-3"/>
                <w:sz w:val="20"/>
              </w:rPr>
            </w:pPr>
            <w:r w:rsidRPr="000454E0">
              <w:rPr>
                <w:spacing w:val="-3"/>
                <w:sz w:val="20"/>
              </w:rPr>
              <w:t>- при вместимости до 400 мест - 50 кв.м. на 1 чел.;</w:t>
            </w:r>
          </w:p>
          <w:p w:rsidR="002C6B00" w:rsidRPr="000454E0" w:rsidRDefault="002C6B00" w:rsidP="00E77E88">
            <w:pPr>
              <w:rPr>
                <w:spacing w:val="-3"/>
                <w:sz w:val="20"/>
              </w:rPr>
            </w:pPr>
            <w:r w:rsidRPr="000454E0">
              <w:rPr>
                <w:spacing w:val="-3"/>
                <w:sz w:val="20"/>
              </w:rPr>
              <w:t>- при вместимости от 400 до 500 мест - 60 кв.м. на 1 чел.;</w:t>
            </w:r>
          </w:p>
          <w:p w:rsidR="002C6B00" w:rsidRPr="000454E0" w:rsidRDefault="002C6B00" w:rsidP="00E77E88">
            <w:pPr>
              <w:rPr>
                <w:spacing w:val="-3"/>
                <w:sz w:val="20"/>
              </w:rPr>
            </w:pPr>
            <w:r w:rsidRPr="000454E0">
              <w:rPr>
                <w:spacing w:val="-3"/>
                <w:sz w:val="20"/>
              </w:rPr>
              <w:t>- при вместимости от 500 до 600 мест – 50 кв.м. на 1 чел.;</w:t>
            </w:r>
          </w:p>
          <w:p w:rsidR="002C6B00" w:rsidRPr="000454E0" w:rsidRDefault="002C6B00" w:rsidP="00E77E88">
            <w:pPr>
              <w:rPr>
                <w:spacing w:val="-3"/>
                <w:sz w:val="20"/>
              </w:rPr>
            </w:pPr>
            <w:r w:rsidRPr="000454E0">
              <w:rPr>
                <w:spacing w:val="-3"/>
                <w:sz w:val="20"/>
              </w:rPr>
              <w:t>- при вместимости от 600 до 700 мест – 40 кв.м. на 1 чел.</w:t>
            </w:r>
          </w:p>
          <w:p w:rsidR="002C6B00" w:rsidRPr="000454E0" w:rsidRDefault="002C6B00" w:rsidP="00E77E88">
            <w:pPr>
              <w:rPr>
                <w:spacing w:val="-3"/>
                <w:sz w:val="20"/>
              </w:rPr>
            </w:pPr>
            <w:r w:rsidRPr="000454E0">
              <w:rPr>
                <w:spacing w:val="-3"/>
                <w:sz w:val="20"/>
              </w:rPr>
              <w:t>Минимальные отступы от границ земельного участка – 3м.</w:t>
            </w:r>
          </w:p>
          <w:p w:rsidR="002C6B00" w:rsidRPr="000454E0" w:rsidRDefault="002C6B00" w:rsidP="00E77E88">
            <w:pPr>
              <w:rPr>
                <w:spacing w:val="-3"/>
                <w:sz w:val="20"/>
              </w:rPr>
            </w:pPr>
            <w:r w:rsidRPr="000454E0">
              <w:rPr>
                <w:spacing w:val="-3"/>
                <w:sz w:val="20"/>
              </w:rPr>
              <w:t>Предельное количество этажей – до 3 эт.</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- 30% (без учета игровых площадок)</w:t>
            </w:r>
          </w:p>
          <w:p w:rsidR="002C6B00" w:rsidRPr="000454E0" w:rsidRDefault="002C6B00" w:rsidP="00E77E88">
            <w:pPr>
              <w:rPr>
                <w:spacing w:val="-3"/>
                <w:sz w:val="20"/>
              </w:rPr>
            </w:pPr>
            <w:r w:rsidRPr="000454E0">
              <w:rPr>
                <w:spacing w:val="-3"/>
                <w:sz w:val="20"/>
              </w:rPr>
              <w:t>Иные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Минимальный процент озеленения – 30%</w:t>
            </w:r>
          </w:p>
          <w:p w:rsidR="002C6B00" w:rsidRPr="000454E0" w:rsidRDefault="002C6B00" w:rsidP="00E77E88">
            <w:pPr>
              <w:rPr>
                <w:spacing w:val="-3"/>
                <w:sz w:val="20"/>
              </w:rPr>
            </w:pPr>
            <w:r w:rsidRPr="000454E0">
              <w:rPr>
                <w:spacing w:val="-3"/>
                <w:sz w:val="20"/>
              </w:rPr>
              <w:t>Минимальный отступ от красной линии – 25м. (для сельских поселений 10м.)</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lastRenderedPageBreak/>
              <w:t>Среднее и высшие профессиональное образование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3.5.2</w:t>
            </w:r>
          </w:p>
        </w:tc>
        <w:tc>
          <w:tcPr>
            <w:tcW w:w="7100" w:type="dxa"/>
            <w:shd w:val="clear" w:color="auto" w:fill="auto"/>
          </w:tcPr>
          <w:p w:rsidR="002C6B00" w:rsidRPr="000454E0" w:rsidRDefault="002C6B00" w:rsidP="00E77E88">
            <w:pPr>
              <w:rPr>
                <w:spacing w:val="-3"/>
                <w:sz w:val="20"/>
              </w:rPr>
            </w:pPr>
            <w:r w:rsidRPr="000454E0">
              <w:rPr>
                <w:spacing w:val="-3"/>
                <w:sz w:val="20"/>
              </w:rPr>
              <w:t>Минимальная площадь земельного участка - 2га.</w:t>
            </w:r>
          </w:p>
          <w:p w:rsidR="002C6B00" w:rsidRPr="000454E0" w:rsidRDefault="002C6B00" w:rsidP="00E77E88">
            <w:pPr>
              <w:rPr>
                <w:spacing w:val="-3"/>
                <w:sz w:val="20"/>
              </w:rPr>
            </w:pPr>
            <w:r w:rsidRPr="000454E0">
              <w:rPr>
                <w:spacing w:val="-3"/>
                <w:sz w:val="20"/>
              </w:rPr>
              <w:t>Минимальные отступы от границы земельного участка – 3м</w:t>
            </w:r>
          </w:p>
          <w:p w:rsidR="002C6B00" w:rsidRPr="000454E0" w:rsidRDefault="002C6B00" w:rsidP="00E77E88">
            <w:pPr>
              <w:rPr>
                <w:spacing w:val="-3"/>
                <w:sz w:val="20"/>
              </w:rPr>
            </w:pPr>
            <w:r w:rsidRPr="000454E0">
              <w:rPr>
                <w:spacing w:val="-3"/>
                <w:sz w:val="20"/>
              </w:rPr>
              <w:t>Предельное количество этажей – 4эт.</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-40%</w:t>
            </w:r>
          </w:p>
          <w:p w:rsidR="002C6B00" w:rsidRPr="000454E0" w:rsidRDefault="002C6B00" w:rsidP="00E77E88">
            <w:pPr>
              <w:rPr>
                <w:spacing w:val="-3"/>
                <w:sz w:val="20"/>
              </w:rPr>
            </w:pPr>
            <w:r w:rsidRPr="000454E0">
              <w:rPr>
                <w:spacing w:val="-3"/>
                <w:sz w:val="20"/>
              </w:rPr>
              <w:t>Иные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Минимальный процент озеленения – 50%</w:t>
            </w:r>
          </w:p>
          <w:p w:rsidR="002C6B00" w:rsidRPr="000454E0" w:rsidRDefault="002C6B00" w:rsidP="00E77E88">
            <w:pPr>
              <w:rPr>
                <w:spacing w:val="-3"/>
                <w:sz w:val="20"/>
              </w:rPr>
            </w:pPr>
            <w:r w:rsidRPr="000454E0">
              <w:rPr>
                <w:spacing w:val="-3"/>
                <w:sz w:val="20"/>
              </w:rPr>
              <w:t>Минимальный отступ от красной линии – 25м. (для сельских поселений 10м.)</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t>Культурное развитие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3.6</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r w:rsidRPr="000454E0">
              <w:rPr>
                <w:spacing w:val="-3"/>
                <w:sz w:val="20"/>
              </w:rPr>
              <w:t>.</w:t>
            </w:r>
          </w:p>
          <w:p w:rsidR="002C6B00" w:rsidRPr="000454E0" w:rsidRDefault="002C6B00" w:rsidP="00E77E88">
            <w:pPr>
              <w:rPr>
                <w:spacing w:val="-3"/>
                <w:sz w:val="20"/>
              </w:rPr>
            </w:pPr>
            <w:r w:rsidRPr="000454E0">
              <w:rPr>
                <w:spacing w:val="-3"/>
                <w:sz w:val="20"/>
              </w:rPr>
              <w:t>Минимальные отступы от границы земельного участка – 3м</w:t>
            </w:r>
          </w:p>
          <w:p w:rsidR="002C6B00" w:rsidRPr="000454E0" w:rsidRDefault="002C6B00" w:rsidP="00E77E88">
            <w:pPr>
              <w:rPr>
                <w:spacing w:val="-3"/>
                <w:sz w:val="20"/>
              </w:rPr>
            </w:pPr>
            <w:r w:rsidRPr="000454E0">
              <w:rPr>
                <w:spacing w:val="-3"/>
                <w:sz w:val="20"/>
              </w:rPr>
              <w:t>Предельное количество этажей – 3эт.</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-50%</w:t>
            </w:r>
          </w:p>
          <w:p w:rsidR="002C6B00" w:rsidRPr="000454E0" w:rsidRDefault="002C6B00" w:rsidP="00E77E88">
            <w:pPr>
              <w:rPr>
                <w:spacing w:val="-3"/>
                <w:sz w:val="20"/>
              </w:rPr>
            </w:pPr>
            <w:r w:rsidRPr="000454E0">
              <w:rPr>
                <w:spacing w:val="-3"/>
                <w:sz w:val="20"/>
              </w:rPr>
              <w:t>Иные предельные параметры разрешенного строительства:</w:t>
            </w:r>
          </w:p>
          <w:p w:rsidR="002C6B00" w:rsidRPr="000454E0" w:rsidRDefault="002C6B00" w:rsidP="00E77E88">
            <w:pPr>
              <w:rPr>
                <w:spacing w:val="-3"/>
                <w:sz w:val="20"/>
              </w:rPr>
            </w:pPr>
            <w:r w:rsidRPr="000454E0">
              <w:rPr>
                <w:spacing w:val="-3"/>
                <w:sz w:val="20"/>
              </w:rPr>
              <w:t xml:space="preserve">Минимальный отступ от красной линии – 5м. </w:t>
            </w:r>
          </w:p>
        </w:tc>
      </w:tr>
      <w:tr w:rsidR="002C6B00" w:rsidRPr="000454E0" w:rsidTr="00E77E88">
        <w:trPr>
          <w:trHeight w:val="1605"/>
        </w:trPr>
        <w:tc>
          <w:tcPr>
            <w:tcW w:w="2148" w:type="dxa"/>
            <w:shd w:val="clear" w:color="auto" w:fill="auto"/>
          </w:tcPr>
          <w:p w:rsidR="002C6B00" w:rsidRPr="000454E0" w:rsidRDefault="002C6B00" w:rsidP="00E77E88">
            <w:pPr>
              <w:rPr>
                <w:spacing w:val="-3"/>
                <w:sz w:val="20"/>
              </w:rPr>
            </w:pPr>
            <w:r w:rsidRPr="000454E0">
              <w:rPr>
                <w:spacing w:val="-3"/>
                <w:sz w:val="20"/>
              </w:rPr>
              <w:t>Религиозное использование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3.7</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5 га"/>
              </w:smartTagPr>
              <w:r w:rsidRPr="000454E0">
                <w:rPr>
                  <w:spacing w:val="-3"/>
                  <w:sz w:val="20"/>
                </w:rPr>
                <w:t>0,05 га</w:t>
              </w:r>
            </w:smartTag>
            <w:r w:rsidRPr="000454E0">
              <w:rPr>
                <w:spacing w:val="-3"/>
                <w:sz w:val="20"/>
              </w:rPr>
              <w:t>.</w:t>
            </w:r>
          </w:p>
          <w:p w:rsidR="002C6B00" w:rsidRPr="000454E0" w:rsidRDefault="002C6B00" w:rsidP="00E77E88">
            <w:pPr>
              <w:rPr>
                <w:spacing w:val="-3"/>
                <w:sz w:val="20"/>
              </w:rPr>
            </w:pPr>
            <w:r w:rsidRPr="000454E0">
              <w:rPr>
                <w:spacing w:val="-3"/>
                <w:sz w:val="20"/>
              </w:rPr>
              <w:t xml:space="preserve">Предельная высота здания – </w:t>
            </w:r>
            <w:smartTag w:uri="urn:schemas-microsoft-com:office:smarttags" w:element="metricconverter">
              <w:smartTagPr>
                <w:attr w:name="ProductID" w:val="30 метров"/>
              </w:smartTagPr>
              <w:r w:rsidRPr="000454E0">
                <w:rPr>
                  <w:spacing w:val="-3"/>
                  <w:sz w:val="20"/>
                </w:rPr>
                <w:t>30 метров</w:t>
              </w:r>
            </w:smartTag>
            <w:r w:rsidRPr="000454E0">
              <w:rPr>
                <w:spacing w:val="-3"/>
                <w:sz w:val="20"/>
              </w:rPr>
              <w:t>.</w:t>
            </w:r>
          </w:p>
          <w:p w:rsidR="002C6B00" w:rsidRPr="000454E0" w:rsidRDefault="002C6B00" w:rsidP="00E77E88">
            <w:pPr>
              <w:rPr>
                <w:spacing w:val="-3"/>
                <w:sz w:val="20"/>
              </w:rPr>
            </w:pPr>
            <w:r w:rsidRPr="000454E0">
              <w:rPr>
                <w:spacing w:val="-3"/>
                <w:sz w:val="20"/>
              </w:rPr>
              <w:t>Минимальные отступы от границы земельного участка – 3м</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-50%</w:t>
            </w:r>
          </w:p>
          <w:p w:rsidR="002C6B00" w:rsidRPr="000454E0" w:rsidRDefault="002C6B00" w:rsidP="00E77E88">
            <w:pPr>
              <w:rPr>
                <w:spacing w:val="-3"/>
                <w:sz w:val="20"/>
              </w:rPr>
            </w:pPr>
            <w:r w:rsidRPr="000454E0">
              <w:rPr>
                <w:spacing w:val="-3"/>
                <w:sz w:val="20"/>
              </w:rPr>
              <w:t>Иные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Максимальный процент озеленения – 15%</w:t>
            </w:r>
          </w:p>
          <w:p w:rsidR="002C6B00" w:rsidRPr="000454E0" w:rsidRDefault="002C6B00" w:rsidP="00E77E88">
            <w:pPr>
              <w:rPr>
                <w:spacing w:val="-3"/>
                <w:sz w:val="20"/>
              </w:rPr>
            </w:pPr>
            <w:r w:rsidRPr="000454E0">
              <w:rPr>
                <w:spacing w:val="-3"/>
                <w:sz w:val="20"/>
              </w:rPr>
              <w:t>Минимальный отступ от красной линии – 5м.</w:t>
            </w:r>
          </w:p>
        </w:tc>
      </w:tr>
      <w:tr w:rsidR="002C6B00" w:rsidRPr="000454E0" w:rsidTr="00E77E88">
        <w:trPr>
          <w:trHeight w:val="1785"/>
        </w:trPr>
        <w:tc>
          <w:tcPr>
            <w:tcW w:w="2148" w:type="dxa"/>
            <w:shd w:val="clear" w:color="auto" w:fill="auto"/>
          </w:tcPr>
          <w:p w:rsidR="002C6B00" w:rsidRPr="000454E0" w:rsidRDefault="002C6B00" w:rsidP="00E77E88">
            <w:pPr>
              <w:rPr>
                <w:spacing w:val="-3"/>
                <w:sz w:val="20"/>
              </w:rPr>
            </w:pPr>
            <w:r w:rsidRPr="000454E0">
              <w:rPr>
                <w:spacing w:val="-3"/>
                <w:sz w:val="20"/>
              </w:rPr>
              <w:t>Общественное управление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3.8</w:t>
            </w:r>
          </w:p>
        </w:tc>
        <w:tc>
          <w:tcPr>
            <w:tcW w:w="7100" w:type="dxa"/>
            <w:shd w:val="clear" w:color="auto" w:fill="auto"/>
          </w:tcPr>
          <w:p w:rsidR="002C6B00" w:rsidRPr="000454E0" w:rsidRDefault="002C6B00" w:rsidP="00E77E88">
            <w:pPr>
              <w:pStyle w:val="Default"/>
              <w:rPr>
                <w:color w:val="auto"/>
                <w:sz w:val="20"/>
                <w:szCs w:val="20"/>
              </w:rPr>
            </w:pPr>
            <w:r w:rsidRPr="000454E0">
              <w:rPr>
                <w:color w:val="auto"/>
                <w:sz w:val="20"/>
                <w:szCs w:val="20"/>
              </w:rPr>
              <w:t xml:space="preserve">Минимальные размеры земельного участка – </w:t>
            </w:r>
            <w:smartTag w:uri="urn:schemas-microsoft-com:office:smarttags" w:element="metricconverter">
              <w:smartTagPr>
                <w:attr w:name="ProductID" w:val="1000 кв. м"/>
              </w:smartTagPr>
              <w:r w:rsidRPr="000454E0">
                <w:rPr>
                  <w:color w:val="auto"/>
                  <w:sz w:val="20"/>
                  <w:szCs w:val="20"/>
                </w:rPr>
                <w:t>1000 кв. м</w:t>
              </w:r>
            </w:smartTag>
            <w:r w:rsidRPr="000454E0">
              <w:rPr>
                <w:color w:val="auto"/>
                <w:sz w:val="20"/>
                <w:szCs w:val="20"/>
              </w:rPr>
              <w:t xml:space="preserve">. </w:t>
            </w:r>
          </w:p>
          <w:p w:rsidR="002C6B00" w:rsidRPr="000454E0" w:rsidRDefault="002C6B00" w:rsidP="00E77E88">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 3. </w:t>
            </w:r>
          </w:p>
          <w:p w:rsidR="002C6B00" w:rsidRPr="000454E0" w:rsidRDefault="002C6B00" w:rsidP="00E77E88">
            <w:pPr>
              <w:pStyle w:val="Default"/>
              <w:rPr>
                <w:color w:val="auto"/>
                <w:sz w:val="20"/>
                <w:szCs w:val="20"/>
              </w:rPr>
            </w:pPr>
            <w:r w:rsidRPr="000454E0">
              <w:rPr>
                <w:color w:val="auto"/>
                <w:sz w:val="20"/>
                <w:szCs w:val="20"/>
              </w:rPr>
              <w:t xml:space="preserve">Предельное количество надземных этажей – 3 </w:t>
            </w:r>
          </w:p>
          <w:p w:rsidR="002C6B00" w:rsidRPr="000454E0" w:rsidRDefault="002C6B00" w:rsidP="00E77E88">
            <w:pPr>
              <w:rPr>
                <w:spacing w:val="-3"/>
                <w:sz w:val="20"/>
              </w:rPr>
            </w:pPr>
            <w:r w:rsidRPr="000454E0">
              <w:rPr>
                <w:sz w:val="20"/>
                <w:szCs w:val="20"/>
              </w:rPr>
              <w:t>Максимальный процент застройки, а также размеры земельных участков определяются в соответствии со «СП 42.13330.2011. Свод правил. Градостроительство. Планировка и застройка городских и сельских поселений. Актуализированная редакция СНиП 2.07.01- 89*»</w:t>
            </w:r>
          </w:p>
        </w:tc>
      </w:tr>
      <w:tr w:rsidR="002C6B00" w:rsidRPr="000454E0" w:rsidTr="00E77E88">
        <w:trPr>
          <w:trHeight w:val="741"/>
        </w:trPr>
        <w:tc>
          <w:tcPr>
            <w:tcW w:w="2148" w:type="dxa"/>
            <w:shd w:val="clear" w:color="auto" w:fill="auto"/>
          </w:tcPr>
          <w:p w:rsidR="002C6B00" w:rsidRPr="000454E0" w:rsidRDefault="002C6B00" w:rsidP="00E77E88">
            <w:pPr>
              <w:rPr>
                <w:spacing w:val="-3"/>
                <w:sz w:val="20"/>
              </w:rPr>
            </w:pPr>
            <w:r w:rsidRPr="000454E0">
              <w:rPr>
                <w:spacing w:val="-3"/>
                <w:sz w:val="20"/>
              </w:rPr>
              <w:t>Ветеринарное обслуживание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3.10</w:t>
            </w:r>
          </w:p>
        </w:tc>
        <w:tc>
          <w:tcPr>
            <w:tcW w:w="7100" w:type="dxa"/>
            <w:shd w:val="clear" w:color="auto" w:fill="auto"/>
          </w:tcPr>
          <w:p w:rsidR="002C6B00" w:rsidRPr="000454E0" w:rsidRDefault="002C6B00" w:rsidP="00E77E88">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0454E0">
                <w:rPr>
                  <w:color w:val="auto"/>
                  <w:sz w:val="20"/>
                  <w:szCs w:val="20"/>
                </w:rPr>
                <w:t>3 м</w:t>
              </w:r>
            </w:smartTag>
            <w:r w:rsidRPr="000454E0">
              <w:rPr>
                <w:color w:val="auto"/>
                <w:sz w:val="20"/>
                <w:szCs w:val="20"/>
              </w:rPr>
              <w:t>.</w:t>
            </w:r>
          </w:p>
          <w:p w:rsidR="002C6B00" w:rsidRPr="000454E0" w:rsidRDefault="002C6B00" w:rsidP="00E77E88">
            <w:pPr>
              <w:pStyle w:val="Default"/>
              <w:rPr>
                <w:color w:val="auto"/>
              </w:rPr>
            </w:pPr>
            <w:r w:rsidRPr="000454E0">
              <w:rPr>
                <w:color w:val="auto"/>
                <w:sz w:val="20"/>
                <w:szCs w:val="20"/>
              </w:rPr>
              <w:t xml:space="preserve"> Предельное количество надземных этажей – 3.</w:t>
            </w:r>
            <w:r w:rsidRPr="000454E0">
              <w:rPr>
                <w:color w:val="auto"/>
              </w:rPr>
              <w:t xml:space="preserve"> </w:t>
            </w:r>
          </w:p>
        </w:tc>
      </w:tr>
      <w:tr w:rsidR="002C6B00" w:rsidRPr="000454E0" w:rsidTr="00E77E88">
        <w:trPr>
          <w:trHeight w:val="465"/>
        </w:trPr>
        <w:tc>
          <w:tcPr>
            <w:tcW w:w="2148" w:type="dxa"/>
            <w:shd w:val="clear" w:color="auto" w:fill="auto"/>
          </w:tcPr>
          <w:p w:rsidR="002C6B00" w:rsidRPr="000454E0" w:rsidRDefault="002C6B00" w:rsidP="00E77E88">
            <w:pPr>
              <w:rPr>
                <w:spacing w:val="-3"/>
                <w:sz w:val="20"/>
              </w:rPr>
            </w:pPr>
            <w:r w:rsidRPr="000454E0">
              <w:rPr>
                <w:spacing w:val="-3"/>
                <w:sz w:val="20"/>
              </w:rPr>
              <w:t>Амбулаторное ветеринарное обслуживание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3.10.1</w:t>
            </w:r>
          </w:p>
        </w:tc>
        <w:tc>
          <w:tcPr>
            <w:tcW w:w="7100" w:type="dxa"/>
            <w:shd w:val="clear" w:color="auto" w:fill="auto"/>
          </w:tcPr>
          <w:p w:rsidR="002C6B00" w:rsidRPr="000454E0" w:rsidRDefault="002C6B00" w:rsidP="00E77E88">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0454E0">
                <w:rPr>
                  <w:color w:val="auto"/>
                  <w:sz w:val="20"/>
                  <w:szCs w:val="20"/>
                </w:rPr>
                <w:t>3 м</w:t>
              </w:r>
            </w:smartTag>
            <w:r w:rsidRPr="000454E0">
              <w:rPr>
                <w:color w:val="auto"/>
                <w:sz w:val="20"/>
                <w:szCs w:val="20"/>
              </w:rPr>
              <w:t>.</w:t>
            </w:r>
          </w:p>
          <w:p w:rsidR="002C6B00" w:rsidRPr="000454E0" w:rsidRDefault="002C6B00" w:rsidP="00E77E88">
            <w:pPr>
              <w:pStyle w:val="Default"/>
              <w:rPr>
                <w:color w:val="auto"/>
                <w:sz w:val="20"/>
                <w:szCs w:val="20"/>
              </w:rPr>
            </w:pPr>
            <w:r w:rsidRPr="000454E0">
              <w:rPr>
                <w:color w:val="auto"/>
                <w:sz w:val="20"/>
                <w:szCs w:val="20"/>
              </w:rPr>
              <w:t xml:space="preserve"> Предельное количество надземных этажей – 3.</w:t>
            </w:r>
          </w:p>
        </w:tc>
      </w:tr>
      <w:tr w:rsidR="002C6B00" w:rsidRPr="000454E0" w:rsidTr="00E77E88">
        <w:trPr>
          <w:trHeight w:val="120"/>
        </w:trPr>
        <w:tc>
          <w:tcPr>
            <w:tcW w:w="2148" w:type="dxa"/>
            <w:shd w:val="clear" w:color="auto" w:fill="auto"/>
          </w:tcPr>
          <w:p w:rsidR="002C6B00" w:rsidRPr="000454E0" w:rsidRDefault="002C6B00" w:rsidP="00E77E88">
            <w:pPr>
              <w:rPr>
                <w:spacing w:val="-3"/>
                <w:sz w:val="20"/>
              </w:rPr>
            </w:pPr>
            <w:r w:rsidRPr="000454E0">
              <w:rPr>
                <w:spacing w:val="-3"/>
                <w:sz w:val="20"/>
              </w:rPr>
              <w:t>Предпринимательство</w:t>
            </w:r>
          </w:p>
        </w:tc>
        <w:tc>
          <w:tcPr>
            <w:tcW w:w="1060" w:type="dxa"/>
            <w:shd w:val="clear" w:color="auto" w:fill="auto"/>
          </w:tcPr>
          <w:p w:rsidR="002C6B00" w:rsidRPr="000454E0" w:rsidRDefault="002C6B00" w:rsidP="00E77E88">
            <w:pPr>
              <w:jc w:val="center"/>
              <w:rPr>
                <w:spacing w:val="-3"/>
                <w:sz w:val="20"/>
              </w:rPr>
            </w:pPr>
            <w:r w:rsidRPr="000454E0">
              <w:rPr>
                <w:spacing w:val="-3"/>
                <w:sz w:val="20"/>
              </w:rPr>
              <w:t>4.0</w:t>
            </w:r>
          </w:p>
        </w:tc>
        <w:tc>
          <w:tcPr>
            <w:tcW w:w="7100" w:type="dxa"/>
            <w:shd w:val="clear" w:color="auto" w:fill="auto"/>
          </w:tcPr>
          <w:p w:rsidR="002C6B00" w:rsidRPr="000454E0" w:rsidRDefault="002C6B00" w:rsidP="00E77E88">
            <w:pPr>
              <w:pStyle w:val="Default"/>
              <w:rPr>
                <w:color w:val="auto"/>
                <w:sz w:val="20"/>
                <w:szCs w:val="20"/>
              </w:rPr>
            </w:pPr>
            <w:r w:rsidRPr="000454E0">
              <w:rPr>
                <w:color w:val="auto"/>
                <w:sz w:val="20"/>
                <w:szCs w:val="20"/>
              </w:rPr>
              <w:t>Размещение объектов капитального строительства в целях извлечения прибыли на основании торговой, банковской и иной предпринимательской деятельности.</w:t>
            </w:r>
          </w:p>
          <w:p w:rsidR="002C6B00" w:rsidRPr="000454E0" w:rsidRDefault="002C6B00" w:rsidP="00E77E88">
            <w:pPr>
              <w:pStyle w:val="Default"/>
              <w:rPr>
                <w:color w:val="auto"/>
                <w:sz w:val="20"/>
                <w:szCs w:val="20"/>
              </w:rPr>
            </w:pPr>
            <w:r w:rsidRPr="000454E0">
              <w:rPr>
                <w:color w:val="auto"/>
                <w:sz w:val="20"/>
                <w:szCs w:val="20"/>
              </w:rPr>
              <w:t>Содержание данного вида разрешенного использования включает в себя содержание видов разрешенного использования, предусмотренных кодами 4.1 -4.10.</w:t>
            </w:r>
          </w:p>
          <w:p w:rsidR="002C6B00" w:rsidRPr="000454E0" w:rsidRDefault="002C6B00" w:rsidP="00E77E88">
            <w:pPr>
              <w:pStyle w:val="Default"/>
              <w:rPr>
                <w:color w:val="auto"/>
                <w:sz w:val="20"/>
                <w:szCs w:val="20"/>
              </w:rPr>
            </w:pPr>
            <w:r w:rsidRPr="000454E0">
              <w:rPr>
                <w:color w:val="auto"/>
                <w:sz w:val="20"/>
                <w:szCs w:val="20"/>
              </w:rPr>
              <w:t xml:space="preserve">Максимальный процент застройки, а также размеры земельных участков определяются в соответствии со «СП 42.13330.2011. Свод правил. Градостроительство. Планировка и застройка городских и сельских поселений. </w:t>
            </w:r>
            <w:r w:rsidRPr="000454E0">
              <w:rPr>
                <w:color w:val="auto"/>
                <w:sz w:val="20"/>
                <w:szCs w:val="20"/>
              </w:rPr>
              <w:lastRenderedPageBreak/>
              <w:t>Актуализированная редакция СНиП 2.07.01- 89*»</w:t>
            </w:r>
          </w:p>
        </w:tc>
      </w:tr>
      <w:tr w:rsidR="002C6B00" w:rsidRPr="000454E0" w:rsidTr="00E77E88">
        <w:trPr>
          <w:trHeight w:val="270"/>
        </w:trPr>
        <w:tc>
          <w:tcPr>
            <w:tcW w:w="2148" w:type="dxa"/>
            <w:shd w:val="clear" w:color="auto" w:fill="auto"/>
          </w:tcPr>
          <w:p w:rsidR="002C6B00" w:rsidRPr="000454E0" w:rsidRDefault="002C6B00" w:rsidP="00E77E88">
            <w:pPr>
              <w:rPr>
                <w:spacing w:val="-3"/>
                <w:sz w:val="20"/>
              </w:rPr>
            </w:pPr>
            <w:r w:rsidRPr="000454E0">
              <w:rPr>
                <w:spacing w:val="-3"/>
                <w:sz w:val="20"/>
              </w:rPr>
              <w:lastRenderedPageBreak/>
              <w:t>Деловое управление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4.1</w:t>
            </w:r>
          </w:p>
        </w:tc>
        <w:tc>
          <w:tcPr>
            <w:tcW w:w="7100" w:type="dxa"/>
            <w:shd w:val="clear" w:color="auto" w:fill="auto"/>
          </w:tcPr>
          <w:p w:rsidR="002C6B00" w:rsidRPr="000454E0" w:rsidRDefault="002C6B00" w:rsidP="00E77E88">
            <w:pPr>
              <w:pStyle w:val="Default"/>
              <w:rPr>
                <w:color w:val="auto"/>
                <w:sz w:val="20"/>
                <w:szCs w:val="20"/>
              </w:rPr>
            </w:pPr>
            <w:r w:rsidRPr="000454E0">
              <w:rPr>
                <w:color w:val="auto"/>
                <w:sz w:val="20"/>
                <w:szCs w:val="20"/>
              </w:rPr>
              <w:t>Минимальные площадь земельного участка – 0,05га</w:t>
            </w:r>
          </w:p>
          <w:p w:rsidR="002C6B00" w:rsidRPr="000454E0" w:rsidRDefault="002C6B00" w:rsidP="00E77E88">
            <w:pPr>
              <w:pStyle w:val="Default"/>
              <w:rPr>
                <w:color w:val="auto"/>
                <w:sz w:val="20"/>
                <w:szCs w:val="20"/>
              </w:rPr>
            </w:pPr>
            <w:r w:rsidRPr="000454E0">
              <w:rPr>
                <w:color w:val="auto"/>
                <w:sz w:val="20"/>
                <w:szCs w:val="20"/>
              </w:rPr>
              <w:t xml:space="preserve"> Максимальная площадь земельного участка – 5га</w:t>
            </w:r>
          </w:p>
          <w:p w:rsidR="002C6B00" w:rsidRPr="000454E0" w:rsidRDefault="002C6B00" w:rsidP="00E77E88">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 3. </w:t>
            </w:r>
          </w:p>
          <w:p w:rsidR="002C6B00" w:rsidRPr="000454E0" w:rsidRDefault="002C6B00" w:rsidP="00E77E88">
            <w:pPr>
              <w:pStyle w:val="Default"/>
              <w:rPr>
                <w:color w:val="auto"/>
                <w:sz w:val="20"/>
                <w:szCs w:val="20"/>
              </w:rPr>
            </w:pPr>
            <w:r w:rsidRPr="000454E0">
              <w:rPr>
                <w:color w:val="auto"/>
                <w:sz w:val="20"/>
                <w:szCs w:val="20"/>
              </w:rPr>
              <w:t xml:space="preserve">Предельное количество надземных этажей – 3 </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-70%</w:t>
            </w:r>
          </w:p>
          <w:p w:rsidR="002C6B00" w:rsidRPr="000454E0" w:rsidRDefault="002C6B00" w:rsidP="00E77E88">
            <w:pPr>
              <w:rPr>
                <w:sz w:val="20"/>
                <w:szCs w:val="20"/>
              </w:rPr>
            </w:pPr>
            <w:r w:rsidRPr="000454E0">
              <w:rPr>
                <w:spacing w:val="-3"/>
                <w:sz w:val="20"/>
              </w:rPr>
              <w:t>Минимальный процент застройки – 40%</w:t>
            </w:r>
          </w:p>
        </w:tc>
      </w:tr>
      <w:tr w:rsidR="002C6B00" w:rsidRPr="000454E0" w:rsidTr="00E77E88">
        <w:trPr>
          <w:trHeight w:val="1065"/>
        </w:trPr>
        <w:tc>
          <w:tcPr>
            <w:tcW w:w="2148" w:type="dxa"/>
            <w:shd w:val="clear" w:color="auto" w:fill="auto"/>
          </w:tcPr>
          <w:p w:rsidR="002C6B00" w:rsidRPr="000454E0" w:rsidRDefault="002C6B00" w:rsidP="00E77E88">
            <w:pPr>
              <w:rPr>
                <w:spacing w:val="-3"/>
                <w:sz w:val="20"/>
              </w:rPr>
            </w:pPr>
            <w:r w:rsidRPr="000454E0">
              <w:rPr>
                <w:spacing w:val="-3"/>
                <w:sz w:val="20"/>
              </w:rPr>
              <w:t>Объекты торговли (торговые центры, торгово-равлекательные центры (комплексы))</w:t>
            </w:r>
          </w:p>
        </w:tc>
        <w:tc>
          <w:tcPr>
            <w:tcW w:w="1060" w:type="dxa"/>
            <w:shd w:val="clear" w:color="auto" w:fill="auto"/>
          </w:tcPr>
          <w:p w:rsidR="002C6B00" w:rsidRPr="000454E0" w:rsidRDefault="002C6B00" w:rsidP="00E77E88">
            <w:pPr>
              <w:jc w:val="center"/>
              <w:rPr>
                <w:spacing w:val="-3"/>
                <w:sz w:val="20"/>
              </w:rPr>
            </w:pPr>
            <w:r w:rsidRPr="000454E0">
              <w:rPr>
                <w:spacing w:val="-3"/>
                <w:sz w:val="20"/>
              </w:rPr>
              <w:t>4.2</w:t>
            </w:r>
          </w:p>
        </w:tc>
        <w:tc>
          <w:tcPr>
            <w:tcW w:w="7100" w:type="dxa"/>
            <w:shd w:val="clear" w:color="auto" w:fill="auto"/>
          </w:tcPr>
          <w:p w:rsidR="002C6B00" w:rsidRPr="000454E0" w:rsidRDefault="002C6B00" w:rsidP="00E77E88">
            <w:pPr>
              <w:rPr>
                <w:spacing w:val="-3"/>
                <w:sz w:val="20"/>
              </w:rPr>
            </w:pPr>
            <w:r w:rsidRPr="000454E0">
              <w:rPr>
                <w:spacing w:val="-3"/>
                <w:sz w:val="20"/>
              </w:rPr>
              <w:t>Минимальная площадь земельного участка – 0,08га.</w:t>
            </w:r>
          </w:p>
          <w:p w:rsidR="002C6B00" w:rsidRPr="000454E0" w:rsidRDefault="002C6B00" w:rsidP="00E77E88">
            <w:pPr>
              <w:pStyle w:val="Default"/>
              <w:rPr>
                <w:color w:val="auto"/>
                <w:sz w:val="20"/>
                <w:szCs w:val="20"/>
              </w:rPr>
            </w:pPr>
            <w:r w:rsidRPr="000454E0">
              <w:rPr>
                <w:color w:val="auto"/>
                <w:sz w:val="20"/>
                <w:szCs w:val="20"/>
              </w:rPr>
              <w:t>Максимальная площадь земельного участка – 20га</w:t>
            </w:r>
          </w:p>
          <w:p w:rsidR="002C6B00" w:rsidRPr="000454E0" w:rsidRDefault="002C6B00" w:rsidP="00E77E88">
            <w:pPr>
              <w:rPr>
                <w:spacing w:val="-3"/>
                <w:sz w:val="20"/>
              </w:rPr>
            </w:pPr>
            <w:r w:rsidRPr="000454E0">
              <w:rPr>
                <w:spacing w:val="-3"/>
                <w:sz w:val="20"/>
              </w:rPr>
              <w:t>Минимальные отступы от границы земельного участка – 3м</w:t>
            </w:r>
          </w:p>
          <w:p w:rsidR="002C6B00" w:rsidRPr="000454E0" w:rsidRDefault="002C6B00" w:rsidP="00E77E88">
            <w:pPr>
              <w:rPr>
                <w:spacing w:val="-3"/>
                <w:sz w:val="20"/>
              </w:rPr>
            </w:pPr>
            <w:r w:rsidRPr="000454E0">
              <w:rPr>
                <w:spacing w:val="-3"/>
                <w:sz w:val="20"/>
              </w:rPr>
              <w:t>Предельное количество этажей – до 3эт.</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-50%</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-70%</w:t>
            </w:r>
          </w:p>
          <w:p w:rsidR="002C6B00" w:rsidRPr="000454E0" w:rsidRDefault="002C6B00" w:rsidP="00E77E88">
            <w:pPr>
              <w:rPr>
                <w:spacing w:val="-3"/>
                <w:sz w:val="20"/>
              </w:rPr>
            </w:pPr>
            <w:r w:rsidRPr="000454E0">
              <w:rPr>
                <w:spacing w:val="-3"/>
                <w:sz w:val="20"/>
              </w:rPr>
              <w:t>Минимальный процент застройки – 40%</w:t>
            </w:r>
          </w:p>
        </w:tc>
      </w:tr>
      <w:tr w:rsidR="002C6B00" w:rsidRPr="000454E0" w:rsidTr="00E77E88">
        <w:trPr>
          <w:trHeight w:val="300"/>
        </w:trPr>
        <w:tc>
          <w:tcPr>
            <w:tcW w:w="2148" w:type="dxa"/>
            <w:shd w:val="clear" w:color="auto" w:fill="auto"/>
          </w:tcPr>
          <w:p w:rsidR="002C6B00" w:rsidRPr="000454E0" w:rsidRDefault="002C6B00" w:rsidP="00E77E88">
            <w:pPr>
              <w:rPr>
                <w:spacing w:val="-3"/>
                <w:sz w:val="20"/>
              </w:rPr>
            </w:pPr>
            <w:r w:rsidRPr="000454E0">
              <w:rPr>
                <w:spacing w:val="-3"/>
                <w:sz w:val="20"/>
              </w:rPr>
              <w:t>Рынки</w:t>
            </w:r>
          </w:p>
        </w:tc>
        <w:tc>
          <w:tcPr>
            <w:tcW w:w="1060" w:type="dxa"/>
            <w:shd w:val="clear" w:color="auto" w:fill="auto"/>
          </w:tcPr>
          <w:p w:rsidR="002C6B00" w:rsidRPr="000454E0" w:rsidRDefault="002C6B00" w:rsidP="00E77E88">
            <w:pPr>
              <w:jc w:val="center"/>
              <w:rPr>
                <w:spacing w:val="-3"/>
                <w:sz w:val="20"/>
              </w:rPr>
            </w:pPr>
            <w:r w:rsidRPr="000454E0">
              <w:rPr>
                <w:spacing w:val="-3"/>
                <w:sz w:val="20"/>
              </w:rPr>
              <w:t>4.3</w:t>
            </w:r>
          </w:p>
        </w:tc>
        <w:tc>
          <w:tcPr>
            <w:tcW w:w="7100" w:type="dxa"/>
            <w:shd w:val="clear" w:color="auto" w:fill="auto"/>
          </w:tcPr>
          <w:p w:rsidR="002C6B00" w:rsidRPr="000454E0" w:rsidRDefault="002C6B00" w:rsidP="00E77E88">
            <w:pPr>
              <w:pStyle w:val="Default"/>
              <w:rPr>
                <w:color w:val="auto"/>
                <w:sz w:val="20"/>
                <w:szCs w:val="20"/>
              </w:rPr>
            </w:pPr>
            <w:r w:rsidRPr="000454E0">
              <w:rPr>
                <w:color w:val="auto"/>
                <w:sz w:val="20"/>
                <w:szCs w:val="20"/>
              </w:rPr>
              <w:t xml:space="preserve">Минимальные размеры земельного участка – </w:t>
            </w:r>
            <w:smartTag w:uri="urn:schemas-microsoft-com:office:smarttags" w:element="metricconverter">
              <w:smartTagPr>
                <w:attr w:name="ProductID" w:val="100 кв. м"/>
              </w:smartTagPr>
              <w:r w:rsidRPr="000454E0">
                <w:rPr>
                  <w:color w:val="auto"/>
                  <w:sz w:val="20"/>
                  <w:szCs w:val="20"/>
                </w:rPr>
                <w:t>100 кв. м</w:t>
              </w:r>
            </w:smartTag>
            <w:r w:rsidRPr="000454E0">
              <w:rPr>
                <w:color w:val="auto"/>
                <w:sz w:val="20"/>
                <w:szCs w:val="20"/>
              </w:rPr>
              <w:t xml:space="preserve">. </w:t>
            </w:r>
          </w:p>
          <w:p w:rsidR="002C6B00" w:rsidRPr="000454E0" w:rsidRDefault="002C6B00" w:rsidP="00E77E88">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при площади участка от 100 до </w:t>
            </w:r>
            <w:smartTag w:uri="urn:schemas-microsoft-com:office:smarttags" w:element="metricconverter">
              <w:smartTagPr>
                <w:attr w:name="ProductID" w:val="400 кв. м"/>
              </w:smartTagPr>
              <w:r w:rsidRPr="000454E0">
                <w:rPr>
                  <w:color w:val="auto"/>
                  <w:sz w:val="20"/>
                  <w:szCs w:val="20"/>
                </w:rPr>
                <w:t>400 кв. м</w:t>
              </w:r>
            </w:smartTag>
            <w:r w:rsidRPr="000454E0">
              <w:rPr>
                <w:color w:val="auto"/>
                <w:sz w:val="20"/>
                <w:szCs w:val="20"/>
              </w:rPr>
              <w:t xml:space="preserve">. – </w:t>
            </w:r>
            <w:smartTag w:uri="urn:schemas-microsoft-com:office:smarttags" w:element="metricconverter">
              <w:smartTagPr>
                <w:attr w:name="ProductID" w:val="1 м"/>
              </w:smartTagPr>
              <w:r w:rsidRPr="000454E0">
                <w:rPr>
                  <w:color w:val="auto"/>
                  <w:sz w:val="20"/>
                  <w:szCs w:val="20"/>
                </w:rPr>
                <w:t>1 м</w:t>
              </w:r>
            </w:smartTag>
            <w:r w:rsidRPr="000454E0">
              <w:rPr>
                <w:color w:val="auto"/>
                <w:sz w:val="20"/>
                <w:szCs w:val="20"/>
              </w:rPr>
              <w:t xml:space="preserve">. </w:t>
            </w:r>
          </w:p>
          <w:p w:rsidR="002C6B00" w:rsidRPr="000454E0" w:rsidRDefault="002C6B00" w:rsidP="00E77E88">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при площади участка от </w:t>
            </w:r>
            <w:smartTag w:uri="urn:schemas-microsoft-com:office:smarttags" w:element="metricconverter">
              <w:smartTagPr>
                <w:attr w:name="ProductID" w:val="401 кв. м"/>
              </w:smartTagPr>
              <w:r w:rsidRPr="000454E0">
                <w:rPr>
                  <w:color w:val="auto"/>
                  <w:sz w:val="20"/>
                  <w:szCs w:val="20"/>
                </w:rPr>
                <w:t>401 кв. м</w:t>
              </w:r>
            </w:smartTag>
            <w:r w:rsidRPr="000454E0">
              <w:rPr>
                <w:color w:val="auto"/>
                <w:sz w:val="20"/>
                <w:szCs w:val="20"/>
              </w:rPr>
              <w:t xml:space="preserve">. – </w:t>
            </w:r>
            <w:smartTag w:uri="urn:schemas-microsoft-com:office:smarttags" w:element="metricconverter">
              <w:smartTagPr>
                <w:attr w:name="ProductID" w:val="3 м"/>
              </w:smartTagPr>
              <w:r w:rsidRPr="000454E0">
                <w:rPr>
                  <w:color w:val="auto"/>
                  <w:sz w:val="20"/>
                  <w:szCs w:val="20"/>
                </w:rPr>
                <w:t>3 м</w:t>
              </w:r>
            </w:smartTag>
            <w:r w:rsidRPr="000454E0">
              <w:rPr>
                <w:color w:val="auto"/>
                <w:sz w:val="20"/>
                <w:szCs w:val="20"/>
              </w:rPr>
              <w:t xml:space="preserve">, со стороны улиц </w:t>
            </w:r>
            <w:smartTag w:uri="urn:schemas-microsoft-com:office:smarttags" w:element="metricconverter">
              <w:smartTagPr>
                <w:attr w:name="ProductID" w:val="5 м"/>
              </w:smartTagPr>
              <w:r w:rsidRPr="000454E0">
                <w:rPr>
                  <w:color w:val="auto"/>
                  <w:sz w:val="20"/>
                  <w:szCs w:val="20"/>
                </w:rPr>
                <w:t>5 м</w:t>
              </w:r>
            </w:smartTag>
            <w:r w:rsidRPr="000454E0">
              <w:rPr>
                <w:color w:val="auto"/>
                <w:sz w:val="20"/>
                <w:szCs w:val="20"/>
              </w:rPr>
              <w:t xml:space="preserve">, проездов – </w:t>
            </w:r>
            <w:smartTag w:uri="urn:schemas-microsoft-com:office:smarttags" w:element="metricconverter">
              <w:smartTagPr>
                <w:attr w:name="ProductID" w:val="3 м"/>
              </w:smartTagPr>
              <w:r w:rsidRPr="000454E0">
                <w:rPr>
                  <w:color w:val="auto"/>
                  <w:sz w:val="20"/>
                  <w:szCs w:val="20"/>
                </w:rPr>
                <w:t>3 м</w:t>
              </w:r>
            </w:smartTag>
            <w:r w:rsidRPr="000454E0">
              <w:rPr>
                <w:color w:val="auto"/>
                <w:sz w:val="20"/>
                <w:szCs w:val="20"/>
              </w:rPr>
              <w:t xml:space="preserve">. </w:t>
            </w:r>
          </w:p>
          <w:p w:rsidR="002C6B00" w:rsidRPr="000454E0" w:rsidRDefault="002C6B00" w:rsidP="00E77E88">
            <w:pPr>
              <w:rPr>
                <w:spacing w:val="-3"/>
                <w:sz w:val="20"/>
              </w:rPr>
            </w:pPr>
            <w:r w:rsidRPr="000454E0">
              <w:rPr>
                <w:sz w:val="20"/>
                <w:szCs w:val="20"/>
              </w:rPr>
              <w:t>Предельное количество надземных этажей – 2</w:t>
            </w:r>
          </w:p>
        </w:tc>
      </w:tr>
      <w:tr w:rsidR="002C6B00" w:rsidRPr="000454E0" w:rsidTr="00E77E88">
        <w:trPr>
          <w:trHeight w:val="795"/>
        </w:trPr>
        <w:tc>
          <w:tcPr>
            <w:tcW w:w="2148" w:type="dxa"/>
            <w:shd w:val="clear" w:color="auto" w:fill="auto"/>
          </w:tcPr>
          <w:p w:rsidR="002C6B00" w:rsidRPr="000454E0" w:rsidRDefault="002C6B00" w:rsidP="00E77E88">
            <w:pPr>
              <w:rPr>
                <w:spacing w:val="-3"/>
                <w:sz w:val="20"/>
              </w:rPr>
            </w:pPr>
            <w:r w:rsidRPr="000454E0">
              <w:rPr>
                <w:spacing w:val="-3"/>
                <w:sz w:val="20"/>
              </w:rPr>
              <w:t>Магазины</w:t>
            </w:r>
          </w:p>
        </w:tc>
        <w:tc>
          <w:tcPr>
            <w:tcW w:w="1060" w:type="dxa"/>
            <w:shd w:val="clear" w:color="auto" w:fill="auto"/>
          </w:tcPr>
          <w:p w:rsidR="002C6B00" w:rsidRPr="000454E0" w:rsidRDefault="002C6B00" w:rsidP="00E77E88">
            <w:pPr>
              <w:jc w:val="center"/>
              <w:rPr>
                <w:spacing w:val="-3"/>
                <w:sz w:val="20"/>
              </w:rPr>
            </w:pPr>
            <w:r w:rsidRPr="000454E0">
              <w:rPr>
                <w:spacing w:val="-3"/>
                <w:sz w:val="20"/>
              </w:rPr>
              <w:t>4.4</w:t>
            </w:r>
          </w:p>
        </w:tc>
        <w:tc>
          <w:tcPr>
            <w:tcW w:w="7100" w:type="dxa"/>
            <w:shd w:val="clear" w:color="auto" w:fill="auto"/>
          </w:tcPr>
          <w:p w:rsidR="002C6B00" w:rsidRPr="000454E0" w:rsidRDefault="002C6B00" w:rsidP="00E77E88">
            <w:pPr>
              <w:rPr>
                <w:spacing w:val="-3"/>
                <w:sz w:val="20"/>
              </w:rPr>
            </w:pPr>
            <w:r w:rsidRPr="000454E0">
              <w:rPr>
                <w:spacing w:val="-3"/>
                <w:sz w:val="20"/>
              </w:rPr>
              <w:t>Минимальная площадь земельного участка – 0,024га</w:t>
            </w:r>
          </w:p>
          <w:p w:rsidR="002C6B00" w:rsidRPr="000454E0" w:rsidRDefault="002C6B00" w:rsidP="00E77E88">
            <w:pPr>
              <w:rPr>
                <w:spacing w:val="-3"/>
                <w:sz w:val="20"/>
              </w:rPr>
            </w:pPr>
            <w:r w:rsidRPr="000454E0">
              <w:rPr>
                <w:sz w:val="20"/>
                <w:szCs w:val="20"/>
              </w:rPr>
              <w:t>Максимальная площадь земельного участка – 1га</w:t>
            </w:r>
          </w:p>
          <w:p w:rsidR="002C6B00" w:rsidRPr="000454E0" w:rsidRDefault="002C6B00" w:rsidP="00E77E88">
            <w:pPr>
              <w:rPr>
                <w:spacing w:val="-3"/>
                <w:sz w:val="20"/>
              </w:rPr>
            </w:pPr>
            <w:r w:rsidRPr="000454E0">
              <w:rPr>
                <w:spacing w:val="-3"/>
                <w:sz w:val="20"/>
              </w:rPr>
              <w:t>Минимальные отступы от границы земельного участка – 3м</w:t>
            </w:r>
          </w:p>
          <w:p w:rsidR="002C6B00" w:rsidRPr="000454E0" w:rsidRDefault="002C6B00" w:rsidP="00E77E88">
            <w:pPr>
              <w:rPr>
                <w:spacing w:val="-3"/>
                <w:sz w:val="20"/>
              </w:rPr>
            </w:pPr>
            <w:r w:rsidRPr="000454E0">
              <w:rPr>
                <w:spacing w:val="-3"/>
                <w:sz w:val="20"/>
              </w:rPr>
              <w:t>Предельное количество этажей – до 3эт.</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-70%</w:t>
            </w:r>
          </w:p>
          <w:p w:rsidR="002C6B00" w:rsidRPr="000454E0" w:rsidRDefault="002C6B00" w:rsidP="00E77E88">
            <w:pPr>
              <w:rPr>
                <w:spacing w:val="-3"/>
                <w:sz w:val="20"/>
              </w:rPr>
            </w:pPr>
            <w:r w:rsidRPr="000454E0">
              <w:rPr>
                <w:spacing w:val="-3"/>
                <w:sz w:val="20"/>
              </w:rPr>
              <w:t>Минимальный процент застройки – 40%</w:t>
            </w:r>
          </w:p>
        </w:tc>
      </w:tr>
      <w:tr w:rsidR="002C6B00" w:rsidRPr="000454E0" w:rsidTr="00E77E88">
        <w:trPr>
          <w:trHeight w:val="1845"/>
        </w:trPr>
        <w:tc>
          <w:tcPr>
            <w:tcW w:w="2148" w:type="dxa"/>
            <w:shd w:val="clear" w:color="auto" w:fill="auto"/>
          </w:tcPr>
          <w:p w:rsidR="002C6B00" w:rsidRPr="000454E0" w:rsidRDefault="002C6B00" w:rsidP="00E77E88">
            <w:pPr>
              <w:rPr>
                <w:spacing w:val="-3"/>
                <w:sz w:val="20"/>
              </w:rPr>
            </w:pPr>
            <w:r w:rsidRPr="000454E0">
              <w:rPr>
                <w:spacing w:val="-3"/>
                <w:sz w:val="20"/>
              </w:rPr>
              <w:t>Общественное питание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4.6</w:t>
            </w:r>
          </w:p>
        </w:tc>
        <w:tc>
          <w:tcPr>
            <w:tcW w:w="7100" w:type="dxa"/>
            <w:shd w:val="clear" w:color="auto" w:fill="auto"/>
          </w:tcPr>
          <w:p w:rsidR="002C6B00" w:rsidRPr="000454E0" w:rsidRDefault="002C6B00" w:rsidP="00E77E88">
            <w:pPr>
              <w:pStyle w:val="Default"/>
              <w:rPr>
                <w:color w:val="auto"/>
                <w:sz w:val="20"/>
                <w:szCs w:val="20"/>
              </w:rPr>
            </w:pPr>
            <w:r w:rsidRPr="000454E0">
              <w:rPr>
                <w:color w:val="auto"/>
                <w:sz w:val="20"/>
                <w:szCs w:val="20"/>
              </w:rPr>
              <w:t>Минимальный площадь земельного участка – 0,05га</w:t>
            </w:r>
          </w:p>
          <w:p w:rsidR="002C6B00" w:rsidRPr="000454E0" w:rsidRDefault="002C6B00" w:rsidP="00E77E88">
            <w:pPr>
              <w:pStyle w:val="Default"/>
              <w:rPr>
                <w:color w:val="auto"/>
                <w:sz w:val="20"/>
                <w:szCs w:val="20"/>
              </w:rPr>
            </w:pPr>
            <w:r w:rsidRPr="000454E0">
              <w:rPr>
                <w:color w:val="auto"/>
                <w:sz w:val="20"/>
                <w:szCs w:val="20"/>
              </w:rPr>
              <w:t xml:space="preserve"> Максимальная площадь земельного участка – 2га</w:t>
            </w:r>
          </w:p>
          <w:p w:rsidR="002C6B00" w:rsidRPr="000454E0" w:rsidRDefault="002C6B00" w:rsidP="00E77E88">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при площади участка от 100 до </w:t>
            </w:r>
            <w:smartTag w:uri="urn:schemas-microsoft-com:office:smarttags" w:element="metricconverter">
              <w:smartTagPr>
                <w:attr w:name="ProductID" w:val="400 кв. м"/>
              </w:smartTagPr>
              <w:r w:rsidRPr="000454E0">
                <w:rPr>
                  <w:color w:val="auto"/>
                  <w:sz w:val="20"/>
                  <w:szCs w:val="20"/>
                </w:rPr>
                <w:t>400 кв. м</w:t>
              </w:r>
            </w:smartTag>
            <w:r w:rsidRPr="000454E0">
              <w:rPr>
                <w:color w:val="auto"/>
                <w:sz w:val="20"/>
                <w:szCs w:val="20"/>
              </w:rPr>
              <w:t xml:space="preserve">. – </w:t>
            </w:r>
            <w:smartTag w:uri="urn:schemas-microsoft-com:office:smarttags" w:element="metricconverter">
              <w:smartTagPr>
                <w:attr w:name="ProductID" w:val="1 м"/>
              </w:smartTagPr>
              <w:r w:rsidRPr="000454E0">
                <w:rPr>
                  <w:color w:val="auto"/>
                  <w:sz w:val="20"/>
                  <w:szCs w:val="20"/>
                </w:rPr>
                <w:t>1 м</w:t>
              </w:r>
            </w:smartTag>
            <w:r w:rsidRPr="000454E0">
              <w:rPr>
                <w:color w:val="auto"/>
                <w:sz w:val="20"/>
                <w:szCs w:val="20"/>
              </w:rPr>
              <w:t xml:space="preserve">. </w:t>
            </w:r>
          </w:p>
          <w:p w:rsidR="002C6B00" w:rsidRPr="000454E0" w:rsidRDefault="002C6B00" w:rsidP="00E77E88">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при площади участка от </w:t>
            </w:r>
            <w:smartTag w:uri="urn:schemas-microsoft-com:office:smarttags" w:element="metricconverter">
              <w:smartTagPr>
                <w:attr w:name="ProductID" w:val="401 кв. м"/>
              </w:smartTagPr>
              <w:r w:rsidRPr="000454E0">
                <w:rPr>
                  <w:color w:val="auto"/>
                  <w:sz w:val="20"/>
                  <w:szCs w:val="20"/>
                </w:rPr>
                <w:t>401 кв. м</w:t>
              </w:r>
            </w:smartTag>
            <w:r w:rsidRPr="000454E0">
              <w:rPr>
                <w:color w:val="auto"/>
                <w:sz w:val="20"/>
                <w:szCs w:val="20"/>
              </w:rPr>
              <w:t xml:space="preserve">. – </w:t>
            </w:r>
            <w:smartTag w:uri="urn:schemas-microsoft-com:office:smarttags" w:element="metricconverter">
              <w:smartTagPr>
                <w:attr w:name="ProductID" w:val="3 м"/>
              </w:smartTagPr>
              <w:r w:rsidRPr="000454E0">
                <w:rPr>
                  <w:color w:val="auto"/>
                  <w:sz w:val="20"/>
                  <w:szCs w:val="20"/>
                </w:rPr>
                <w:t>3 м</w:t>
              </w:r>
            </w:smartTag>
            <w:r w:rsidRPr="000454E0">
              <w:rPr>
                <w:color w:val="auto"/>
                <w:sz w:val="20"/>
                <w:szCs w:val="20"/>
              </w:rPr>
              <w:t xml:space="preserve">, со стороны улиц </w:t>
            </w:r>
            <w:smartTag w:uri="urn:schemas-microsoft-com:office:smarttags" w:element="metricconverter">
              <w:smartTagPr>
                <w:attr w:name="ProductID" w:val="5 м"/>
              </w:smartTagPr>
              <w:r w:rsidRPr="000454E0">
                <w:rPr>
                  <w:color w:val="auto"/>
                  <w:sz w:val="20"/>
                  <w:szCs w:val="20"/>
                </w:rPr>
                <w:t>5 м</w:t>
              </w:r>
            </w:smartTag>
            <w:r w:rsidRPr="000454E0">
              <w:rPr>
                <w:color w:val="auto"/>
                <w:sz w:val="20"/>
                <w:szCs w:val="20"/>
              </w:rPr>
              <w:t xml:space="preserve">, проездов – </w:t>
            </w:r>
            <w:smartTag w:uri="urn:schemas-microsoft-com:office:smarttags" w:element="metricconverter">
              <w:smartTagPr>
                <w:attr w:name="ProductID" w:val="3 м"/>
              </w:smartTagPr>
              <w:r w:rsidRPr="000454E0">
                <w:rPr>
                  <w:color w:val="auto"/>
                  <w:sz w:val="20"/>
                  <w:szCs w:val="20"/>
                </w:rPr>
                <w:t>3 м</w:t>
              </w:r>
            </w:smartTag>
            <w:r w:rsidRPr="000454E0">
              <w:rPr>
                <w:color w:val="auto"/>
                <w:sz w:val="20"/>
                <w:szCs w:val="20"/>
              </w:rPr>
              <w:t xml:space="preserve">. </w:t>
            </w:r>
          </w:p>
          <w:p w:rsidR="002C6B00" w:rsidRPr="000454E0" w:rsidRDefault="002C6B00" w:rsidP="00E77E88">
            <w:pPr>
              <w:rPr>
                <w:sz w:val="20"/>
                <w:szCs w:val="20"/>
              </w:rPr>
            </w:pPr>
            <w:r w:rsidRPr="000454E0">
              <w:rPr>
                <w:sz w:val="20"/>
                <w:szCs w:val="20"/>
              </w:rPr>
              <w:t>Предельное количество надземных этажей – 3</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-70%</w:t>
            </w:r>
          </w:p>
          <w:p w:rsidR="002C6B00" w:rsidRPr="000454E0" w:rsidRDefault="002C6B00" w:rsidP="00E77E88">
            <w:pPr>
              <w:rPr>
                <w:spacing w:val="-3"/>
                <w:sz w:val="20"/>
              </w:rPr>
            </w:pPr>
            <w:r w:rsidRPr="000454E0">
              <w:rPr>
                <w:spacing w:val="-3"/>
                <w:sz w:val="20"/>
              </w:rPr>
              <w:t>Минимальный процент застройки – 40%</w:t>
            </w:r>
          </w:p>
        </w:tc>
      </w:tr>
      <w:tr w:rsidR="002C6B00" w:rsidRPr="000454E0" w:rsidTr="00E77E88">
        <w:trPr>
          <w:trHeight w:val="1935"/>
        </w:trPr>
        <w:tc>
          <w:tcPr>
            <w:tcW w:w="2148" w:type="dxa"/>
            <w:shd w:val="clear" w:color="auto" w:fill="auto"/>
          </w:tcPr>
          <w:p w:rsidR="002C6B00" w:rsidRPr="000454E0" w:rsidRDefault="002C6B00" w:rsidP="00E77E88">
            <w:pPr>
              <w:rPr>
                <w:spacing w:val="-3"/>
                <w:sz w:val="20"/>
              </w:rPr>
            </w:pPr>
            <w:r w:rsidRPr="000454E0">
              <w:rPr>
                <w:spacing w:val="-3"/>
                <w:sz w:val="20"/>
              </w:rPr>
              <w:t>Гостиничное обслуживание</w:t>
            </w:r>
          </w:p>
        </w:tc>
        <w:tc>
          <w:tcPr>
            <w:tcW w:w="1060" w:type="dxa"/>
            <w:shd w:val="clear" w:color="auto" w:fill="auto"/>
          </w:tcPr>
          <w:p w:rsidR="002C6B00" w:rsidRPr="000454E0" w:rsidRDefault="002C6B00" w:rsidP="00E77E88">
            <w:pPr>
              <w:jc w:val="center"/>
              <w:rPr>
                <w:spacing w:val="-3"/>
                <w:sz w:val="20"/>
              </w:rPr>
            </w:pPr>
            <w:r w:rsidRPr="000454E0">
              <w:rPr>
                <w:spacing w:val="-3"/>
                <w:sz w:val="20"/>
              </w:rPr>
              <w:t>4.7</w:t>
            </w:r>
          </w:p>
        </w:tc>
        <w:tc>
          <w:tcPr>
            <w:tcW w:w="7100" w:type="dxa"/>
            <w:shd w:val="clear" w:color="auto" w:fill="auto"/>
          </w:tcPr>
          <w:p w:rsidR="002C6B00" w:rsidRPr="000454E0" w:rsidRDefault="002C6B00" w:rsidP="00E77E88">
            <w:pPr>
              <w:rPr>
                <w:spacing w:val="-3"/>
                <w:sz w:val="20"/>
              </w:rPr>
            </w:pPr>
            <w:r w:rsidRPr="000454E0">
              <w:rPr>
                <w:spacing w:val="-3"/>
                <w:sz w:val="20"/>
              </w:rPr>
              <w:t>Минимальная площадь земельного участка – 0,03га</w:t>
            </w:r>
          </w:p>
          <w:p w:rsidR="002C6B00" w:rsidRPr="000454E0" w:rsidRDefault="002C6B00" w:rsidP="00E77E88">
            <w:pPr>
              <w:pStyle w:val="Default"/>
              <w:rPr>
                <w:color w:val="auto"/>
                <w:sz w:val="20"/>
                <w:szCs w:val="20"/>
              </w:rPr>
            </w:pPr>
            <w:r w:rsidRPr="000454E0">
              <w:rPr>
                <w:color w:val="auto"/>
                <w:sz w:val="20"/>
                <w:szCs w:val="20"/>
              </w:rPr>
              <w:t>Максимальная площадь земельного участка – 3га</w:t>
            </w:r>
          </w:p>
          <w:p w:rsidR="002C6B00" w:rsidRPr="000454E0" w:rsidRDefault="002C6B00" w:rsidP="00E77E88">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0454E0">
                <w:rPr>
                  <w:color w:val="auto"/>
                  <w:sz w:val="20"/>
                  <w:szCs w:val="20"/>
                </w:rPr>
                <w:t>3 м</w:t>
              </w:r>
            </w:smartTag>
            <w:r w:rsidRPr="000454E0">
              <w:rPr>
                <w:color w:val="auto"/>
                <w:sz w:val="20"/>
                <w:szCs w:val="20"/>
              </w:rPr>
              <w:t xml:space="preserve">. </w:t>
            </w:r>
          </w:p>
          <w:p w:rsidR="002C6B00" w:rsidRPr="000454E0" w:rsidRDefault="002C6B00" w:rsidP="00E77E88">
            <w:pPr>
              <w:pStyle w:val="Default"/>
              <w:rPr>
                <w:color w:val="auto"/>
                <w:sz w:val="20"/>
                <w:szCs w:val="20"/>
              </w:rPr>
            </w:pPr>
            <w:r w:rsidRPr="000454E0">
              <w:rPr>
                <w:color w:val="auto"/>
                <w:sz w:val="20"/>
                <w:szCs w:val="20"/>
              </w:rPr>
              <w:t xml:space="preserve">Предельное количество надземных этажей – 5. </w:t>
            </w:r>
          </w:p>
          <w:p w:rsidR="002C6B00" w:rsidRPr="000454E0" w:rsidRDefault="002C6B00" w:rsidP="00E77E88">
            <w:pPr>
              <w:rPr>
                <w:sz w:val="20"/>
                <w:szCs w:val="20"/>
              </w:rPr>
            </w:pPr>
            <w:r w:rsidRPr="000454E0">
              <w:rPr>
                <w:sz w:val="20"/>
                <w:szCs w:val="20"/>
              </w:rPr>
              <w:t xml:space="preserve">Предельная высота ограждения – </w:t>
            </w:r>
            <w:smartTag w:uri="urn:schemas-microsoft-com:office:smarttags" w:element="metricconverter">
              <w:smartTagPr>
                <w:attr w:name="ProductID" w:val="2 м"/>
              </w:smartTagPr>
              <w:r w:rsidRPr="000454E0">
                <w:rPr>
                  <w:sz w:val="20"/>
                  <w:szCs w:val="20"/>
                </w:rPr>
                <w:t>2 м</w:t>
              </w:r>
            </w:smartTag>
          </w:p>
          <w:p w:rsidR="002C6B00" w:rsidRPr="000454E0" w:rsidRDefault="002C6B00" w:rsidP="00E77E88">
            <w:pPr>
              <w:rPr>
                <w:spacing w:val="-3"/>
                <w:sz w:val="20"/>
              </w:rPr>
            </w:pPr>
            <w:r w:rsidRPr="000454E0">
              <w:rPr>
                <w:spacing w:val="-3"/>
                <w:sz w:val="20"/>
              </w:rPr>
              <w:t>Максимальный процент застройки земельного участка -70%</w:t>
            </w:r>
          </w:p>
          <w:p w:rsidR="002C6B00" w:rsidRPr="000454E0" w:rsidRDefault="002C6B00" w:rsidP="00E77E88">
            <w:pPr>
              <w:rPr>
                <w:sz w:val="20"/>
                <w:szCs w:val="20"/>
              </w:rPr>
            </w:pPr>
            <w:r w:rsidRPr="000454E0">
              <w:rPr>
                <w:spacing w:val="-3"/>
                <w:sz w:val="20"/>
              </w:rPr>
              <w:t>Минимальный процент застройки – 40%</w:t>
            </w:r>
          </w:p>
        </w:tc>
      </w:tr>
      <w:tr w:rsidR="002C6B00" w:rsidRPr="000454E0" w:rsidTr="00E77E88">
        <w:trPr>
          <w:trHeight w:val="1080"/>
        </w:trPr>
        <w:tc>
          <w:tcPr>
            <w:tcW w:w="2148" w:type="dxa"/>
            <w:shd w:val="clear" w:color="auto" w:fill="auto"/>
          </w:tcPr>
          <w:p w:rsidR="002C6B00" w:rsidRPr="000454E0" w:rsidRDefault="002C6B00" w:rsidP="00E77E88">
            <w:pPr>
              <w:rPr>
                <w:spacing w:val="-3"/>
                <w:sz w:val="20"/>
              </w:rPr>
            </w:pPr>
            <w:r w:rsidRPr="000454E0">
              <w:rPr>
                <w:spacing w:val="-3"/>
                <w:sz w:val="20"/>
              </w:rPr>
              <w:t>Развлечения</w:t>
            </w:r>
          </w:p>
        </w:tc>
        <w:tc>
          <w:tcPr>
            <w:tcW w:w="1060" w:type="dxa"/>
            <w:shd w:val="clear" w:color="auto" w:fill="auto"/>
          </w:tcPr>
          <w:p w:rsidR="002C6B00" w:rsidRPr="000454E0" w:rsidRDefault="002C6B00" w:rsidP="00E77E88">
            <w:pPr>
              <w:jc w:val="center"/>
              <w:rPr>
                <w:spacing w:val="-3"/>
                <w:sz w:val="20"/>
              </w:rPr>
            </w:pPr>
            <w:r w:rsidRPr="000454E0">
              <w:rPr>
                <w:spacing w:val="-3"/>
                <w:sz w:val="20"/>
              </w:rPr>
              <w:t>4.8</w:t>
            </w:r>
          </w:p>
        </w:tc>
        <w:tc>
          <w:tcPr>
            <w:tcW w:w="7100" w:type="dxa"/>
            <w:shd w:val="clear" w:color="auto" w:fill="auto"/>
          </w:tcPr>
          <w:p w:rsidR="002C6B00" w:rsidRPr="000454E0" w:rsidRDefault="002C6B00" w:rsidP="00E77E88">
            <w:pPr>
              <w:rPr>
                <w:spacing w:val="-3"/>
                <w:sz w:val="20"/>
              </w:rPr>
            </w:pPr>
            <w:r w:rsidRPr="000454E0">
              <w:rPr>
                <w:spacing w:val="-3"/>
                <w:sz w:val="20"/>
              </w:rPr>
              <w:t>Минимальная площадь земельного участка – 0,05га</w:t>
            </w:r>
          </w:p>
          <w:p w:rsidR="002C6B00" w:rsidRPr="000454E0" w:rsidRDefault="002C6B00" w:rsidP="00E77E88">
            <w:pPr>
              <w:pStyle w:val="Default"/>
              <w:rPr>
                <w:color w:val="auto"/>
                <w:sz w:val="20"/>
                <w:szCs w:val="20"/>
              </w:rPr>
            </w:pPr>
            <w:r w:rsidRPr="000454E0">
              <w:rPr>
                <w:color w:val="auto"/>
                <w:sz w:val="20"/>
                <w:szCs w:val="20"/>
              </w:rPr>
              <w:t>Максимальная площадь земельного участка – 2га</w:t>
            </w:r>
          </w:p>
          <w:p w:rsidR="002C6B00" w:rsidRPr="000454E0" w:rsidRDefault="002C6B00" w:rsidP="00E77E88">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 3. </w:t>
            </w:r>
          </w:p>
          <w:p w:rsidR="002C6B00" w:rsidRPr="000454E0" w:rsidRDefault="002C6B00" w:rsidP="00E77E88">
            <w:pPr>
              <w:rPr>
                <w:sz w:val="20"/>
                <w:szCs w:val="20"/>
              </w:rPr>
            </w:pPr>
            <w:r w:rsidRPr="000454E0">
              <w:rPr>
                <w:sz w:val="20"/>
                <w:szCs w:val="20"/>
              </w:rPr>
              <w:t>Предельное количество надземных этажей – 3</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-70%</w:t>
            </w:r>
          </w:p>
          <w:p w:rsidR="002C6B00" w:rsidRPr="000454E0" w:rsidRDefault="002C6B00" w:rsidP="00E77E88">
            <w:pPr>
              <w:rPr>
                <w:sz w:val="20"/>
                <w:szCs w:val="20"/>
              </w:rPr>
            </w:pPr>
            <w:r w:rsidRPr="000454E0">
              <w:rPr>
                <w:spacing w:val="-3"/>
                <w:sz w:val="20"/>
              </w:rPr>
              <w:t>Минимальный процент застройки – 40%</w:t>
            </w:r>
          </w:p>
        </w:tc>
      </w:tr>
      <w:tr w:rsidR="002C6B00" w:rsidRPr="000454E0" w:rsidTr="00E77E88">
        <w:trPr>
          <w:trHeight w:val="1980"/>
        </w:trPr>
        <w:tc>
          <w:tcPr>
            <w:tcW w:w="2148" w:type="dxa"/>
            <w:shd w:val="clear" w:color="auto" w:fill="auto"/>
          </w:tcPr>
          <w:p w:rsidR="002C6B00" w:rsidRPr="000454E0" w:rsidRDefault="002C6B00" w:rsidP="00E77E88">
            <w:pPr>
              <w:rPr>
                <w:spacing w:val="-3"/>
                <w:sz w:val="20"/>
              </w:rPr>
            </w:pPr>
            <w:r w:rsidRPr="000454E0">
              <w:rPr>
                <w:spacing w:val="-3"/>
                <w:sz w:val="20"/>
              </w:rPr>
              <w:lastRenderedPageBreak/>
              <w:t>Обслуживание автотранспорта</w:t>
            </w:r>
          </w:p>
        </w:tc>
        <w:tc>
          <w:tcPr>
            <w:tcW w:w="1060" w:type="dxa"/>
            <w:shd w:val="clear" w:color="auto" w:fill="auto"/>
          </w:tcPr>
          <w:p w:rsidR="002C6B00" w:rsidRPr="000454E0" w:rsidRDefault="002C6B00" w:rsidP="00E77E88">
            <w:pPr>
              <w:jc w:val="center"/>
              <w:rPr>
                <w:spacing w:val="-3"/>
                <w:sz w:val="20"/>
              </w:rPr>
            </w:pPr>
            <w:r w:rsidRPr="000454E0">
              <w:rPr>
                <w:spacing w:val="-3"/>
                <w:sz w:val="20"/>
              </w:rPr>
              <w:t>4.9</w:t>
            </w:r>
          </w:p>
        </w:tc>
        <w:tc>
          <w:tcPr>
            <w:tcW w:w="7100" w:type="dxa"/>
            <w:shd w:val="clear" w:color="auto" w:fill="auto"/>
          </w:tcPr>
          <w:p w:rsidR="002C6B00" w:rsidRPr="000454E0" w:rsidRDefault="002C6B00" w:rsidP="00E77E88">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определяются в соответствии с техническими регламентами по заданию на проектирование. </w:t>
            </w:r>
          </w:p>
          <w:p w:rsidR="002C6B00" w:rsidRPr="000454E0" w:rsidRDefault="002C6B00" w:rsidP="00E77E88">
            <w:pPr>
              <w:rPr>
                <w:sz w:val="20"/>
                <w:szCs w:val="20"/>
              </w:rPr>
            </w:pPr>
            <w:r w:rsidRPr="000454E0">
              <w:rPr>
                <w:sz w:val="20"/>
                <w:szCs w:val="20"/>
              </w:rPr>
              <w:t>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tc>
      </w:tr>
      <w:tr w:rsidR="002C6B00" w:rsidRPr="000454E0" w:rsidTr="00E77E88">
        <w:trPr>
          <w:trHeight w:val="1980"/>
        </w:trPr>
        <w:tc>
          <w:tcPr>
            <w:tcW w:w="2148" w:type="dxa"/>
            <w:shd w:val="clear" w:color="auto" w:fill="auto"/>
          </w:tcPr>
          <w:p w:rsidR="002C6B00" w:rsidRPr="000454E0" w:rsidRDefault="002C6B00" w:rsidP="00E77E88">
            <w:pPr>
              <w:rPr>
                <w:spacing w:val="-3"/>
                <w:sz w:val="20"/>
              </w:rPr>
            </w:pPr>
            <w:r w:rsidRPr="000454E0">
              <w:rPr>
                <w:spacing w:val="-3"/>
                <w:sz w:val="20"/>
              </w:rPr>
              <w:t>Объекты дорожного сервиса</w:t>
            </w:r>
          </w:p>
        </w:tc>
        <w:tc>
          <w:tcPr>
            <w:tcW w:w="1060" w:type="dxa"/>
            <w:shd w:val="clear" w:color="auto" w:fill="auto"/>
          </w:tcPr>
          <w:p w:rsidR="002C6B00" w:rsidRPr="000454E0" w:rsidRDefault="002C6B00" w:rsidP="00E77E88">
            <w:pPr>
              <w:jc w:val="center"/>
              <w:rPr>
                <w:spacing w:val="-3"/>
                <w:sz w:val="20"/>
              </w:rPr>
            </w:pPr>
            <w:r w:rsidRPr="000454E0">
              <w:rPr>
                <w:spacing w:val="-3"/>
                <w:sz w:val="20"/>
              </w:rPr>
              <w:t>4.9.1</w:t>
            </w:r>
          </w:p>
        </w:tc>
        <w:tc>
          <w:tcPr>
            <w:tcW w:w="7100" w:type="dxa"/>
            <w:shd w:val="clear" w:color="auto" w:fill="auto"/>
          </w:tcPr>
          <w:p w:rsidR="002C6B00" w:rsidRPr="000454E0" w:rsidRDefault="002C6B00" w:rsidP="00E77E88">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определяются в соответствии с техническими регламентами по заданию на проектирование. </w:t>
            </w:r>
          </w:p>
          <w:p w:rsidR="002C6B00" w:rsidRPr="000454E0" w:rsidRDefault="002C6B00" w:rsidP="00E77E88">
            <w:pPr>
              <w:rPr>
                <w:sz w:val="20"/>
                <w:szCs w:val="20"/>
              </w:rPr>
            </w:pPr>
            <w:r w:rsidRPr="000454E0">
              <w:rPr>
                <w:sz w:val="20"/>
                <w:szCs w:val="20"/>
              </w:rPr>
              <w:t>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tc>
      </w:tr>
      <w:tr w:rsidR="002C6B00" w:rsidRPr="000454E0" w:rsidTr="00E77E88">
        <w:trPr>
          <w:trHeight w:val="926"/>
        </w:trPr>
        <w:tc>
          <w:tcPr>
            <w:tcW w:w="2148" w:type="dxa"/>
            <w:shd w:val="clear" w:color="auto" w:fill="auto"/>
          </w:tcPr>
          <w:p w:rsidR="002C6B00" w:rsidRDefault="002C6B00" w:rsidP="00E77E88">
            <w:pPr>
              <w:rPr>
                <w:spacing w:val="-3"/>
                <w:sz w:val="20"/>
              </w:rPr>
            </w:pPr>
            <w:r>
              <w:rPr>
                <w:spacing w:val="-3"/>
                <w:sz w:val="20"/>
              </w:rPr>
              <w:t>Заправка транспортных средств</w:t>
            </w:r>
          </w:p>
          <w:p w:rsidR="002C6B00" w:rsidRDefault="002C6B00" w:rsidP="00E77E88">
            <w:pPr>
              <w:rPr>
                <w:spacing w:val="-3"/>
                <w:sz w:val="20"/>
              </w:rPr>
            </w:pPr>
          </w:p>
          <w:p w:rsidR="002C6B00" w:rsidRDefault="002C6B00" w:rsidP="00E77E88">
            <w:pPr>
              <w:rPr>
                <w:spacing w:val="-3"/>
                <w:sz w:val="20"/>
              </w:rPr>
            </w:pPr>
          </w:p>
          <w:p w:rsidR="002C6B00" w:rsidRDefault="002C6B00" w:rsidP="00E77E88">
            <w:pPr>
              <w:rPr>
                <w:spacing w:val="-3"/>
                <w:sz w:val="20"/>
              </w:rPr>
            </w:pPr>
          </w:p>
          <w:p w:rsidR="002C6B00" w:rsidRPr="000454E0" w:rsidRDefault="002C6B00" w:rsidP="00E77E88">
            <w:pPr>
              <w:rPr>
                <w:spacing w:val="-3"/>
                <w:sz w:val="20"/>
              </w:rPr>
            </w:pPr>
          </w:p>
        </w:tc>
        <w:tc>
          <w:tcPr>
            <w:tcW w:w="1060" w:type="dxa"/>
            <w:shd w:val="clear" w:color="auto" w:fill="auto"/>
          </w:tcPr>
          <w:p w:rsidR="002C6B00" w:rsidRPr="000454E0" w:rsidRDefault="002C6B00" w:rsidP="00E77E88">
            <w:pPr>
              <w:jc w:val="center"/>
              <w:rPr>
                <w:spacing w:val="-3"/>
                <w:sz w:val="20"/>
              </w:rPr>
            </w:pPr>
            <w:r>
              <w:rPr>
                <w:spacing w:val="-3"/>
                <w:sz w:val="20"/>
              </w:rPr>
              <w:t>4.9.1.1</w:t>
            </w:r>
          </w:p>
        </w:tc>
        <w:tc>
          <w:tcPr>
            <w:tcW w:w="7100" w:type="dxa"/>
            <w:shd w:val="clear" w:color="auto" w:fill="auto"/>
          </w:tcPr>
          <w:p w:rsidR="002C6B00" w:rsidRPr="000454E0" w:rsidRDefault="002C6B00" w:rsidP="00E77E88">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w:t>
            </w:r>
          </w:p>
          <w:p w:rsidR="002C6B00" w:rsidRPr="000454E0" w:rsidRDefault="002C6B00" w:rsidP="00E77E88">
            <w:pPr>
              <w:rPr>
                <w:sz w:val="20"/>
                <w:szCs w:val="20"/>
              </w:rPr>
            </w:pPr>
            <w:r w:rsidRPr="000454E0">
              <w:rPr>
                <w:sz w:val="20"/>
                <w:szCs w:val="20"/>
              </w:rPr>
              <w:t>заданием на проектирование</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t>Отдых (рекреация)</w:t>
            </w:r>
          </w:p>
        </w:tc>
        <w:tc>
          <w:tcPr>
            <w:tcW w:w="1060" w:type="dxa"/>
            <w:shd w:val="clear" w:color="auto" w:fill="auto"/>
          </w:tcPr>
          <w:p w:rsidR="002C6B00" w:rsidRPr="000454E0" w:rsidRDefault="002C6B00" w:rsidP="00E77E88">
            <w:pPr>
              <w:jc w:val="center"/>
              <w:rPr>
                <w:spacing w:val="-3"/>
                <w:sz w:val="20"/>
              </w:rPr>
            </w:pPr>
            <w:r w:rsidRPr="000454E0">
              <w:rPr>
                <w:spacing w:val="-3"/>
                <w:sz w:val="20"/>
              </w:rPr>
              <w:t>5.0</w:t>
            </w:r>
          </w:p>
        </w:tc>
        <w:tc>
          <w:tcPr>
            <w:tcW w:w="7100" w:type="dxa"/>
            <w:shd w:val="clear" w:color="auto" w:fill="auto"/>
          </w:tcPr>
          <w:p w:rsidR="002C6B00" w:rsidRPr="000454E0" w:rsidRDefault="002C6B00" w:rsidP="00E77E88">
            <w:pPr>
              <w:rPr>
                <w:spacing w:val="-3"/>
                <w:sz w:val="20"/>
              </w:rPr>
            </w:pPr>
            <w:r w:rsidRPr="000454E0">
              <w:rPr>
                <w:spacing w:val="-3"/>
                <w:sz w:val="20"/>
              </w:rPr>
              <w:t>Минимальная площадь земельного участка – 0,30га.</w:t>
            </w:r>
          </w:p>
          <w:p w:rsidR="002C6B00" w:rsidRPr="000454E0" w:rsidRDefault="002C6B00" w:rsidP="00E77E88">
            <w:pPr>
              <w:rPr>
                <w:spacing w:val="-3"/>
                <w:sz w:val="20"/>
              </w:rPr>
            </w:pPr>
            <w:r w:rsidRPr="000454E0">
              <w:rPr>
                <w:spacing w:val="-3"/>
                <w:sz w:val="20"/>
              </w:rPr>
              <w:t>Минимальные отступы от границы земельного участка – 3м</w:t>
            </w:r>
          </w:p>
          <w:p w:rsidR="002C6B00" w:rsidRPr="000454E0" w:rsidRDefault="002C6B00" w:rsidP="00E77E88">
            <w:pPr>
              <w:rPr>
                <w:spacing w:val="-3"/>
                <w:sz w:val="20"/>
              </w:rPr>
            </w:pPr>
            <w:r w:rsidRPr="000454E0">
              <w:rPr>
                <w:spacing w:val="-3"/>
                <w:sz w:val="20"/>
              </w:rPr>
              <w:t>Предельное количество этажей – до 3эт.</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-7%</w:t>
            </w:r>
          </w:p>
          <w:p w:rsidR="002C6B00" w:rsidRPr="000454E0" w:rsidRDefault="002C6B00" w:rsidP="00E77E88">
            <w:pPr>
              <w:rPr>
                <w:spacing w:val="-3"/>
                <w:sz w:val="20"/>
              </w:rPr>
            </w:pPr>
            <w:r w:rsidRPr="000454E0">
              <w:rPr>
                <w:spacing w:val="-3"/>
                <w:sz w:val="20"/>
              </w:rPr>
              <w:t>Иные предельные параметры разрешенного строительства:</w:t>
            </w:r>
          </w:p>
          <w:p w:rsidR="002C6B00" w:rsidRPr="000454E0" w:rsidRDefault="002C6B00" w:rsidP="00E77E88">
            <w:pPr>
              <w:tabs>
                <w:tab w:val="left" w:pos="466"/>
              </w:tabs>
              <w:rPr>
                <w:sz w:val="20"/>
                <w:szCs w:val="20"/>
              </w:rPr>
            </w:pPr>
            <w:r w:rsidRPr="000454E0">
              <w:rPr>
                <w:sz w:val="20"/>
                <w:szCs w:val="20"/>
              </w:rPr>
              <w:t xml:space="preserve">Удельные размеры площадок </w:t>
            </w:r>
            <w:r w:rsidRPr="000454E0">
              <w:rPr>
                <w:spacing w:val="-2"/>
                <w:sz w:val="20"/>
                <w:szCs w:val="20"/>
              </w:rPr>
              <w:t xml:space="preserve">для отдыха детей и </w:t>
            </w:r>
            <w:r w:rsidRPr="000454E0">
              <w:rPr>
                <w:sz w:val="20"/>
                <w:szCs w:val="20"/>
              </w:rPr>
              <w:t>взрослых</w:t>
            </w:r>
            <w:r w:rsidRPr="000454E0">
              <w:rPr>
                <w:b/>
                <w:bCs/>
                <w:sz w:val="20"/>
                <w:szCs w:val="20"/>
              </w:rPr>
              <w:t xml:space="preserve"> 0,7 м</w:t>
            </w:r>
            <w:r w:rsidRPr="000454E0">
              <w:rPr>
                <w:b/>
                <w:bCs/>
                <w:sz w:val="20"/>
                <w:szCs w:val="20"/>
                <w:vertAlign w:val="superscript"/>
              </w:rPr>
              <w:t>2</w:t>
            </w:r>
            <w:r w:rsidRPr="000454E0">
              <w:rPr>
                <w:b/>
                <w:bCs/>
                <w:sz w:val="20"/>
                <w:szCs w:val="20"/>
              </w:rPr>
              <w:t>/чел.</w:t>
            </w:r>
          </w:p>
          <w:p w:rsidR="002C6B00" w:rsidRPr="000454E0" w:rsidRDefault="002C6B00" w:rsidP="00E77E88">
            <w:pPr>
              <w:tabs>
                <w:tab w:val="left" w:pos="466"/>
              </w:tabs>
              <w:rPr>
                <w:sz w:val="20"/>
                <w:szCs w:val="20"/>
              </w:rPr>
            </w:pPr>
            <w:r w:rsidRPr="000454E0">
              <w:rPr>
                <w:sz w:val="20"/>
                <w:szCs w:val="20"/>
              </w:rPr>
              <w:t xml:space="preserve">Расстояние от окон жилых и общественных зданий – не менее </w:t>
            </w:r>
            <w:smartTag w:uri="urn:schemas-microsoft-com:office:smarttags" w:element="metricconverter">
              <w:smartTagPr>
                <w:attr w:name="ProductID" w:val="12 м"/>
              </w:smartTagPr>
              <w:r w:rsidRPr="000454E0">
                <w:rPr>
                  <w:b/>
                  <w:bCs/>
                  <w:sz w:val="20"/>
                  <w:szCs w:val="20"/>
                </w:rPr>
                <w:t>12 м</w:t>
              </w:r>
            </w:smartTag>
            <w:r w:rsidRPr="000454E0">
              <w:rPr>
                <w:b/>
                <w:bCs/>
                <w:sz w:val="20"/>
                <w:szCs w:val="20"/>
              </w:rPr>
              <w:t>.</w:t>
            </w:r>
          </w:p>
          <w:p w:rsidR="002C6B00" w:rsidRPr="000454E0" w:rsidRDefault="002C6B00" w:rsidP="00E77E88">
            <w:pPr>
              <w:tabs>
                <w:tab w:val="left" w:pos="466"/>
              </w:tabs>
              <w:rPr>
                <w:sz w:val="20"/>
                <w:szCs w:val="20"/>
              </w:rPr>
            </w:pPr>
            <w:r w:rsidRPr="000454E0">
              <w:rPr>
                <w:sz w:val="20"/>
                <w:szCs w:val="20"/>
              </w:rPr>
              <w:t xml:space="preserve">Удельные размеры площадок </w:t>
            </w:r>
            <w:r w:rsidRPr="000454E0">
              <w:rPr>
                <w:spacing w:val="-2"/>
                <w:sz w:val="20"/>
                <w:szCs w:val="20"/>
              </w:rPr>
              <w:t>для отдыха взрослых</w:t>
            </w:r>
            <w:r w:rsidRPr="000454E0">
              <w:rPr>
                <w:b/>
                <w:bCs/>
                <w:sz w:val="20"/>
                <w:szCs w:val="20"/>
              </w:rPr>
              <w:t xml:space="preserve"> 0,1 м</w:t>
            </w:r>
            <w:r w:rsidRPr="000454E0">
              <w:rPr>
                <w:b/>
                <w:bCs/>
                <w:sz w:val="20"/>
                <w:szCs w:val="20"/>
                <w:vertAlign w:val="superscript"/>
              </w:rPr>
              <w:t>2</w:t>
            </w:r>
            <w:r w:rsidRPr="000454E0">
              <w:rPr>
                <w:b/>
                <w:bCs/>
                <w:sz w:val="20"/>
                <w:szCs w:val="20"/>
              </w:rPr>
              <w:t>/чел.</w:t>
            </w:r>
          </w:p>
          <w:p w:rsidR="002C6B00" w:rsidRPr="000454E0" w:rsidRDefault="002C6B00" w:rsidP="00E77E88">
            <w:pPr>
              <w:rPr>
                <w:spacing w:val="-3"/>
                <w:sz w:val="20"/>
              </w:rPr>
            </w:pPr>
            <w:r w:rsidRPr="000454E0">
              <w:rPr>
                <w:sz w:val="20"/>
                <w:szCs w:val="20"/>
              </w:rPr>
              <w:t xml:space="preserve">Расстояние от окон жилых и общественных зданий – не менее </w:t>
            </w:r>
            <w:smartTag w:uri="urn:schemas-microsoft-com:office:smarttags" w:element="metricconverter">
              <w:smartTagPr>
                <w:attr w:name="ProductID" w:val="10 м"/>
              </w:smartTagPr>
              <w:r w:rsidRPr="000454E0">
                <w:rPr>
                  <w:b/>
                  <w:bCs/>
                  <w:sz w:val="20"/>
                  <w:szCs w:val="20"/>
                </w:rPr>
                <w:t>10 м</w:t>
              </w:r>
            </w:smartTag>
            <w:r w:rsidRPr="000454E0">
              <w:rPr>
                <w:b/>
                <w:bCs/>
                <w:sz w:val="20"/>
                <w:szCs w:val="20"/>
              </w:rPr>
              <w:t>.</w:t>
            </w:r>
          </w:p>
        </w:tc>
      </w:tr>
      <w:tr w:rsidR="002C6B00" w:rsidRPr="000454E0" w:rsidTr="00E77E88">
        <w:trPr>
          <w:trHeight w:val="1785"/>
        </w:trPr>
        <w:tc>
          <w:tcPr>
            <w:tcW w:w="2148" w:type="dxa"/>
            <w:shd w:val="clear" w:color="auto" w:fill="auto"/>
          </w:tcPr>
          <w:p w:rsidR="002C6B00" w:rsidRPr="000454E0" w:rsidRDefault="002C6B00" w:rsidP="00E77E88">
            <w:pPr>
              <w:rPr>
                <w:spacing w:val="-3"/>
                <w:sz w:val="20"/>
              </w:rPr>
            </w:pPr>
            <w:r w:rsidRPr="000454E0">
              <w:rPr>
                <w:spacing w:val="-3"/>
                <w:sz w:val="20"/>
              </w:rPr>
              <w:t>порт</w:t>
            </w:r>
          </w:p>
        </w:tc>
        <w:tc>
          <w:tcPr>
            <w:tcW w:w="1060" w:type="dxa"/>
            <w:shd w:val="clear" w:color="auto" w:fill="auto"/>
          </w:tcPr>
          <w:p w:rsidR="002C6B00" w:rsidRPr="000454E0" w:rsidRDefault="002C6B00" w:rsidP="00E77E88">
            <w:pPr>
              <w:jc w:val="center"/>
              <w:rPr>
                <w:spacing w:val="-3"/>
                <w:sz w:val="20"/>
              </w:rPr>
            </w:pPr>
            <w:r w:rsidRPr="000454E0">
              <w:rPr>
                <w:spacing w:val="-3"/>
                <w:sz w:val="20"/>
              </w:rPr>
              <w:t>5.1</w:t>
            </w:r>
          </w:p>
        </w:tc>
        <w:tc>
          <w:tcPr>
            <w:tcW w:w="7100" w:type="dxa"/>
            <w:shd w:val="clear" w:color="auto" w:fill="auto"/>
          </w:tcPr>
          <w:p w:rsidR="002C6B00" w:rsidRPr="000454E0" w:rsidRDefault="002C6B00" w:rsidP="00E77E88">
            <w:pPr>
              <w:rPr>
                <w:spacing w:val="-3"/>
                <w:sz w:val="20"/>
              </w:rPr>
            </w:pPr>
            <w:r w:rsidRPr="000454E0">
              <w:rPr>
                <w:spacing w:val="-3"/>
                <w:sz w:val="20"/>
              </w:rPr>
              <w:t>Минимальная площадь земельного участка – 0,05га.</w:t>
            </w:r>
          </w:p>
          <w:p w:rsidR="002C6B00" w:rsidRPr="000454E0" w:rsidRDefault="002C6B00" w:rsidP="00E77E88">
            <w:pPr>
              <w:rPr>
                <w:spacing w:val="-3"/>
                <w:sz w:val="20"/>
              </w:rPr>
            </w:pPr>
            <w:r w:rsidRPr="000454E0">
              <w:rPr>
                <w:spacing w:val="-3"/>
                <w:sz w:val="20"/>
              </w:rPr>
              <w:t>Минимальные отступы от границы земельного участка – 3м</w:t>
            </w:r>
          </w:p>
          <w:p w:rsidR="002C6B00" w:rsidRPr="000454E0" w:rsidRDefault="002C6B00" w:rsidP="00E77E88">
            <w:pPr>
              <w:rPr>
                <w:spacing w:val="-3"/>
                <w:sz w:val="20"/>
              </w:rPr>
            </w:pPr>
            <w:r w:rsidRPr="000454E0">
              <w:rPr>
                <w:spacing w:val="-3"/>
                <w:sz w:val="20"/>
              </w:rPr>
              <w:t>Предельное количество этажей – 3эт.</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-50%</w:t>
            </w:r>
          </w:p>
          <w:p w:rsidR="002C6B00" w:rsidRPr="000454E0" w:rsidRDefault="002C6B00" w:rsidP="00E77E88">
            <w:pPr>
              <w:rPr>
                <w:spacing w:val="-3"/>
                <w:sz w:val="20"/>
              </w:rPr>
            </w:pPr>
            <w:r w:rsidRPr="000454E0">
              <w:rPr>
                <w:spacing w:val="-3"/>
                <w:sz w:val="20"/>
              </w:rPr>
              <w:t>Иные предельные параметры разрешенного строительства:</w:t>
            </w:r>
          </w:p>
          <w:p w:rsidR="002C6B00" w:rsidRPr="000454E0" w:rsidRDefault="002C6B00" w:rsidP="00E77E88">
            <w:pPr>
              <w:tabs>
                <w:tab w:val="left" w:pos="466"/>
              </w:tabs>
              <w:spacing w:line="278" w:lineRule="exact"/>
              <w:rPr>
                <w:sz w:val="20"/>
                <w:szCs w:val="20"/>
              </w:rPr>
            </w:pPr>
            <w:r w:rsidRPr="000454E0">
              <w:rPr>
                <w:sz w:val="20"/>
                <w:szCs w:val="20"/>
              </w:rPr>
              <w:t xml:space="preserve">Удельные размеры спортивных площадок </w:t>
            </w:r>
            <w:r w:rsidRPr="000454E0">
              <w:rPr>
                <w:b/>
                <w:bCs/>
                <w:sz w:val="20"/>
                <w:szCs w:val="20"/>
              </w:rPr>
              <w:t>2 м</w:t>
            </w:r>
            <w:r w:rsidRPr="000454E0">
              <w:rPr>
                <w:b/>
                <w:bCs/>
                <w:sz w:val="20"/>
                <w:szCs w:val="20"/>
                <w:vertAlign w:val="superscript"/>
              </w:rPr>
              <w:t>2</w:t>
            </w:r>
            <w:r w:rsidRPr="000454E0">
              <w:rPr>
                <w:b/>
                <w:bCs/>
                <w:sz w:val="20"/>
                <w:szCs w:val="20"/>
              </w:rPr>
              <w:t>/чел.</w:t>
            </w:r>
          </w:p>
          <w:p w:rsidR="002C6B00" w:rsidRPr="000454E0" w:rsidRDefault="002C6B00" w:rsidP="00E77E88">
            <w:pPr>
              <w:rPr>
                <w:spacing w:val="-3"/>
                <w:sz w:val="20"/>
              </w:rPr>
            </w:pPr>
            <w:r w:rsidRPr="000454E0">
              <w:rPr>
                <w:spacing w:val="-8"/>
                <w:sz w:val="20"/>
                <w:szCs w:val="20"/>
              </w:rPr>
              <w:t xml:space="preserve">Расстояние   от   окон   жилых   и   общественных   зданий    –   не   менее   </w:t>
            </w:r>
            <w:r w:rsidRPr="000454E0">
              <w:rPr>
                <w:b/>
                <w:bCs/>
                <w:spacing w:val="-8"/>
                <w:sz w:val="20"/>
                <w:szCs w:val="20"/>
              </w:rPr>
              <w:t xml:space="preserve">10-40   м    </w:t>
            </w:r>
            <w:r w:rsidRPr="000454E0">
              <w:rPr>
                <w:spacing w:val="-8"/>
                <w:sz w:val="20"/>
                <w:szCs w:val="20"/>
              </w:rPr>
              <w:t xml:space="preserve">в   зависимости   от </w:t>
            </w:r>
            <w:r w:rsidRPr="000454E0">
              <w:rPr>
                <w:sz w:val="20"/>
                <w:szCs w:val="20"/>
              </w:rPr>
              <w:t>шумовых характеристик.</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t>Нефтехимическая промышленность</w:t>
            </w:r>
          </w:p>
        </w:tc>
        <w:tc>
          <w:tcPr>
            <w:tcW w:w="1060" w:type="dxa"/>
            <w:shd w:val="clear" w:color="auto" w:fill="auto"/>
          </w:tcPr>
          <w:p w:rsidR="002C6B00" w:rsidRPr="000454E0" w:rsidRDefault="002C6B00" w:rsidP="00E77E88">
            <w:pPr>
              <w:jc w:val="center"/>
              <w:rPr>
                <w:spacing w:val="-3"/>
                <w:sz w:val="20"/>
              </w:rPr>
            </w:pPr>
            <w:r w:rsidRPr="000454E0">
              <w:rPr>
                <w:spacing w:val="-3"/>
                <w:sz w:val="20"/>
              </w:rPr>
              <w:t>6.5</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1 га"/>
              </w:smartTagPr>
              <w:r w:rsidRPr="000454E0">
                <w:rPr>
                  <w:spacing w:val="-3"/>
                  <w:sz w:val="20"/>
                </w:rPr>
                <w:t>0,1 га</w:t>
              </w:r>
            </w:smartTag>
            <w:r w:rsidRPr="000454E0">
              <w:rPr>
                <w:spacing w:val="-3"/>
                <w:sz w:val="20"/>
              </w:rPr>
              <w:t>.</w:t>
            </w:r>
          </w:p>
          <w:p w:rsidR="002C6B00" w:rsidRPr="000454E0" w:rsidRDefault="002C6B00" w:rsidP="00E77E88">
            <w:pPr>
              <w:rPr>
                <w:spacing w:val="-3"/>
                <w:sz w:val="20"/>
              </w:rPr>
            </w:pPr>
            <w:r w:rsidRPr="000454E0">
              <w:rPr>
                <w:spacing w:val="-3"/>
                <w:sz w:val="20"/>
              </w:rPr>
              <w:t>Минимальные отступы от границы земельного участка – 3м</w:t>
            </w:r>
          </w:p>
          <w:p w:rsidR="002C6B00" w:rsidRPr="000454E0" w:rsidRDefault="002C6B00" w:rsidP="00E77E88">
            <w:pPr>
              <w:rPr>
                <w:spacing w:val="-3"/>
                <w:sz w:val="20"/>
              </w:rPr>
            </w:pPr>
            <w:r w:rsidRPr="000454E0">
              <w:rPr>
                <w:spacing w:val="-3"/>
                <w:sz w:val="20"/>
              </w:rPr>
              <w:t>Предельное количество надземных этажей – 3эт.</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-65%</w:t>
            </w:r>
          </w:p>
          <w:p w:rsidR="002C6B00" w:rsidRPr="000454E0" w:rsidRDefault="002C6B00" w:rsidP="00E77E88">
            <w:pPr>
              <w:rPr>
                <w:spacing w:val="-3"/>
                <w:sz w:val="20"/>
              </w:rPr>
            </w:pPr>
            <w:r w:rsidRPr="000454E0">
              <w:rPr>
                <w:spacing w:val="-3"/>
                <w:sz w:val="20"/>
              </w:rPr>
              <w:t>Иные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Минимальная плотность застройки – 32%.</w:t>
            </w:r>
          </w:p>
        </w:tc>
      </w:tr>
      <w:tr w:rsidR="002C6B00" w:rsidRPr="000454E0" w:rsidTr="00E77E88">
        <w:trPr>
          <w:trHeight w:val="1380"/>
        </w:trPr>
        <w:tc>
          <w:tcPr>
            <w:tcW w:w="2148" w:type="dxa"/>
            <w:shd w:val="clear" w:color="auto" w:fill="auto"/>
          </w:tcPr>
          <w:p w:rsidR="002C6B00" w:rsidRPr="000454E0" w:rsidRDefault="002C6B00" w:rsidP="00E77E88">
            <w:pPr>
              <w:rPr>
                <w:spacing w:val="-3"/>
                <w:sz w:val="20"/>
              </w:rPr>
            </w:pPr>
            <w:r w:rsidRPr="000454E0">
              <w:rPr>
                <w:spacing w:val="-3"/>
                <w:sz w:val="20"/>
              </w:rPr>
              <w:t>Строительная промышленность</w:t>
            </w:r>
          </w:p>
        </w:tc>
        <w:tc>
          <w:tcPr>
            <w:tcW w:w="1060" w:type="dxa"/>
            <w:shd w:val="clear" w:color="auto" w:fill="auto"/>
          </w:tcPr>
          <w:p w:rsidR="002C6B00" w:rsidRPr="000454E0" w:rsidRDefault="002C6B00" w:rsidP="00E77E88">
            <w:pPr>
              <w:jc w:val="center"/>
              <w:rPr>
                <w:spacing w:val="-3"/>
                <w:sz w:val="20"/>
              </w:rPr>
            </w:pPr>
            <w:r w:rsidRPr="000454E0">
              <w:rPr>
                <w:spacing w:val="-3"/>
                <w:sz w:val="20"/>
              </w:rPr>
              <w:t>6.6</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r w:rsidRPr="000454E0">
              <w:rPr>
                <w:spacing w:val="-3"/>
                <w:sz w:val="20"/>
              </w:rPr>
              <w:t>.</w:t>
            </w:r>
          </w:p>
          <w:p w:rsidR="002C6B00" w:rsidRPr="000454E0" w:rsidRDefault="002C6B00" w:rsidP="00E77E88">
            <w:pPr>
              <w:rPr>
                <w:spacing w:val="-3"/>
                <w:sz w:val="20"/>
              </w:rPr>
            </w:pPr>
            <w:r w:rsidRPr="000454E0">
              <w:rPr>
                <w:spacing w:val="-3"/>
                <w:sz w:val="20"/>
              </w:rPr>
              <w:t>Минимальные отступы от границы земельного участка – 3м</w:t>
            </w:r>
          </w:p>
          <w:p w:rsidR="002C6B00" w:rsidRPr="000454E0" w:rsidRDefault="002C6B00" w:rsidP="00E77E88">
            <w:pPr>
              <w:rPr>
                <w:spacing w:val="-3"/>
                <w:sz w:val="20"/>
              </w:rPr>
            </w:pPr>
            <w:r w:rsidRPr="000454E0">
              <w:rPr>
                <w:spacing w:val="-3"/>
                <w:sz w:val="20"/>
              </w:rPr>
              <w:t>Предельное количество надземных этажей – 3эт.</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-70%</w:t>
            </w:r>
          </w:p>
          <w:p w:rsidR="002C6B00" w:rsidRPr="000454E0" w:rsidRDefault="002C6B00" w:rsidP="00E77E88">
            <w:pPr>
              <w:rPr>
                <w:spacing w:val="-3"/>
                <w:sz w:val="20"/>
              </w:rPr>
            </w:pPr>
            <w:r w:rsidRPr="000454E0">
              <w:rPr>
                <w:spacing w:val="-3"/>
                <w:sz w:val="20"/>
              </w:rPr>
              <w:t>Иные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Минимальный процент застройки –15%.</w:t>
            </w:r>
          </w:p>
          <w:p w:rsidR="002C6B00" w:rsidRPr="000454E0" w:rsidRDefault="002C6B00" w:rsidP="00E77E88">
            <w:pPr>
              <w:rPr>
                <w:spacing w:val="-3"/>
                <w:sz w:val="20"/>
              </w:rPr>
            </w:pPr>
            <w:r w:rsidRPr="000454E0">
              <w:rPr>
                <w:spacing w:val="-3"/>
                <w:sz w:val="20"/>
              </w:rPr>
              <w:t>Максимальный процент застройки – 80%</w:t>
            </w:r>
          </w:p>
        </w:tc>
      </w:tr>
      <w:tr w:rsidR="002C6B00" w:rsidRPr="000454E0" w:rsidTr="00E77E88">
        <w:trPr>
          <w:trHeight w:val="180"/>
        </w:trPr>
        <w:tc>
          <w:tcPr>
            <w:tcW w:w="2148" w:type="dxa"/>
            <w:shd w:val="clear" w:color="auto" w:fill="auto"/>
          </w:tcPr>
          <w:p w:rsidR="002C6B00" w:rsidRPr="000454E0" w:rsidRDefault="002C6B00" w:rsidP="00E77E88">
            <w:pPr>
              <w:rPr>
                <w:spacing w:val="-3"/>
                <w:sz w:val="20"/>
              </w:rPr>
            </w:pPr>
            <w:r w:rsidRPr="000454E0">
              <w:rPr>
                <w:spacing w:val="-3"/>
                <w:sz w:val="20"/>
              </w:rPr>
              <w:t>Энергетика</w:t>
            </w:r>
          </w:p>
        </w:tc>
        <w:tc>
          <w:tcPr>
            <w:tcW w:w="1060" w:type="dxa"/>
            <w:shd w:val="clear" w:color="auto" w:fill="auto"/>
          </w:tcPr>
          <w:p w:rsidR="002C6B00" w:rsidRPr="000454E0" w:rsidRDefault="002C6B00" w:rsidP="00E77E88">
            <w:pPr>
              <w:jc w:val="center"/>
              <w:rPr>
                <w:spacing w:val="-3"/>
                <w:sz w:val="20"/>
              </w:rPr>
            </w:pPr>
            <w:r w:rsidRPr="000454E0">
              <w:rPr>
                <w:spacing w:val="-3"/>
                <w:sz w:val="20"/>
              </w:rPr>
              <w:t>6.7</w:t>
            </w:r>
          </w:p>
        </w:tc>
        <w:tc>
          <w:tcPr>
            <w:tcW w:w="7100" w:type="dxa"/>
            <w:shd w:val="clear" w:color="auto" w:fill="auto"/>
          </w:tcPr>
          <w:p w:rsidR="002C6B00" w:rsidRPr="000454E0" w:rsidRDefault="002C6B00" w:rsidP="00E77E88">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w:t>
            </w:r>
          </w:p>
          <w:p w:rsidR="002C6B00" w:rsidRPr="000454E0" w:rsidRDefault="002C6B00" w:rsidP="00E77E88">
            <w:pPr>
              <w:rPr>
                <w:sz w:val="20"/>
                <w:szCs w:val="20"/>
              </w:rPr>
            </w:pPr>
            <w:r w:rsidRPr="000454E0">
              <w:rPr>
                <w:sz w:val="20"/>
                <w:szCs w:val="20"/>
              </w:rPr>
              <w:t>заданием на проектирование</w:t>
            </w:r>
          </w:p>
        </w:tc>
      </w:tr>
      <w:tr w:rsidR="002C6B00" w:rsidRPr="000454E0" w:rsidTr="00E77E88">
        <w:trPr>
          <w:trHeight w:val="270"/>
        </w:trPr>
        <w:tc>
          <w:tcPr>
            <w:tcW w:w="2148" w:type="dxa"/>
            <w:shd w:val="clear" w:color="auto" w:fill="auto"/>
          </w:tcPr>
          <w:p w:rsidR="002C6B00" w:rsidRPr="000454E0" w:rsidRDefault="002C6B00" w:rsidP="00E77E88">
            <w:pPr>
              <w:rPr>
                <w:spacing w:val="-3"/>
                <w:sz w:val="20"/>
              </w:rPr>
            </w:pPr>
            <w:r w:rsidRPr="000454E0">
              <w:rPr>
                <w:spacing w:val="-3"/>
                <w:sz w:val="20"/>
              </w:rPr>
              <w:t>Связь</w:t>
            </w:r>
          </w:p>
        </w:tc>
        <w:tc>
          <w:tcPr>
            <w:tcW w:w="1060" w:type="dxa"/>
            <w:shd w:val="clear" w:color="auto" w:fill="auto"/>
          </w:tcPr>
          <w:p w:rsidR="002C6B00" w:rsidRPr="000454E0" w:rsidRDefault="002C6B00" w:rsidP="00E77E88">
            <w:pPr>
              <w:jc w:val="center"/>
              <w:rPr>
                <w:spacing w:val="-3"/>
                <w:sz w:val="20"/>
              </w:rPr>
            </w:pPr>
            <w:r w:rsidRPr="000454E0">
              <w:rPr>
                <w:spacing w:val="-3"/>
                <w:sz w:val="20"/>
              </w:rPr>
              <w:t>6.8</w:t>
            </w:r>
          </w:p>
        </w:tc>
        <w:tc>
          <w:tcPr>
            <w:tcW w:w="7100" w:type="dxa"/>
            <w:shd w:val="clear" w:color="auto" w:fill="auto"/>
          </w:tcPr>
          <w:p w:rsidR="002C6B00" w:rsidRPr="000454E0" w:rsidRDefault="002C6B00" w:rsidP="00E77E88">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w:t>
            </w:r>
            <w:r w:rsidRPr="000454E0">
              <w:rPr>
                <w:color w:val="auto"/>
                <w:sz w:val="20"/>
                <w:szCs w:val="20"/>
              </w:rPr>
              <w:lastRenderedPageBreak/>
              <w:t xml:space="preserve">нормативами градостроительного проектирования, техническим </w:t>
            </w:r>
          </w:p>
          <w:p w:rsidR="002C6B00" w:rsidRPr="000454E0" w:rsidRDefault="002C6B00" w:rsidP="00E77E88">
            <w:pPr>
              <w:rPr>
                <w:sz w:val="20"/>
                <w:szCs w:val="20"/>
              </w:rPr>
            </w:pPr>
            <w:r w:rsidRPr="000454E0">
              <w:rPr>
                <w:sz w:val="20"/>
                <w:szCs w:val="20"/>
              </w:rPr>
              <w:t>заданием на проектирование</w:t>
            </w:r>
          </w:p>
        </w:tc>
      </w:tr>
      <w:tr w:rsidR="002C6B00" w:rsidRPr="000454E0" w:rsidTr="00E77E88">
        <w:trPr>
          <w:trHeight w:val="915"/>
        </w:trPr>
        <w:tc>
          <w:tcPr>
            <w:tcW w:w="2148" w:type="dxa"/>
            <w:shd w:val="clear" w:color="auto" w:fill="auto"/>
          </w:tcPr>
          <w:p w:rsidR="002C6B00" w:rsidRPr="000454E0" w:rsidRDefault="002C6B00" w:rsidP="00E77E88">
            <w:pPr>
              <w:rPr>
                <w:spacing w:val="-3"/>
                <w:sz w:val="20"/>
              </w:rPr>
            </w:pPr>
            <w:r w:rsidRPr="000454E0">
              <w:rPr>
                <w:spacing w:val="-3"/>
                <w:sz w:val="20"/>
              </w:rPr>
              <w:lastRenderedPageBreak/>
              <w:t>Склады</w:t>
            </w:r>
          </w:p>
        </w:tc>
        <w:tc>
          <w:tcPr>
            <w:tcW w:w="1060" w:type="dxa"/>
            <w:shd w:val="clear" w:color="auto" w:fill="auto"/>
          </w:tcPr>
          <w:p w:rsidR="002C6B00" w:rsidRPr="000454E0" w:rsidRDefault="002C6B00" w:rsidP="00E77E88">
            <w:pPr>
              <w:jc w:val="center"/>
              <w:rPr>
                <w:spacing w:val="-3"/>
                <w:sz w:val="20"/>
              </w:rPr>
            </w:pPr>
            <w:r w:rsidRPr="000454E0">
              <w:rPr>
                <w:spacing w:val="-3"/>
                <w:sz w:val="20"/>
              </w:rPr>
              <w:t>6.9</w:t>
            </w:r>
          </w:p>
        </w:tc>
        <w:tc>
          <w:tcPr>
            <w:tcW w:w="7100" w:type="dxa"/>
            <w:shd w:val="clear" w:color="auto" w:fill="auto"/>
          </w:tcPr>
          <w:p w:rsidR="002C6B00" w:rsidRPr="000454E0" w:rsidRDefault="002C6B00" w:rsidP="00E77E88">
            <w:pPr>
              <w:rPr>
                <w:spacing w:val="-3"/>
                <w:sz w:val="20"/>
              </w:rPr>
            </w:pPr>
            <w:r w:rsidRPr="000454E0">
              <w:rPr>
                <w:spacing w:val="-3"/>
                <w:sz w:val="20"/>
              </w:rPr>
              <w:t>Минимальная площадь земельного участка – 0,01га.</w:t>
            </w:r>
          </w:p>
          <w:p w:rsidR="002C6B00" w:rsidRPr="000454E0" w:rsidRDefault="002C6B00" w:rsidP="00E77E88">
            <w:pPr>
              <w:rPr>
                <w:spacing w:val="-3"/>
                <w:sz w:val="20"/>
              </w:rPr>
            </w:pPr>
            <w:r w:rsidRPr="000454E0">
              <w:rPr>
                <w:spacing w:val="-3"/>
                <w:sz w:val="20"/>
              </w:rPr>
              <w:t>Минимальные отступы от границы земельного участка – 3м</w:t>
            </w:r>
          </w:p>
          <w:p w:rsidR="002C6B00" w:rsidRPr="000454E0" w:rsidRDefault="002C6B00" w:rsidP="00E77E88">
            <w:pPr>
              <w:rPr>
                <w:spacing w:val="-3"/>
                <w:sz w:val="20"/>
              </w:rPr>
            </w:pPr>
            <w:r w:rsidRPr="000454E0">
              <w:rPr>
                <w:spacing w:val="-3"/>
                <w:sz w:val="20"/>
              </w:rPr>
              <w:t>Предельное количество надземных этажей – 1эт.</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-60%</w:t>
            </w:r>
          </w:p>
        </w:tc>
      </w:tr>
      <w:tr w:rsidR="002C6B00" w:rsidRPr="000454E0" w:rsidTr="00E77E88">
        <w:trPr>
          <w:trHeight w:val="225"/>
        </w:trPr>
        <w:tc>
          <w:tcPr>
            <w:tcW w:w="2148" w:type="dxa"/>
            <w:shd w:val="clear" w:color="auto" w:fill="auto"/>
          </w:tcPr>
          <w:p w:rsidR="002C6B00" w:rsidRPr="000454E0" w:rsidRDefault="002C6B00" w:rsidP="00E77E88">
            <w:pPr>
              <w:rPr>
                <w:spacing w:val="-3"/>
                <w:sz w:val="20"/>
              </w:rPr>
            </w:pPr>
            <w:r w:rsidRPr="000454E0">
              <w:rPr>
                <w:spacing w:val="-3"/>
                <w:sz w:val="20"/>
              </w:rPr>
              <w:t>Транспорт</w:t>
            </w:r>
          </w:p>
        </w:tc>
        <w:tc>
          <w:tcPr>
            <w:tcW w:w="1060" w:type="dxa"/>
            <w:shd w:val="clear" w:color="auto" w:fill="auto"/>
          </w:tcPr>
          <w:p w:rsidR="002C6B00" w:rsidRPr="000454E0" w:rsidRDefault="002C6B00" w:rsidP="00E77E88">
            <w:pPr>
              <w:jc w:val="center"/>
              <w:rPr>
                <w:spacing w:val="-3"/>
                <w:sz w:val="20"/>
              </w:rPr>
            </w:pPr>
            <w:r w:rsidRPr="000454E0">
              <w:rPr>
                <w:spacing w:val="-3"/>
                <w:sz w:val="20"/>
              </w:rPr>
              <w:t>7.0</w:t>
            </w:r>
          </w:p>
        </w:tc>
        <w:tc>
          <w:tcPr>
            <w:tcW w:w="7100" w:type="dxa"/>
            <w:shd w:val="clear" w:color="auto" w:fill="auto"/>
          </w:tcPr>
          <w:p w:rsidR="002C6B00" w:rsidRPr="000454E0" w:rsidRDefault="002C6B00" w:rsidP="00E77E88">
            <w:pPr>
              <w:rPr>
                <w:sz w:val="20"/>
                <w:szCs w:val="20"/>
              </w:rPr>
            </w:pPr>
            <w:r w:rsidRPr="000454E0">
              <w:rPr>
                <w:sz w:val="20"/>
                <w:szCs w:val="20"/>
              </w:rPr>
              <w:t>Размещение различного рода путей сообщения и сооружений, используемых для перевозки людей или грузов либо передачи веществ.</w:t>
            </w:r>
          </w:p>
          <w:p w:rsidR="002C6B00" w:rsidRPr="000454E0" w:rsidRDefault="002C6B00" w:rsidP="00E77E88">
            <w:pPr>
              <w:pStyle w:val="Default"/>
              <w:rPr>
                <w:color w:val="auto"/>
                <w:sz w:val="20"/>
                <w:szCs w:val="20"/>
              </w:rPr>
            </w:pPr>
            <w:r w:rsidRPr="000454E0">
              <w:rPr>
                <w:color w:val="auto"/>
                <w:sz w:val="20"/>
                <w:szCs w:val="20"/>
              </w:rPr>
              <w:t xml:space="preserve">Содержание данного вида разрешенного использования включает в себя содержание видов разрешенного использования, предусмотренных кодами 7.1 – 7.5 </w:t>
            </w:r>
          </w:p>
          <w:p w:rsidR="002C6B00" w:rsidRPr="000454E0" w:rsidRDefault="002C6B00" w:rsidP="00E77E88">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w:t>
            </w:r>
          </w:p>
          <w:p w:rsidR="002C6B00" w:rsidRPr="000454E0" w:rsidRDefault="002C6B00" w:rsidP="00E77E88">
            <w:pPr>
              <w:rPr>
                <w:sz w:val="20"/>
                <w:szCs w:val="20"/>
              </w:rPr>
            </w:pPr>
            <w:r w:rsidRPr="000454E0">
              <w:rPr>
                <w:sz w:val="20"/>
                <w:szCs w:val="20"/>
              </w:rPr>
              <w:t>заданием на проектирование</w:t>
            </w:r>
          </w:p>
        </w:tc>
      </w:tr>
      <w:tr w:rsidR="002C6B00" w:rsidRPr="000454E0" w:rsidTr="00E77E88">
        <w:trPr>
          <w:trHeight w:val="1095"/>
        </w:trPr>
        <w:tc>
          <w:tcPr>
            <w:tcW w:w="2148" w:type="dxa"/>
            <w:shd w:val="clear" w:color="auto" w:fill="auto"/>
          </w:tcPr>
          <w:p w:rsidR="002C6B00" w:rsidRPr="000454E0" w:rsidRDefault="002C6B00" w:rsidP="00E77E88">
            <w:pPr>
              <w:rPr>
                <w:spacing w:val="-3"/>
                <w:sz w:val="20"/>
              </w:rPr>
            </w:pPr>
            <w:r w:rsidRPr="000454E0">
              <w:rPr>
                <w:spacing w:val="-3"/>
                <w:sz w:val="20"/>
              </w:rPr>
              <w:t>Автомобильный транспорт</w:t>
            </w:r>
          </w:p>
        </w:tc>
        <w:tc>
          <w:tcPr>
            <w:tcW w:w="1060" w:type="dxa"/>
            <w:shd w:val="clear" w:color="auto" w:fill="auto"/>
          </w:tcPr>
          <w:p w:rsidR="002C6B00" w:rsidRPr="000454E0" w:rsidRDefault="002C6B00" w:rsidP="00E77E88">
            <w:pPr>
              <w:jc w:val="center"/>
              <w:rPr>
                <w:spacing w:val="-3"/>
                <w:sz w:val="20"/>
              </w:rPr>
            </w:pPr>
            <w:r w:rsidRPr="000454E0">
              <w:rPr>
                <w:spacing w:val="-3"/>
                <w:sz w:val="20"/>
              </w:rPr>
              <w:t>7.2</w:t>
            </w:r>
          </w:p>
        </w:tc>
        <w:tc>
          <w:tcPr>
            <w:tcW w:w="7100" w:type="dxa"/>
            <w:shd w:val="clear" w:color="auto" w:fill="auto"/>
          </w:tcPr>
          <w:p w:rsidR="002C6B00" w:rsidRPr="000454E0" w:rsidRDefault="002C6B00" w:rsidP="00E77E88">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w:t>
            </w:r>
          </w:p>
          <w:p w:rsidR="002C6B00" w:rsidRPr="000454E0" w:rsidRDefault="002C6B00" w:rsidP="00E77E88">
            <w:pPr>
              <w:pStyle w:val="Default"/>
              <w:rPr>
                <w:color w:val="auto"/>
                <w:sz w:val="20"/>
                <w:szCs w:val="20"/>
              </w:rPr>
            </w:pPr>
            <w:r w:rsidRPr="000454E0">
              <w:rPr>
                <w:color w:val="auto"/>
                <w:sz w:val="20"/>
                <w:szCs w:val="20"/>
              </w:rPr>
              <w:t xml:space="preserve">заданием на проектирование </w:t>
            </w:r>
          </w:p>
        </w:tc>
      </w:tr>
      <w:tr w:rsidR="002C6B00" w:rsidRPr="000454E0" w:rsidTr="00E77E88">
        <w:trPr>
          <w:trHeight w:val="1245"/>
        </w:trPr>
        <w:tc>
          <w:tcPr>
            <w:tcW w:w="2148" w:type="dxa"/>
            <w:shd w:val="clear" w:color="auto" w:fill="auto"/>
          </w:tcPr>
          <w:p w:rsidR="002C6B00" w:rsidRPr="000454E0" w:rsidRDefault="002C6B00" w:rsidP="00E77E88">
            <w:pPr>
              <w:rPr>
                <w:spacing w:val="-3"/>
                <w:sz w:val="20"/>
              </w:rPr>
            </w:pPr>
            <w:r w:rsidRPr="000454E0">
              <w:rPr>
                <w:spacing w:val="-3"/>
                <w:sz w:val="20"/>
              </w:rPr>
              <w:t>Трубопроводный транспорт</w:t>
            </w:r>
          </w:p>
        </w:tc>
        <w:tc>
          <w:tcPr>
            <w:tcW w:w="1060" w:type="dxa"/>
            <w:shd w:val="clear" w:color="auto" w:fill="auto"/>
          </w:tcPr>
          <w:p w:rsidR="002C6B00" w:rsidRPr="000454E0" w:rsidRDefault="002C6B00" w:rsidP="00E77E88">
            <w:pPr>
              <w:jc w:val="center"/>
              <w:rPr>
                <w:spacing w:val="-3"/>
                <w:sz w:val="20"/>
              </w:rPr>
            </w:pPr>
            <w:r w:rsidRPr="000454E0">
              <w:rPr>
                <w:spacing w:val="-3"/>
                <w:sz w:val="20"/>
              </w:rPr>
              <w:t>7.5</w:t>
            </w:r>
          </w:p>
        </w:tc>
        <w:tc>
          <w:tcPr>
            <w:tcW w:w="7100" w:type="dxa"/>
            <w:shd w:val="clear" w:color="auto" w:fill="auto"/>
          </w:tcPr>
          <w:p w:rsidR="002C6B00" w:rsidRPr="000454E0" w:rsidRDefault="002C6B00" w:rsidP="00E77E88">
            <w:pPr>
              <w:pStyle w:val="Default"/>
              <w:rPr>
                <w:color w:val="auto"/>
                <w:sz w:val="20"/>
                <w:szCs w:val="20"/>
              </w:rPr>
            </w:pPr>
            <w:r w:rsidRPr="000454E0">
              <w:rPr>
                <w:color w:val="auto"/>
                <w:spacing w:val="-3"/>
                <w:sz w:val="20"/>
              </w:rPr>
              <w:t xml:space="preserve">Для размещения нефтепроводов, водопроводов, газопроводов и иных трубопроводов </w:t>
            </w: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w:t>
            </w:r>
          </w:p>
          <w:p w:rsidR="002C6B00" w:rsidRPr="000454E0" w:rsidRDefault="002C6B00" w:rsidP="00E77E88">
            <w:pPr>
              <w:rPr>
                <w:sz w:val="20"/>
                <w:szCs w:val="20"/>
              </w:rPr>
            </w:pPr>
            <w:r w:rsidRPr="000454E0">
              <w:rPr>
                <w:sz w:val="20"/>
                <w:szCs w:val="20"/>
              </w:rPr>
              <w:t>заданием на проектирование.</w:t>
            </w:r>
          </w:p>
          <w:p w:rsidR="002C6B00" w:rsidRPr="000454E0" w:rsidRDefault="002C6B00" w:rsidP="00E77E88">
            <w:pPr>
              <w:rPr>
                <w:spacing w:val="-3"/>
                <w:sz w:val="20"/>
              </w:rPr>
            </w:pPr>
            <w:r w:rsidRPr="000454E0">
              <w:rPr>
                <w:sz w:val="20"/>
                <w:szCs w:val="20"/>
              </w:rPr>
              <w:t>Для размещения зданий и сооружений, необходимых для эксплуатации трубопроводов:</w:t>
            </w:r>
          </w:p>
          <w:p w:rsidR="002C6B00" w:rsidRPr="000454E0" w:rsidRDefault="002C6B00" w:rsidP="00E77E88">
            <w:pPr>
              <w:rPr>
                <w:spacing w:val="-3"/>
                <w:sz w:val="20"/>
              </w:rPr>
            </w:pPr>
            <w:r w:rsidRPr="000454E0">
              <w:rPr>
                <w:spacing w:val="-3"/>
                <w:sz w:val="20"/>
              </w:rPr>
              <w:t>Минимальная площадь земельного участка– 0,01га.</w:t>
            </w:r>
          </w:p>
          <w:p w:rsidR="002C6B00" w:rsidRPr="000454E0" w:rsidRDefault="002C6B00" w:rsidP="00E77E88">
            <w:pPr>
              <w:rPr>
                <w:spacing w:val="-3"/>
                <w:sz w:val="20"/>
              </w:rPr>
            </w:pPr>
            <w:r w:rsidRPr="000454E0">
              <w:rPr>
                <w:spacing w:val="-3"/>
                <w:sz w:val="20"/>
              </w:rPr>
              <w:t>Минимальные отступы от границы земельного участка  – 3м</w:t>
            </w:r>
          </w:p>
          <w:p w:rsidR="002C6B00" w:rsidRPr="000454E0" w:rsidRDefault="002C6B00" w:rsidP="00E77E88">
            <w:pPr>
              <w:rPr>
                <w:spacing w:val="-3"/>
                <w:sz w:val="20"/>
              </w:rPr>
            </w:pPr>
            <w:r w:rsidRPr="000454E0">
              <w:rPr>
                <w:spacing w:val="-3"/>
                <w:sz w:val="20"/>
              </w:rPr>
              <w:t>Предельное количество надземных этажей – 3эт.</w:t>
            </w:r>
          </w:p>
          <w:p w:rsidR="002C6B00" w:rsidRPr="000454E0" w:rsidRDefault="002C6B00" w:rsidP="00E77E88">
            <w:pPr>
              <w:pStyle w:val="Default"/>
              <w:rPr>
                <w:color w:val="auto"/>
                <w:sz w:val="20"/>
                <w:szCs w:val="20"/>
              </w:rPr>
            </w:pPr>
            <w:r w:rsidRPr="000454E0">
              <w:rPr>
                <w:color w:val="auto"/>
                <w:spacing w:val="-3"/>
                <w:sz w:val="20"/>
              </w:rPr>
              <w:t>Максимальный процент застройки земельного участка -60%</w:t>
            </w:r>
          </w:p>
        </w:tc>
      </w:tr>
      <w:tr w:rsidR="002C6B00" w:rsidRPr="000454E0" w:rsidTr="00E77E88">
        <w:trPr>
          <w:trHeight w:val="581"/>
        </w:trPr>
        <w:tc>
          <w:tcPr>
            <w:tcW w:w="2148" w:type="dxa"/>
            <w:shd w:val="clear" w:color="auto" w:fill="auto"/>
          </w:tcPr>
          <w:p w:rsidR="002C6B00" w:rsidRPr="000454E0" w:rsidRDefault="002C6B00" w:rsidP="00E77E88">
            <w:pPr>
              <w:rPr>
                <w:spacing w:val="-3"/>
                <w:sz w:val="20"/>
              </w:rPr>
            </w:pPr>
            <w:r w:rsidRPr="000454E0">
              <w:rPr>
                <w:spacing w:val="-3"/>
                <w:sz w:val="20"/>
              </w:rPr>
              <w:t xml:space="preserve">Охрана  природных территорий </w:t>
            </w:r>
          </w:p>
        </w:tc>
        <w:tc>
          <w:tcPr>
            <w:tcW w:w="1060" w:type="dxa"/>
            <w:shd w:val="clear" w:color="auto" w:fill="auto"/>
          </w:tcPr>
          <w:p w:rsidR="002C6B00" w:rsidRPr="000454E0" w:rsidRDefault="002C6B00" w:rsidP="00E77E88">
            <w:pPr>
              <w:jc w:val="center"/>
              <w:rPr>
                <w:spacing w:val="-3"/>
                <w:sz w:val="20"/>
              </w:rPr>
            </w:pPr>
            <w:r w:rsidRPr="000454E0">
              <w:rPr>
                <w:spacing w:val="-3"/>
                <w:sz w:val="20"/>
              </w:rPr>
              <w:t>9.1</w:t>
            </w:r>
          </w:p>
        </w:tc>
        <w:tc>
          <w:tcPr>
            <w:tcW w:w="7100" w:type="dxa"/>
            <w:shd w:val="clear" w:color="auto" w:fill="auto"/>
          </w:tcPr>
          <w:p w:rsidR="002C6B00" w:rsidRPr="000454E0" w:rsidRDefault="002C6B00" w:rsidP="00E77E88">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w:t>
            </w:r>
          </w:p>
          <w:p w:rsidR="002C6B00" w:rsidRPr="000454E0" w:rsidRDefault="002C6B00" w:rsidP="00E77E88">
            <w:pPr>
              <w:pStyle w:val="Default"/>
              <w:rPr>
                <w:color w:val="auto"/>
                <w:spacing w:val="-3"/>
                <w:sz w:val="20"/>
              </w:rPr>
            </w:pPr>
            <w:r w:rsidRPr="000454E0">
              <w:rPr>
                <w:color w:val="auto"/>
                <w:sz w:val="20"/>
                <w:szCs w:val="20"/>
              </w:rPr>
              <w:t>заданием на проектирование</w:t>
            </w:r>
          </w:p>
        </w:tc>
      </w:tr>
      <w:tr w:rsidR="002C6B00" w:rsidRPr="000454E0" w:rsidTr="00E77E88">
        <w:trPr>
          <w:trHeight w:val="828"/>
        </w:trPr>
        <w:tc>
          <w:tcPr>
            <w:tcW w:w="2148" w:type="dxa"/>
            <w:shd w:val="clear" w:color="auto" w:fill="auto"/>
          </w:tcPr>
          <w:p w:rsidR="002C6B00" w:rsidRPr="000454E0" w:rsidRDefault="002C6B00" w:rsidP="00E77E88">
            <w:pPr>
              <w:rPr>
                <w:spacing w:val="-3"/>
                <w:sz w:val="20"/>
              </w:rPr>
            </w:pPr>
            <w:r w:rsidRPr="000454E0">
              <w:rPr>
                <w:spacing w:val="-3"/>
                <w:sz w:val="20"/>
              </w:rPr>
              <w:t>Историко-культурная деятельность</w:t>
            </w:r>
          </w:p>
        </w:tc>
        <w:tc>
          <w:tcPr>
            <w:tcW w:w="1060" w:type="dxa"/>
            <w:shd w:val="clear" w:color="auto" w:fill="auto"/>
          </w:tcPr>
          <w:p w:rsidR="002C6B00" w:rsidRPr="000454E0" w:rsidRDefault="002C6B00" w:rsidP="00E77E88">
            <w:pPr>
              <w:jc w:val="center"/>
              <w:rPr>
                <w:spacing w:val="-3"/>
                <w:sz w:val="20"/>
              </w:rPr>
            </w:pPr>
            <w:r w:rsidRPr="000454E0">
              <w:rPr>
                <w:spacing w:val="-3"/>
                <w:sz w:val="20"/>
              </w:rPr>
              <w:t>9.3</w:t>
            </w:r>
          </w:p>
        </w:tc>
        <w:tc>
          <w:tcPr>
            <w:tcW w:w="7100" w:type="dxa"/>
            <w:shd w:val="clear" w:color="auto" w:fill="auto"/>
          </w:tcPr>
          <w:p w:rsidR="002C6B00" w:rsidRPr="000454E0" w:rsidRDefault="002C6B00" w:rsidP="00E77E88">
            <w:pPr>
              <w:rPr>
                <w:spacing w:val="-3"/>
                <w:sz w:val="20"/>
              </w:rPr>
            </w:pPr>
            <w:r w:rsidRPr="000454E0">
              <w:rPr>
                <w:spacing w:val="-3"/>
                <w:sz w:val="20"/>
              </w:rPr>
              <w:t>Градостроительный регламент не распространяется</w:t>
            </w:r>
          </w:p>
          <w:p w:rsidR="002C6B00" w:rsidRPr="000454E0" w:rsidRDefault="002C6B00" w:rsidP="00E77E88">
            <w:pPr>
              <w:rPr>
                <w:spacing w:val="-3"/>
                <w:sz w:val="20"/>
              </w:rPr>
            </w:pPr>
            <w:r w:rsidRPr="000454E0">
              <w:rPr>
                <w:spacing w:val="-3"/>
                <w:sz w:val="20"/>
              </w:rPr>
              <w:t>Предельные размеры земельных участков и предельные параметры разрешенного строительства, реконструкции объектов капитального строительства не подлежит установлению.</w:t>
            </w:r>
          </w:p>
        </w:tc>
      </w:tr>
      <w:tr w:rsidR="002C6B00" w:rsidRPr="000454E0" w:rsidTr="00E77E88">
        <w:trPr>
          <w:trHeight w:val="1360"/>
        </w:trPr>
        <w:tc>
          <w:tcPr>
            <w:tcW w:w="2148" w:type="dxa"/>
            <w:shd w:val="clear" w:color="auto" w:fill="auto"/>
          </w:tcPr>
          <w:p w:rsidR="002C6B00" w:rsidRPr="000454E0" w:rsidRDefault="002C6B00" w:rsidP="00E77E88">
            <w:pPr>
              <w:rPr>
                <w:spacing w:val="-3"/>
                <w:sz w:val="20"/>
              </w:rPr>
            </w:pPr>
            <w:r w:rsidRPr="000454E0">
              <w:rPr>
                <w:spacing w:val="-3"/>
                <w:sz w:val="20"/>
              </w:rPr>
              <w:t>Ритуальная деятельность</w:t>
            </w:r>
          </w:p>
        </w:tc>
        <w:tc>
          <w:tcPr>
            <w:tcW w:w="1060" w:type="dxa"/>
            <w:shd w:val="clear" w:color="auto" w:fill="auto"/>
          </w:tcPr>
          <w:p w:rsidR="002C6B00" w:rsidRPr="000454E0" w:rsidRDefault="002C6B00" w:rsidP="00E77E88">
            <w:pPr>
              <w:jc w:val="center"/>
              <w:rPr>
                <w:spacing w:val="-3"/>
                <w:sz w:val="20"/>
              </w:rPr>
            </w:pPr>
            <w:r w:rsidRPr="000454E0">
              <w:rPr>
                <w:spacing w:val="-3"/>
                <w:sz w:val="20"/>
              </w:rPr>
              <w:t>12.1</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Максимальная площадь земельных участков – 40га. (для сельских кладбищ </w:t>
            </w:r>
            <w:smartTag w:uri="urn:schemas-microsoft-com:office:smarttags" w:element="metricconverter">
              <w:smartTagPr>
                <w:attr w:name="ProductID" w:val="10 га"/>
              </w:smartTagPr>
              <w:r w:rsidRPr="000454E0">
                <w:rPr>
                  <w:spacing w:val="-3"/>
                  <w:sz w:val="20"/>
                </w:rPr>
                <w:t>10 га</w:t>
              </w:r>
            </w:smartTag>
            <w:r w:rsidRPr="000454E0">
              <w:rPr>
                <w:spacing w:val="-3"/>
                <w:sz w:val="20"/>
              </w:rPr>
              <w:t>.)</w:t>
            </w:r>
          </w:p>
          <w:p w:rsidR="002C6B00" w:rsidRPr="000454E0" w:rsidRDefault="002C6B00" w:rsidP="00E77E88">
            <w:pPr>
              <w:rPr>
                <w:spacing w:val="-3"/>
                <w:sz w:val="20"/>
              </w:rPr>
            </w:pPr>
            <w:r w:rsidRPr="000454E0">
              <w:rPr>
                <w:spacing w:val="-3"/>
                <w:sz w:val="20"/>
              </w:rPr>
              <w:t>Минимальные отступы от границы земельного участка – 3м</w:t>
            </w:r>
          </w:p>
          <w:p w:rsidR="002C6B00" w:rsidRPr="000454E0" w:rsidRDefault="002C6B00" w:rsidP="00E77E88">
            <w:pPr>
              <w:rPr>
                <w:spacing w:val="-3"/>
                <w:sz w:val="20"/>
              </w:rPr>
            </w:pPr>
            <w:r w:rsidRPr="000454E0">
              <w:rPr>
                <w:spacing w:val="-3"/>
                <w:sz w:val="20"/>
              </w:rPr>
              <w:t>Максимальный процент застройки – 2% (без учета захоронений)</w:t>
            </w:r>
          </w:p>
          <w:p w:rsidR="002C6B00" w:rsidRPr="000454E0" w:rsidRDefault="002C6B00" w:rsidP="00E77E88">
            <w:pPr>
              <w:rPr>
                <w:spacing w:val="-3"/>
                <w:sz w:val="20"/>
              </w:rPr>
            </w:pPr>
            <w:r w:rsidRPr="000454E0">
              <w:rPr>
                <w:spacing w:val="-3"/>
                <w:sz w:val="20"/>
              </w:rPr>
              <w:t>Иные предельные параметры разрешенного строительства:</w:t>
            </w:r>
          </w:p>
          <w:p w:rsidR="002C6B00" w:rsidRPr="000454E0" w:rsidRDefault="002C6B00" w:rsidP="00E77E88">
            <w:pPr>
              <w:rPr>
                <w:spacing w:val="-3"/>
                <w:sz w:val="20"/>
              </w:rPr>
            </w:pPr>
            <w:r w:rsidRPr="000454E0">
              <w:rPr>
                <w:spacing w:val="-3"/>
                <w:sz w:val="20"/>
              </w:rPr>
              <w:t>Минимальная процент захоронений по отношению к общей площади кладбища – 65%</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t>Ведение огородничества</w:t>
            </w:r>
          </w:p>
        </w:tc>
        <w:tc>
          <w:tcPr>
            <w:tcW w:w="1060" w:type="dxa"/>
            <w:shd w:val="clear" w:color="auto" w:fill="auto"/>
          </w:tcPr>
          <w:p w:rsidR="002C6B00" w:rsidRPr="000454E0" w:rsidRDefault="002C6B00" w:rsidP="00E77E88">
            <w:pPr>
              <w:jc w:val="center"/>
              <w:rPr>
                <w:spacing w:val="-3"/>
                <w:sz w:val="20"/>
              </w:rPr>
            </w:pPr>
            <w:r w:rsidRPr="000454E0">
              <w:rPr>
                <w:spacing w:val="-3"/>
                <w:sz w:val="20"/>
              </w:rPr>
              <w:t>13.1</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2 га"/>
              </w:smartTagPr>
              <w:r w:rsidRPr="000454E0">
                <w:rPr>
                  <w:spacing w:val="-3"/>
                  <w:sz w:val="20"/>
                </w:rPr>
                <w:t>0,02 га</w:t>
              </w:r>
            </w:smartTag>
            <w:r w:rsidRPr="000454E0">
              <w:rPr>
                <w:spacing w:val="-3"/>
                <w:sz w:val="20"/>
              </w:rPr>
              <w:t>.</w:t>
            </w:r>
          </w:p>
          <w:p w:rsidR="002C6B00" w:rsidRPr="000454E0" w:rsidRDefault="002C6B00" w:rsidP="00E77E88">
            <w:pPr>
              <w:rPr>
                <w:spacing w:val="-3"/>
                <w:sz w:val="20"/>
              </w:rPr>
            </w:pPr>
            <w:r w:rsidRPr="000454E0">
              <w:rPr>
                <w:spacing w:val="-3"/>
                <w:sz w:val="20"/>
              </w:rPr>
              <w:t>Максимальная площадь земельных участков – 0,15га.</w:t>
            </w:r>
          </w:p>
          <w:p w:rsidR="002C6B00" w:rsidRPr="000454E0" w:rsidRDefault="002C6B00" w:rsidP="00E77E88">
            <w:pPr>
              <w:rPr>
                <w:spacing w:val="-3"/>
                <w:sz w:val="20"/>
              </w:rPr>
            </w:pPr>
            <w:r w:rsidRPr="000454E0">
              <w:rPr>
                <w:spacing w:val="-3"/>
                <w:sz w:val="20"/>
              </w:rPr>
              <w:t>Без прав возведения объектов капитального строительства.</w:t>
            </w:r>
          </w:p>
          <w:p w:rsidR="002C6B00" w:rsidRPr="000454E0" w:rsidRDefault="002C6B00" w:rsidP="00E77E88">
            <w:pPr>
              <w:rPr>
                <w:spacing w:val="-3"/>
                <w:sz w:val="20"/>
              </w:rPr>
            </w:pPr>
            <w:r w:rsidRPr="000454E0">
              <w:rPr>
                <w:spacing w:val="-3"/>
                <w:sz w:val="20"/>
              </w:rPr>
              <w:t>Предельные параметры разрешенного строительства, реконструкции объектов капитального строительства не подлежат установлению.</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t>Ведение садоводства</w:t>
            </w:r>
          </w:p>
        </w:tc>
        <w:tc>
          <w:tcPr>
            <w:tcW w:w="1060" w:type="dxa"/>
            <w:shd w:val="clear" w:color="auto" w:fill="auto"/>
          </w:tcPr>
          <w:p w:rsidR="002C6B00" w:rsidRPr="000454E0" w:rsidRDefault="002C6B00" w:rsidP="00E77E88">
            <w:pPr>
              <w:jc w:val="center"/>
              <w:rPr>
                <w:spacing w:val="-3"/>
                <w:sz w:val="20"/>
              </w:rPr>
            </w:pPr>
            <w:r w:rsidRPr="000454E0">
              <w:rPr>
                <w:spacing w:val="-3"/>
                <w:sz w:val="20"/>
              </w:rPr>
              <w:t>13.2</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r w:rsidRPr="000454E0">
              <w:rPr>
                <w:spacing w:val="-3"/>
                <w:sz w:val="20"/>
              </w:rPr>
              <w:t>.</w:t>
            </w:r>
          </w:p>
          <w:p w:rsidR="002C6B00" w:rsidRPr="000454E0" w:rsidRDefault="002C6B00" w:rsidP="00E77E88">
            <w:pPr>
              <w:rPr>
                <w:spacing w:val="-3"/>
                <w:sz w:val="20"/>
              </w:rPr>
            </w:pPr>
            <w:r w:rsidRPr="000454E0">
              <w:rPr>
                <w:spacing w:val="-3"/>
                <w:sz w:val="20"/>
              </w:rPr>
              <w:t>Максимальная площадь земельных участков – 0,15га.</w:t>
            </w:r>
          </w:p>
          <w:p w:rsidR="002C6B00" w:rsidRPr="000454E0" w:rsidRDefault="002C6B00" w:rsidP="00E77E88">
            <w:pPr>
              <w:rPr>
                <w:spacing w:val="-3"/>
                <w:sz w:val="20"/>
              </w:rPr>
            </w:pPr>
            <w:r w:rsidRPr="000454E0">
              <w:rPr>
                <w:spacing w:val="-3"/>
                <w:sz w:val="20"/>
              </w:rPr>
              <w:t>Минимальные отступы от границы земельного участка – 3м</w:t>
            </w:r>
          </w:p>
          <w:p w:rsidR="002C6B00" w:rsidRPr="000454E0" w:rsidRDefault="002C6B00" w:rsidP="00E77E88">
            <w:pPr>
              <w:rPr>
                <w:spacing w:val="-3"/>
                <w:sz w:val="20"/>
              </w:rPr>
            </w:pPr>
            <w:r w:rsidRPr="000454E0">
              <w:rPr>
                <w:spacing w:val="-3"/>
                <w:sz w:val="20"/>
              </w:rPr>
              <w:t>Предельное количество этажей – 2 эт.</w:t>
            </w:r>
          </w:p>
          <w:p w:rsidR="002C6B00" w:rsidRPr="000454E0" w:rsidRDefault="002C6B00" w:rsidP="00E77E88">
            <w:pPr>
              <w:rPr>
                <w:spacing w:val="-3"/>
                <w:sz w:val="20"/>
              </w:rPr>
            </w:pPr>
            <w:r w:rsidRPr="000454E0">
              <w:rPr>
                <w:spacing w:val="-3"/>
                <w:sz w:val="20"/>
              </w:rPr>
              <w:t>Максимальный процент застройки земельного участка -20%</w:t>
            </w:r>
          </w:p>
        </w:tc>
      </w:tr>
      <w:tr w:rsidR="002C6B00" w:rsidRPr="000454E0" w:rsidTr="00E77E88">
        <w:trPr>
          <w:trHeight w:val="242"/>
        </w:trPr>
        <w:tc>
          <w:tcPr>
            <w:tcW w:w="2148" w:type="dxa"/>
            <w:shd w:val="clear" w:color="auto" w:fill="auto"/>
          </w:tcPr>
          <w:p w:rsidR="002C6B00" w:rsidRPr="000454E0" w:rsidRDefault="002C6B00" w:rsidP="00E77E88">
            <w:pPr>
              <w:rPr>
                <w:spacing w:val="-3"/>
                <w:sz w:val="20"/>
              </w:rPr>
            </w:pPr>
            <w:r w:rsidRPr="000454E0">
              <w:rPr>
                <w:spacing w:val="-3"/>
                <w:sz w:val="20"/>
              </w:rPr>
              <w:t>Ведения дачного хозяйства</w:t>
            </w:r>
          </w:p>
        </w:tc>
        <w:tc>
          <w:tcPr>
            <w:tcW w:w="1060" w:type="dxa"/>
            <w:shd w:val="clear" w:color="auto" w:fill="auto"/>
          </w:tcPr>
          <w:p w:rsidR="002C6B00" w:rsidRPr="000454E0" w:rsidRDefault="002C6B00" w:rsidP="00E77E88">
            <w:pPr>
              <w:jc w:val="center"/>
              <w:rPr>
                <w:spacing w:val="-3"/>
                <w:sz w:val="20"/>
              </w:rPr>
            </w:pPr>
            <w:r w:rsidRPr="000454E0">
              <w:rPr>
                <w:spacing w:val="-3"/>
                <w:sz w:val="20"/>
              </w:rPr>
              <w:t>13.3</w:t>
            </w:r>
          </w:p>
        </w:tc>
        <w:tc>
          <w:tcPr>
            <w:tcW w:w="7100" w:type="dxa"/>
            <w:shd w:val="clear" w:color="auto" w:fill="auto"/>
          </w:tcPr>
          <w:p w:rsidR="002C6B00" w:rsidRPr="000454E0" w:rsidRDefault="002C6B00" w:rsidP="00E77E88">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r w:rsidRPr="000454E0">
              <w:rPr>
                <w:spacing w:val="-3"/>
                <w:sz w:val="20"/>
              </w:rPr>
              <w:t>.</w:t>
            </w:r>
          </w:p>
          <w:p w:rsidR="002C6B00" w:rsidRPr="000454E0" w:rsidRDefault="002C6B00" w:rsidP="00E77E88">
            <w:pPr>
              <w:rPr>
                <w:spacing w:val="-3"/>
                <w:sz w:val="20"/>
              </w:rPr>
            </w:pPr>
            <w:r w:rsidRPr="000454E0">
              <w:rPr>
                <w:spacing w:val="-3"/>
                <w:sz w:val="20"/>
              </w:rPr>
              <w:t>Максимальная площадь земельных участков – 0,15га.</w:t>
            </w:r>
          </w:p>
          <w:p w:rsidR="002C6B00" w:rsidRPr="000454E0" w:rsidRDefault="002C6B00" w:rsidP="00E77E88">
            <w:pPr>
              <w:rPr>
                <w:spacing w:val="-3"/>
                <w:sz w:val="20"/>
              </w:rPr>
            </w:pPr>
            <w:r w:rsidRPr="000454E0">
              <w:rPr>
                <w:spacing w:val="-3"/>
                <w:sz w:val="20"/>
              </w:rPr>
              <w:t>Минимальные отступы от границы земельного участка – 3м</w:t>
            </w:r>
          </w:p>
          <w:p w:rsidR="002C6B00" w:rsidRPr="000454E0" w:rsidRDefault="002C6B00" w:rsidP="00E77E88">
            <w:pPr>
              <w:rPr>
                <w:spacing w:val="-3"/>
                <w:sz w:val="20"/>
              </w:rPr>
            </w:pPr>
            <w:r w:rsidRPr="000454E0">
              <w:rPr>
                <w:spacing w:val="-3"/>
                <w:sz w:val="20"/>
              </w:rPr>
              <w:t>Предельное количество этажей – 2 эт.</w:t>
            </w:r>
          </w:p>
          <w:p w:rsidR="002C6B00" w:rsidRPr="000454E0" w:rsidRDefault="002C6B00" w:rsidP="00E77E88">
            <w:pPr>
              <w:rPr>
                <w:spacing w:val="-3"/>
                <w:sz w:val="20"/>
              </w:rPr>
            </w:pPr>
            <w:r w:rsidRPr="000454E0">
              <w:rPr>
                <w:spacing w:val="-3"/>
                <w:sz w:val="20"/>
              </w:rPr>
              <w:lastRenderedPageBreak/>
              <w:t>Максимальный процент застройки земельного участка -20%</w:t>
            </w:r>
          </w:p>
          <w:p w:rsidR="002C6B00" w:rsidRPr="000454E0" w:rsidRDefault="002C6B00" w:rsidP="00E77E88">
            <w:pPr>
              <w:rPr>
                <w:spacing w:val="-3"/>
                <w:sz w:val="20"/>
              </w:rPr>
            </w:pPr>
            <w:r w:rsidRPr="000454E0">
              <w:rPr>
                <w:spacing w:val="-3"/>
                <w:sz w:val="20"/>
              </w:rPr>
              <w:t>Иные предельные параметры разрешенного строительства:</w:t>
            </w:r>
          </w:p>
          <w:p w:rsidR="002C6B00" w:rsidRPr="000454E0" w:rsidRDefault="002C6B00" w:rsidP="00E77E88">
            <w:pPr>
              <w:rPr>
                <w:spacing w:val="-3"/>
                <w:sz w:val="20"/>
                <w:szCs w:val="20"/>
              </w:rPr>
            </w:pPr>
            <w:r w:rsidRPr="000454E0">
              <w:rPr>
                <w:sz w:val="20"/>
                <w:szCs w:val="20"/>
              </w:rPr>
              <w:t xml:space="preserve">Индивидуальные садовые (дачные) участки, как правило, должны быть ограждены. Ограждения с </w:t>
            </w:r>
            <w:r w:rsidRPr="000454E0">
              <w:rPr>
                <w:spacing w:val="-7"/>
                <w:sz w:val="20"/>
                <w:szCs w:val="20"/>
              </w:rPr>
              <w:t>целью    минимального    затенения    территории    соседних    участков    должны    быть    сетчатые    или</w:t>
            </w:r>
            <w:r w:rsidRPr="000454E0">
              <w:rPr>
                <w:sz w:val="20"/>
                <w:szCs w:val="20"/>
              </w:rPr>
              <w:t xml:space="preserve"> решетчатые  высотой  </w:t>
            </w:r>
            <w:r w:rsidRPr="000454E0">
              <w:rPr>
                <w:b/>
                <w:bCs/>
                <w:sz w:val="20"/>
                <w:szCs w:val="20"/>
              </w:rPr>
              <w:t>1,5  м</w:t>
            </w:r>
            <w:r w:rsidRPr="000454E0">
              <w:rPr>
                <w:sz w:val="20"/>
                <w:szCs w:val="20"/>
              </w:rPr>
              <w:t>.  Допускается устройство глухих  ограждений со  стороны улиц и проездов по решению общего собрания членов садоводческого (дачного) объединения.</w:t>
            </w:r>
          </w:p>
        </w:tc>
      </w:tr>
    </w:tbl>
    <w:p w:rsidR="002C6B00" w:rsidRPr="000454E0" w:rsidRDefault="002C6B00" w:rsidP="002C6B00">
      <w:pPr>
        <w:pStyle w:val="30"/>
        <w:spacing w:before="0" w:after="0"/>
        <w:ind w:firstLine="709"/>
        <w:rPr>
          <w:bCs w:val="0"/>
        </w:rPr>
      </w:pPr>
    </w:p>
    <w:p w:rsidR="002C6B00" w:rsidRPr="000454E0" w:rsidRDefault="002C6B00" w:rsidP="002C6B00">
      <w:pPr>
        <w:pStyle w:val="30"/>
        <w:spacing w:before="0" w:after="0"/>
        <w:ind w:firstLine="709"/>
        <w:rPr>
          <w:bCs w:val="0"/>
        </w:rPr>
      </w:pPr>
      <w:bookmarkStart w:id="230" w:name="_Toc78195090"/>
      <w:r w:rsidRPr="000454E0">
        <w:rPr>
          <w:bCs w:val="0"/>
        </w:rPr>
        <w:t>Статья 3</w:t>
      </w:r>
      <w:r w:rsidRPr="00665E84">
        <w:rPr>
          <w:bCs w:val="0"/>
        </w:rPr>
        <w:t>5</w:t>
      </w:r>
      <w:r w:rsidRPr="000454E0">
        <w:rPr>
          <w:bCs w:val="0"/>
        </w:rPr>
        <w:t>. Границы Зон с особыми условиями использования территорий</w:t>
      </w:r>
      <w:bookmarkEnd w:id="229"/>
      <w:bookmarkEnd w:id="230"/>
    </w:p>
    <w:p w:rsidR="002C6B00" w:rsidRPr="000454E0" w:rsidRDefault="002C6B00" w:rsidP="002C6B00">
      <w:pPr>
        <w:ind w:firstLine="709"/>
        <w:jc w:val="both"/>
        <w:rPr>
          <w:b/>
          <w:bCs/>
        </w:rPr>
      </w:pPr>
    </w:p>
    <w:p w:rsidR="002C6B00" w:rsidRPr="000454E0" w:rsidRDefault="002C6B00" w:rsidP="002C6B00">
      <w:pPr>
        <w:pStyle w:val="310"/>
        <w:numPr>
          <w:ilvl w:val="0"/>
          <w:numId w:val="29"/>
        </w:numPr>
        <w:shd w:val="clear" w:color="auto" w:fill="auto"/>
        <w:tabs>
          <w:tab w:val="left" w:pos="0"/>
        </w:tabs>
        <w:spacing w:before="0" w:after="0" w:line="240" w:lineRule="auto"/>
        <w:ind w:firstLine="709"/>
        <w:jc w:val="both"/>
        <w:rPr>
          <w:sz w:val="24"/>
          <w:szCs w:val="24"/>
        </w:rPr>
      </w:pPr>
      <w:bookmarkStart w:id="231" w:name="bookmark103"/>
      <w:r w:rsidRPr="000454E0">
        <w:rPr>
          <w:rStyle w:val="319"/>
          <w:sz w:val="24"/>
          <w:szCs w:val="24"/>
        </w:rPr>
        <w:t>Зоны с особыми условиями использования территории, для которых законодательством Российской Федерации, законами и нормативными правовыми актами Омской области, нормативными правовыми актами Нижнеомского муниципального района установлены ограничения использования земельных участков и объектов капитального строительства, на территории Нижнеомского сельского поселения включают:</w:t>
      </w:r>
      <w:bookmarkEnd w:id="231"/>
    </w:p>
    <w:p w:rsidR="002C6B00" w:rsidRPr="000454E0" w:rsidRDefault="002C6B00" w:rsidP="002C6B00">
      <w:pPr>
        <w:pStyle w:val="affff4"/>
        <w:spacing w:before="0" w:after="0"/>
        <w:rPr>
          <w:color w:val="auto"/>
        </w:rPr>
      </w:pPr>
      <w:r w:rsidRPr="000454E0">
        <w:rPr>
          <w:color w:val="auto"/>
        </w:rPr>
        <w:t>-</w:t>
      </w:r>
      <w:r w:rsidRPr="000454E0">
        <w:rPr>
          <w:color w:val="auto"/>
        </w:rPr>
        <w:tab/>
        <w:t>Санитарно-защитная зона предприятий, сооружений и иных объектов;</w:t>
      </w:r>
    </w:p>
    <w:p w:rsidR="002C6B00" w:rsidRPr="000454E0" w:rsidRDefault="002C6B00" w:rsidP="002C6B00">
      <w:pPr>
        <w:pStyle w:val="affff4"/>
        <w:spacing w:before="0" w:after="0"/>
        <w:rPr>
          <w:color w:val="auto"/>
        </w:rPr>
      </w:pPr>
      <w:r w:rsidRPr="000454E0">
        <w:rPr>
          <w:color w:val="auto"/>
        </w:rPr>
        <w:t>-</w:t>
      </w:r>
      <w:r w:rsidRPr="000454E0">
        <w:rPr>
          <w:color w:val="auto"/>
        </w:rPr>
        <w:tab/>
        <w:t>Охранная зона газопроводов и систем газоснабжения;</w:t>
      </w:r>
    </w:p>
    <w:p w:rsidR="002C6B00" w:rsidRPr="000454E0" w:rsidRDefault="002C6B00" w:rsidP="002C6B00">
      <w:pPr>
        <w:pStyle w:val="affff4"/>
        <w:spacing w:before="0" w:after="0"/>
        <w:rPr>
          <w:color w:val="auto"/>
        </w:rPr>
      </w:pPr>
      <w:r w:rsidRPr="000454E0">
        <w:rPr>
          <w:color w:val="auto"/>
        </w:rPr>
        <w:t>-</w:t>
      </w:r>
      <w:r w:rsidRPr="000454E0">
        <w:rPr>
          <w:color w:val="auto"/>
        </w:rPr>
        <w:tab/>
        <w:t>Охранная зона объектов электросетевого хозяйства (вдоль линий электропередачи, вокруг подстанций);</w:t>
      </w:r>
    </w:p>
    <w:p w:rsidR="002C6B00" w:rsidRPr="000454E0" w:rsidRDefault="002C6B00" w:rsidP="002C6B00">
      <w:pPr>
        <w:pStyle w:val="affff4"/>
        <w:spacing w:before="0" w:after="0"/>
        <w:rPr>
          <w:color w:val="auto"/>
        </w:rPr>
      </w:pPr>
      <w:r w:rsidRPr="000454E0">
        <w:rPr>
          <w:color w:val="auto"/>
        </w:rPr>
        <w:t>-</w:t>
      </w:r>
      <w:r w:rsidRPr="000454E0">
        <w:rPr>
          <w:color w:val="auto"/>
        </w:rPr>
        <w:tab/>
        <w:t>Охранная зона линий и сооружений связи;</w:t>
      </w:r>
    </w:p>
    <w:p w:rsidR="002C6B00" w:rsidRPr="000454E0" w:rsidRDefault="002C6B00" w:rsidP="002C6B00">
      <w:pPr>
        <w:pStyle w:val="affff4"/>
        <w:spacing w:before="0" w:after="0"/>
        <w:rPr>
          <w:color w:val="auto"/>
        </w:rPr>
      </w:pPr>
      <w:r w:rsidRPr="000454E0">
        <w:rPr>
          <w:color w:val="auto"/>
        </w:rPr>
        <w:t>-</w:t>
      </w:r>
      <w:r w:rsidRPr="000454E0">
        <w:rPr>
          <w:color w:val="auto"/>
        </w:rPr>
        <w:tab/>
        <w:t>Первый пояс зоны санитарной охраны источника водоснабжения;</w:t>
      </w:r>
    </w:p>
    <w:p w:rsidR="002C6B00" w:rsidRPr="000454E0" w:rsidRDefault="002C6B00" w:rsidP="002C6B00">
      <w:pPr>
        <w:pStyle w:val="affff4"/>
        <w:spacing w:before="0" w:after="0"/>
        <w:rPr>
          <w:color w:val="auto"/>
        </w:rPr>
      </w:pPr>
      <w:r w:rsidRPr="000454E0">
        <w:rPr>
          <w:color w:val="auto"/>
        </w:rPr>
        <w:t>-</w:t>
      </w:r>
      <w:r w:rsidRPr="000454E0">
        <w:rPr>
          <w:color w:val="auto"/>
        </w:rPr>
        <w:tab/>
        <w:t>Санитарно-защитная полоса водоводов;</w:t>
      </w:r>
    </w:p>
    <w:p w:rsidR="002C6B00" w:rsidRPr="000454E0" w:rsidRDefault="002C6B00" w:rsidP="002C6B00">
      <w:pPr>
        <w:pStyle w:val="affff4"/>
        <w:spacing w:before="0" w:after="0"/>
        <w:rPr>
          <w:color w:val="auto"/>
        </w:rPr>
      </w:pPr>
      <w:r w:rsidRPr="000454E0">
        <w:rPr>
          <w:color w:val="auto"/>
        </w:rPr>
        <w:t>-</w:t>
      </w:r>
      <w:r w:rsidRPr="000454E0">
        <w:rPr>
          <w:color w:val="auto"/>
        </w:rPr>
        <w:tab/>
        <w:t>Водоохранная зона;</w:t>
      </w:r>
    </w:p>
    <w:p w:rsidR="002C6B00" w:rsidRPr="000454E0" w:rsidRDefault="002C6B00" w:rsidP="002C6B00">
      <w:pPr>
        <w:pStyle w:val="affff4"/>
        <w:spacing w:before="0" w:after="0"/>
        <w:rPr>
          <w:color w:val="auto"/>
        </w:rPr>
      </w:pPr>
      <w:r w:rsidRPr="000454E0">
        <w:rPr>
          <w:color w:val="auto"/>
        </w:rPr>
        <w:t>-</w:t>
      </w:r>
      <w:r w:rsidRPr="000454E0">
        <w:rPr>
          <w:color w:val="auto"/>
        </w:rPr>
        <w:tab/>
        <w:t>Прибрежная защитная полоса;</w:t>
      </w:r>
    </w:p>
    <w:p w:rsidR="002C6B00" w:rsidRPr="000454E0" w:rsidRDefault="002C6B00" w:rsidP="002C6B00">
      <w:pPr>
        <w:pStyle w:val="affff4"/>
        <w:spacing w:before="0" w:after="0"/>
        <w:rPr>
          <w:color w:val="auto"/>
        </w:rPr>
      </w:pPr>
      <w:r w:rsidRPr="000454E0">
        <w:rPr>
          <w:color w:val="auto"/>
        </w:rPr>
        <w:t>-</w:t>
      </w:r>
      <w:r w:rsidRPr="000454E0">
        <w:rPr>
          <w:color w:val="auto"/>
        </w:rPr>
        <w:tab/>
        <w:t>Придорожная полоса;</w:t>
      </w:r>
    </w:p>
    <w:p w:rsidR="002C6B00" w:rsidRPr="000454E0" w:rsidRDefault="002C6B00" w:rsidP="002C6B00">
      <w:pPr>
        <w:pStyle w:val="affff4"/>
        <w:spacing w:before="0" w:after="0"/>
        <w:rPr>
          <w:color w:val="auto"/>
        </w:rPr>
      </w:pPr>
      <w:r w:rsidRPr="000454E0">
        <w:rPr>
          <w:color w:val="auto"/>
        </w:rPr>
        <w:t>На территории Нижнеомского сельского поселения находятся объекты культурного наследия.</w:t>
      </w:r>
    </w:p>
    <w:p w:rsidR="002C6B00" w:rsidRPr="000454E0" w:rsidRDefault="002C6B00" w:rsidP="002C6B00">
      <w:pPr>
        <w:pStyle w:val="30"/>
        <w:spacing w:before="0" w:after="0"/>
        <w:ind w:firstLine="709"/>
        <w:rPr>
          <w:bCs w:val="0"/>
        </w:rPr>
      </w:pPr>
      <w:bookmarkStart w:id="232" w:name="_Toc477942328"/>
    </w:p>
    <w:p w:rsidR="002C6B00" w:rsidRPr="000454E0" w:rsidRDefault="002C6B00" w:rsidP="002C6B00">
      <w:pPr>
        <w:pStyle w:val="30"/>
        <w:spacing w:before="0" w:after="0"/>
        <w:ind w:firstLine="709"/>
        <w:rPr>
          <w:bCs w:val="0"/>
        </w:rPr>
      </w:pPr>
      <w:bookmarkStart w:id="233" w:name="_Toc78195091"/>
      <w:r w:rsidRPr="000454E0">
        <w:rPr>
          <w:bCs w:val="0"/>
        </w:rPr>
        <w:t>Статья 3</w:t>
      </w:r>
      <w:r w:rsidRPr="00665E84">
        <w:rPr>
          <w:bCs w:val="0"/>
        </w:rPr>
        <w:t>6</w:t>
      </w:r>
      <w:r w:rsidRPr="000454E0">
        <w:rPr>
          <w:bCs w:val="0"/>
        </w:rPr>
        <w:t xml:space="preserve">. </w:t>
      </w:r>
      <w:bookmarkEnd w:id="232"/>
      <w:r w:rsidRPr="000454E0">
        <w:rPr>
          <w:bCs w:val="0"/>
        </w:rPr>
        <w:t>Ограничения использования земельных участков и объектов капитального строительства в границах зон с особыми  условиями использования территории Нижнеомского сельского поселения</w:t>
      </w:r>
      <w:bookmarkEnd w:id="233"/>
    </w:p>
    <w:p w:rsidR="002C6B00" w:rsidRPr="000454E0" w:rsidRDefault="002C6B00" w:rsidP="002C6B00">
      <w:pPr>
        <w:pStyle w:val="af9"/>
        <w:widowControl w:val="0"/>
        <w:shd w:val="clear" w:color="auto" w:fill="auto"/>
        <w:tabs>
          <w:tab w:val="left" w:pos="1440"/>
        </w:tabs>
        <w:spacing w:line="276" w:lineRule="auto"/>
        <w:ind w:firstLine="709"/>
        <w:jc w:val="both"/>
        <w:rPr>
          <w:sz w:val="24"/>
          <w:szCs w:val="24"/>
        </w:rPr>
      </w:pPr>
      <w:r w:rsidRPr="000454E0">
        <w:rPr>
          <w:sz w:val="24"/>
          <w:szCs w:val="24"/>
        </w:rPr>
        <w:t>1</w:t>
      </w:r>
      <w:r w:rsidRPr="000454E0">
        <w:rPr>
          <w:sz w:val="24"/>
          <w:szCs w:val="24"/>
        </w:rPr>
        <w:tab/>
        <w:t>Режим использования территорий в границах зон особыми условиями использования территории Нижнеомского сельского поселения установлен в соответствии с действующими нормативными правовыми актами Российской Федерации.</w:t>
      </w:r>
    </w:p>
    <w:p w:rsidR="002C6B00" w:rsidRPr="000454E0" w:rsidRDefault="002C6B00" w:rsidP="002C6B00">
      <w:pPr>
        <w:pStyle w:val="af9"/>
        <w:widowControl w:val="0"/>
        <w:shd w:val="clear" w:color="auto" w:fill="auto"/>
        <w:tabs>
          <w:tab w:val="left" w:pos="1440"/>
        </w:tabs>
        <w:spacing w:line="276" w:lineRule="auto"/>
        <w:ind w:firstLine="709"/>
        <w:jc w:val="both"/>
        <w:rPr>
          <w:sz w:val="22"/>
          <w:szCs w:val="22"/>
        </w:rPr>
      </w:pPr>
      <w:r w:rsidRPr="000454E0">
        <w:rPr>
          <w:sz w:val="24"/>
          <w:szCs w:val="24"/>
        </w:rPr>
        <w:t>2</w:t>
      </w:r>
      <w:r w:rsidRPr="000454E0">
        <w:rPr>
          <w:sz w:val="24"/>
          <w:szCs w:val="24"/>
        </w:rPr>
        <w:tab/>
        <w:t>Для поддержания проток рек в состоянии, соответствующем экологическим требованиям, для предотвращения загрязнения, засорения и истощения поверхностных вод установлена водоохранная зона (ВЗ) и прибрежная защитная полоса (ПЗП), на территории которой введены дополнительные ограничения природопользования. Ширина водоохранной зоны и прибрежной защитной полосы установлена в соответствии со статьей 65 Водного кодекса Российской Федерации.</w:t>
      </w:r>
    </w:p>
    <w:p w:rsidR="002C6B00" w:rsidRPr="000454E0" w:rsidRDefault="002C6B00" w:rsidP="002C6B00">
      <w:pPr>
        <w:pStyle w:val="af9"/>
        <w:widowControl w:val="0"/>
        <w:shd w:val="clear" w:color="auto" w:fill="auto"/>
        <w:tabs>
          <w:tab w:val="left" w:pos="1440"/>
        </w:tabs>
        <w:spacing w:line="276" w:lineRule="auto"/>
        <w:ind w:firstLine="709"/>
        <w:jc w:val="both"/>
        <w:rPr>
          <w:sz w:val="24"/>
          <w:szCs w:val="24"/>
        </w:rPr>
      </w:pPr>
      <w:r w:rsidRPr="000454E0">
        <w:rPr>
          <w:sz w:val="24"/>
          <w:szCs w:val="24"/>
        </w:rPr>
        <w:t>3</w:t>
      </w:r>
      <w:r w:rsidRPr="000454E0">
        <w:rPr>
          <w:sz w:val="24"/>
          <w:szCs w:val="24"/>
        </w:rPr>
        <w:tab/>
        <w:t>В целях охраны от загрязнения водопроводных сооружений, а также территорий, на которых они расположены, установлены зона санитарной охраны водопроводов и водопроводных сооружений питьевого назначения</w:t>
      </w:r>
      <w:r w:rsidRPr="000454E0">
        <w:rPr>
          <w:bCs/>
          <w:sz w:val="24"/>
          <w:szCs w:val="24"/>
        </w:rPr>
        <w:t xml:space="preserve"> (З.С.О) и</w:t>
      </w:r>
      <w:r w:rsidRPr="000454E0">
        <w:rPr>
          <w:sz w:val="24"/>
          <w:szCs w:val="24"/>
        </w:rPr>
        <w:t xml:space="preserve"> зона санитарной охраны источников водоснабжения питьевого назначения (первый пояс) (З.С.О1). В соответствии с СанПиНом 2.1.4.1110-02 «Зоны санитарной охраны источников водоснабжения и водопроводов питьевого назначения» от 24.04.2002 № 3399, утвержденными Главным государственным санитарным врачом Российской Федерации установлена зона санитарной охраны</w:t>
      </w:r>
      <w:r w:rsidRPr="000454E0">
        <w:rPr>
          <w:bCs/>
          <w:sz w:val="24"/>
          <w:szCs w:val="24"/>
        </w:rPr>
        <w:t xml:space="preserve"> </w:t>
      </w:r>
      <w:r w:rsidRPr="000454E0">
        <w:rPr>
          <w:sz w:val="24"/>
          <w:szCs w:val="24"/>
        </w:rPr>
        <w:t xml:space="preserve">вокруг водозаборов, водопроводных </w:t>
      </w:r>
      <w:r w:rsidRPr="000454E0">
        <w:rPr>
          <w:sz w:val="24"/>
          <w:szCs w:val="24"/>
        </w:rPr>
        <w:lastRenderedPageBreak/>
        <w:t>сооружений и водопроводов питьевого назначения.</w:t>
      </w:r>
    </w:p>
    <w:p w:rsidR="002C6B00" w:rsidRPr="000454E0" w:rsidRDefault="002C6B00" w:rsidP="002C6B00">
      <w:pPr>
        <w:pStyle w:val="af9"/>
        <w:widowControl w:val="0"/>
        <w:shd w:val="clear" w:color="auto" w:fill="auto"/>
        <w:tabs>
          <w:tab w:val="left" w:pos="1440"/>
        </w:tabs>
        <w:spacing w:line="276" w:lineRule="auto"/>
        <w:ind w:firstLine="709"/>
        <w:jc w:val="both"/>
        <w:rPr>
          <w:sz w:val="24"/>
          <w:szCs w:val="24"/>
        </w:rPr>
      </w:pPr>
      <w:r w:rsidRPr="000454E0">
        <w:rPr>
          <w:sz w:val="24"/>
          <w:szCs w:val="24"/>
        </w:rPr>
        <w:t>4</w:t>
      </w:r>
      <w:r w:rsidRPr="000454E0">
        <w:rPr>
          <w:sz w:val="24"/>
          <w:szCs w:val="24"/>
        </w:rPr>
        <w:tab/>
        <w:t xml:space="preserve">Для обеспечения сохранности, создания нормальных условий эксплуатации электрических сетей на территории Нижнеомского сельского поселения установлена </w:t>
      </w:r>
      <w:r w:rsidRPr="000454E0">
        <w:rPr>
          <w:bCs/>
          <w:sz w:val="24"/>
          <w:szCs w:val="24"/>
        </w:rPr>
        <w:t>охранная зона объектов электросетевого хозяйства (Э.С).</w:t>
      </w:r>
    </w:p>
    <w:p w:rsidR="002C6B00" w:rsidRPr="000454E0" w:rsidRDefault="002C6B00" w:rsidP="002C6B00">
      <w:pPr>
        <w:pStyle w:val="af9"/>
        <w:shd w:val="clear" w:color="auto" w:fill="auto"/>
        <w:spacing w:line="276" w:lineRule="auto"/>
        <w:ind w:firstLine="709"/>
        <w:jc w:val="both"/>
        <w:rPr>
          <w:sz w:val="24"/>
          <w:szCs w:val="24"/>
        </w:rPr>
      </w:pPr>
      <w:r w:rsidRPr="000454E0">
        <w:rPr>
          <w:sz w:val="24"/>
          <w:szCs w:val="24"/>
        </w:rPr>
        <w:t>Требования использования земель в границах охранных зон объектов электросетевого хозяйства определяется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
    <w:p w:rsidR="002C6B00" w:rsidRPr="000454E0" w:rsidRDefault="002C6B00" w:rsidP="002C6B00">
      <w:pPr>
        <w:widowControl w:val="0"/>
        <w:tabs>
          <w:tab w:val="left" w:pos="0"/>
          <w:tab w:val="left" w:pos="1440"/>
        </w:tabs>
        <w:ind w:firstLine="709"/>
        <w:jc w:val="both"/>
        <w:rPr>
          <w:bCs/>
        </w:rPr>
      </w:pPr>
      <w:r w:rsidRPr="000454E0">
        <w:rPr>
          <w:bCs/>
        </w:rPr>
        <w:t>5</w:t>
      </w:r>
      <w:r w:rsidRPr="000454E0">
        <w:rPr>
          <w:bCs/>
        </w:rPr>
        <w:tab/>
        <w:t xml:space="preserve">Для обеспечения сохранности действующих кабельных и воздушных линий радиофикации установлена </w:t>
      </w:r>
      <w:r w:rsidRPr="000454E0">
        <w:t>охранная зона линий и сооружений связи (Л.С)</w:t>
      </w:r>
      <w:r w:rsidRPr="000454E0">
        <w:rPr>
          <w:bCs/>
        </w:rPr>
        <w:t>.</w:t>
      </w:r>
    </w:p>
    <w:p w:rsidR="002C6B00" w:rsidRPr="000454E0" w:rsidRDefault="002C6B00" w:rsidP="002C6B00">
      <w:pPr>
        <w:tabs>
          <w:tab w:val="left" w:pos="0"/>
        </w:tabs>
        <w:ind w:firstLine="709"/>
        <w:jc w:val="both"/>
        <w:rPr>
          <w:bCs/>
        </w:rPr>
      </w:pPr>
      <w:r w:rsidRPr="000454E0">
        <w:rPr>
          <w:bCs/>
        </w:rPr>
        <w:t>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 постановлением Правительства Российской Федерации от 09.06.1995 № 578 «Об утверждении Правил охраны линий и сооружений связи Российской Федерации», а также иными специальными нормами.</w:t>
      </w:r>
    </w:p>
    <w:p w:rsidR="002C6B00" w:rsidRPr="000454E0" w:rsidRDefault="002C6B00" w:rsidP="002C6B00">
      <w:pPr>
        <w:pStyle w:val="af9"/>
        <w:widowControl w:val="0"/>
        <w:shd w:val="clear" w:color="auto" w:fill="auto"/>
        <w:tabs>
          <w:tab w:val="left" w:pos="1440"/>
        </w:tabs>
        <w:spacing w:line="276" w:lineRule="auto"/>
        <w:ind w:firstLine="709"/>
        <w:jc w:val="both"/>
        <w:rPr>
          <w:sz w:val="24"/>
          <w:szCs w:val="24"/>
        </w:rPr>
      </w:pPr>
      <w:r w:rsidRPr="000454E0">
        <w:rPr>
          <w:sz w:val="24"/>
          <w:szCs w:val="24"/>
        </w:rPr>
        <w:t>6</w:t>
      </w:r>
      <w:r w:rsidRPr="000454E0">
        <w:rPr>
          <w:sz w:val="24"/>
          <w:szCs w:val="24"/>
        </w:rPr>
        <w:tab/>
        <w:t>В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 охранная зона газопроводов и систем газоснабжения (С.Г).</w:t>
      </w:r>
    </w:p>
    <w:p w:rsidR="002C6B00" w:rsidRPr="000454E0" w:rsidRDefault="002C6B00" w:rsidP="002C6B00">
      <w:pPr>
        <w:pStyle w:val="af9"/>
        <w:widowControl w:val="0"/>
        <w:shd w:val="clear" w:color="auto" w:fill="auto"/>
        <w:tabs>
          <w:tab w:val="left" w:pos="1440"/>
        </w:tabs>
        <w:spacing w:line="276" w:lineRule="auto"/>
        <w:ind w:firstLine="709"/>
        <w:jc w:val="both"/>
        <w:rPr>
          <w:sz w:val="24"/>
          <w:szCs w:val="24"/>
        </w:rPr>
      </w:pPr>
      <w:r w:rsidRPr="000454E0">
        <w:rPr>
          <w:sz w:val="24"/>
          <w:szCs w:val="24"/>
        </w:rPr>
        <w:t>Ширина и режим использования данной зоны определены в соответствии с «Правилами охраны газораспределительных сетей» утвержденными постановлением Правительства Российской Федерации от 20.11.2000 № 878.</w:t>
      </w:r>
    </w:p>
    <w:p w:rsidR="002C6B00" w:rsidRPr="000454E0" w:rsidRDefault="002C6B00" w:rsidP="002C6B00">
      <w:pPr>
        <w:pStyle w:val="af9"/>
        <w:widowControl w:val="0"/>
        <w:shd w:val="clear" w:color="auto" w:fill="auto"/>
        <w:tabs>
          <w:tab w:val="left" w:pos="1440"/>
        </w:tabs>
        <w:spacing w:line="276" w:lineRule="auto"/>
        <w:ind w:firstLine="709"/>
        <w:jc w:val="both"/>
        <w:rPr>
          <w:sz w:val="24"/>
          <w:szCs w:val="24"/>
        </w:rPr>
      </w:pPr>
      <w:r w:rsidRPr="000454E0">
        <w:rPr>
          <w:sz w:val="24"/>
          <w:szCs w:val="24"/>
        </w:rPr>
        <w:t>7</w:t>
      </w:r>
      <w:r w:rsidRPr="000454E0">
        <w:rPr>
          <w:sz w:val="24"/>
          <w:szCs w:val="24"/>
        </w:rPr>
        <w:tab/>
        <w:t xml:space="preserve">В соответствии с СанПиН 2.2.1/2.1.1.1200-03 «Санитарно-защитные зоны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w:t>
      </w:r>
      <w:r w:rsidRPr="000454E0">
        <w:rPr>
          <w:sz w:val="24"/>
          <w:szCs w:val="24"/>
        </w:rPr>
        <w:br/>
        <w:t xml:space="preserve">от 25.09.2007 № 74 для предприятий, их отдельных зданий и сооружений с технологическими процессами, потенциально опасными для человека, в зависимости от мощности и в соответствии с санитарной классификацией на территории Зареченского сельского поселения установлены размеры </w:t>
      </w:r>
      <w:r w:rsidRPr="000454E0">
        <w:rPr>
          <w:bCs/>
          <w:sz w:val="24"/>
          <w:szCs w:val="24"/>
        </w:rPr>
        <w:t xml:space="preserve">санитарно-защитных зон </w:t>
      </w:r>
      <w:r w:rsidRPr="000454E0">
        <w:rPr>
          <w:sz w:val="24"/>
          <w:szCs w:val="24"/>
        </w:rPr>
        <w:t>предприятий, сооружений и иных объектов</w:t>
      </w:r>
      <w:r w:rsidRPr="000454E0">
        <w:rPr>
          <w:bCs/>
          <w:sz w:val="24"/>
          <w:szCs w:val="24"/>
        </w:rPr>
        <w:t xml:space="preserve"> (П.П)</w:t>
      </w:r>
      <w:r w:rsidRPr="000454E0">
        <w:rPr>
          <w:sz w:val="24"/>
          <w:szCs w:val="24"/>
        </w:rPr>
        <w:t>.</w:t>
      </w:r>
    </w:p>
    <w:p w:rsidR="002C6B00" w:rsidRPr="000454E0" w:rsidRDefault="002C6B00" w:rsidP="002C6B00">
      <w:pPr>
        <w:pStyle w:val="af9"/>
        <w:widowControl w:val="0"/>
        <w:shd w:val="clear" w:color="auto" w:fill="auto"/>
        <w:spacing w:line="276" w:lineRule="auto"/>
        <w:ind w:firstLine="709"/>
        <w:jc w:val="both"/>
        <w:rPr>
          <w:sz w:val="24"/>
          <w:szCs w:val="24"/>
        </w:rPr>
      </w:pPr>
      <w:r w:rsidRPr="000454E0">
        <w:rPr>
          <w:sz w:val="24"/>
          <w:szCs w:val="24"/>
        </w:rPr>
        <w:t xml:space="preserve">Режим использования в </w:t>
      </w:r>
      <w:r w:rsidRPr="000454E0">
        <w:rPr>
          <w:bCs/>
          <w:sz w:val="24"/>
          <w:szCs w:val="24"/>
        </w:rPr>
        <w:t>санитарно-защитных зонах промышленных предприятий и коммунально-складских объектов определен</w:t>
      </w:r>
      <w:r w:rsidRPr="000454E0">
        <w:rPr>
          <w:sz w:val="24"/>
          <w:szCs w:val="24"/>
        </w:rPr>
        <w:t xml:space="preserve"> СанПиН 2.2.1/2.1.1.1200-03, утвержденными постановлением Главного государственного санитарного врача Российской Федерации </w:t>
      </w:r>
      <w:r w:rsidRPr="000454E0">
        <w:rPr>
          <w:sz w:val="24"/>
          <w:szCs w:val="24"/>
        </w:rPr>
        <w:br/>
        <w:t>от 25.09.2007 № 74.</w:t>
      </w:r>
    </w:p>
    <w:p w:rsidR="002C6B00" w:rsidRPr="000454E0" w:rsidRDefault="002C6B00" w:rsidP="002C6B00">
      <w:pPr>
        <w:widowControl w:val="0"/>
        <w:tabs>
          <w:tab w:val="left" w:pos="1440"/>
        </w:tabs>
        <w:ind w:firstLine="709"/>
        <w:jc w:val="both"/>
      </w:pPr>
      <w:r w:rsidRPr="000454E0">
        <w:t>8</w:t>
      </w:r>
      <w:r w:rsidRPr="000454E0">
        <w:tab/>
        <w:t>Правила установления и использования полосы отвода и придорожных полос (А.Д) автомобильных дорог регионального или межмуниципального значения определены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законом Омской области от 02.11.2011 № 1401-ОЗ «Об автомобильных дорогах и о дорожной деятельности на территории Омской области», постановлением Правительства Омской области от 14.10.2009 № 193-п «Об утверждении порядка установления и использования полос отвода и придорожных полос автомобильных дорог общего пользования регионального или межмуниципального значения Омской области».</w:t>
      </w:r>
    </w:p>
    <w:p w:rsidR="002C6B00" w:rsidRPr="000454E0" w:rsidRDefault="002C6B00" w:rsidP="002C6B00">
      <w:pPr>
        <w:widowControl w:val="0"/>
        <w:tabs>
          <w:tab w:val="left" w:pos="1440"/>
        </w:tabs>
        <w:ind w:firstLine="709"/>
        <w:jc w:val="both"/>
      </w:pPr>
      <w:r w:rsidRPr="000454E0">
        <w:lastRenderedPageBreak/>
        <w:t>9</w:t>
      </w:r>
      <w:r w:rsidRPr="000454E0">
        <w:tab/>
        <w:t>На территории Нижнеомского сельского поселения расположены объекты культурного наследия.</w:t>
      </w:r>
    </w:p>
    <w:p w:rsidR="002C6B00" w:rsidRPr="000454E0" w:rsidRDefault="002C6B00" w:rsidP="002C6B00">
      <w:pPr>
        <w:widowControl w:val="0"/>
        <w:tabs>
          <w:tab w:val="left" w:pos="1440"/>
        </w:tabs>
        <w:ind w:firstLine="709"/>
        <w:jc w:val="both"/>
        <w:rPr>
          <w:bCs/>
        </w:rPr>
      </w:pPr>
      <w:r w:rsidRPr="000454E0">
        <w:rPr>
          <w:bCs/>
        </w:rPr>
        <w:t>Границы зон охраны объектов культурного наследия и режим использования земель в пределах таких зон и территорий объектов культурного наследия определяются Федеральным законом от 25.06.2002 № 73-ФЗ «Об объектах культурного наследия (памятниках истории и культуры) народов Российской Федерации», законом Омской области от 03.04.1996 № 48-ОЗ «Об объектах культурного наследия (памятниках истории и культуры) народов Российской Федерации на территории Омской области», разработанными и утвержденными проектами границ территорий объектов культурного наследия и зон охраны объектов культурного наследия.</w:t>
      </w:r>
    </w:p>
    <w:p w:rsidR="002C6B00" w:rsidRPr="000454E0" w:rsidRDefault="002C6B00" w:rsidP="002C6B00">
      <w:pPr>
        <w:widowControl w:val="0"/>
        <w:tabs>
          <w:tab w:val="left" w:pos="1440"/>
        </w:tabs>
        <w:ind w:firstLine="709"/>
        <w:jc w:val="both"/>
        <w:rPr>
          <w:bCs/>
        </w:rPr>
      </w:pPr>
      <w:r w:rsidRPr="000454E0">
        <w:rPr>
          <w:bCs/>
        </w:rPr>
        <w:t>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со статьей 3.1 Федерального закона «Об объектах культурного наследия (памятниках истории и культуры) народов Российской Федерации».</w:t>
      </w:r>
    </w:p>
    <w:p w:rsidR="002C6B00" w:rsidRPr="000454E0" w:rsidRDefault="002C6B00" w:rsidP="002C6B00">
      <w:pPr>
        <w:widowControl w:val="0"/>
        <w:tabs>
          <w:tab w:val="left" w:pos="1440"/>
        </w:tabs>
        <w:ind w:firstLine="709"/>
        <w:jc w:val="both"/>
        <w:rPr>
          <w:bCs/>
        </w:rPr>
      </w:pPr>
      <w:r w:rsidRPr="000454E0">
        <w:rPr>
          <w:bCs/>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Федеральным законом </w:t>
      </w:r>
      <w:r w:rsidRPr="000454E0">
        <w:rPr>
          <w:bCs/>
        </w:rPr>
        <w:br/>
        <w:t>«Об объектах культурного наследия (памятниках истории и культуры) народов Российской Федерации».</w:t>
      </w:r>
    </w:p>
    <w:p w:rsidR="002C6B00" w:rsidRPr="000454E0" w:rsidRDefault="002C6B00" w:rsidP="002C6B00">
      <w:pPr>
        <w:widowControl w:val="0"/>
        <w:tabs>
          <w:tab w:val="left" w:pos="1440"/>
        </w:tabs>
        <w:ind w:firstLine="709"/>
        <w:jc w:val="both"/>
        <w:rPr>
          <w:bCs/>
        </w:rPr>
      </w:pPr>
      <w:r w:rsidRPr="000454E0">
        <w:rPr>
          <w:bCs/>
        </w:rPr>
        <w:t>В границах территории объекта культурного наследия:</w:t>
      </w:r>
    </w:p>
    <w:p w:rsidR="002C6B00" w:rsidRPr="000454E0" w:rsidRDefault="002C6B00" w:rsidP="002C6B00">
      <w:pPr>
        <w:widowControl w:val="0"/>
        <w:tabs>
          <w:tab w:val="left" w:pos="1440"/>
        </w:tabs>
        <w:ind w:firstLine="709"/>
        <w:jc w:val="both"/>
        <w:rPr>
          <w:bCs/>
        </w:rPr>
      </w:pPr>
      <w:r w:rsidRPr="000454E0">
        <w:rPr>
          <w:bCs/>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2C6B00" w:rsidRPr="000454E0" w:rsidRDefault="002C6B00" w:rsidP="002C6B00">
      <w:pPr>
        <w:widowControl w:val="0"/>
        <w:tabs>
          <w:tab w:val="left" w:pos="1440"/>
        </w:tabs>
        <w:ind w:firstLine="709"/>
        <w:jc w:val="both"/>
        <w:rPr>
          <w:bCs/>
        </w:rPr>
      </w:pPr>
      <w:r w:rsidRPr="000454E0">
        <w:rPr>
          <w:bCs/>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rsidR="002C6B00" w:rsidRPr="000454E0" w:rsidRDefault="002C6B00" w:rsidP="002C6B00">
      <w:pPr>
        <w:widowControl w:val="0"/>
        <w:tabs>
          <w:tab w:val="left" w:pos="1440"/>
        </w:tabs>
        <w:ind w:firstLine="709"/>
        <w:jc w:val="both"/>
        <w:rPr>
          <w:bCs/>
        </w:rPr>
      </w:pPr>
      <w:r w:rsidRPr="000454E0">
        <w:rPr>
          <w:bCs/>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2C6B00" w:rsidRPr="000454E0" w:rsidRDefault="002C6B00" w:rsidP="002C6B00">
      <w:pPr>
        <w:widowControl w:val="0"/>
        <w:tabs>
          <w:tab w:val="left" w:pos="1440"/>
        </w:tabs>
        <w:ind w:firstLine="709"/>
        <w:jc w:val="both"/>
        <w:rPr>
          <w:bCs/>
        </w:rPr>
      </w:pPr>
      <w:r w:rsidRPr="000454E0">
        <w:rPr>
          <w:bCs/>
        </w:rPr>
        <w:t xml:space="preserve">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Федеральным законом «Об объектах культурного наследия (памятниках истории и культуры) народов Российской Федерации», земляных, строительных, мелиоративных, хозяйственных работ, </w:t>
      </w:r>
      <w:r w:rsidRPr="000454E0">
        <w:rPr>
          <w:bCs/>
        </w:rPr>
        <w:lastRenderedPageBreak/>
        <w:t>указанных в статье 30 Федерального закона</w:t>
      </w:r>
      <w:r w:rsidRPr="000454E0">
        <w:t xml:space="preserve"> </w:t>
      </w:r>
      <w:r w:rsidRPr="000454E0">
        <w:rPr>
          <w:bCs/>
        </w:rPr>
        <w:t>от 25.06.2002 № 73-ФЗ работ по использованию лесов и иных работ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w:t>
      </w:r>
    </w:p>
    <w:p w:rsidR="002C6B00" w:rsidRPr="000454E0" w:rsidRDefault="002C6B00" w:rsidP="002C6B00">
      <w:pPr>
        <w:widowControl w:val="0"/>
        <w:tabs>
          <w:tab w:val="left" w:pos="1440"/>
        </w:tabs>
        <w:ind w:firstLine="709"/>
        <w:jc w:val="both"/>
        <w:rPr>
          <w:bCs/>
        </w:rPr>
      </w:pPr>
      <w:r w:rsidRPr="000454E0">
        <w:rPr>
          <w:bCs/>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w:t>
      </w:r>
      <w:r w:rsidRPr="000454E0">
        <w:t xml:space="preserve"> </w:t>
      </w:r>
      <w:r w:rsidRPr="000454E0">
        <w:rPr>
          <w:bCs/>
        </w:rPr>
        <w:t>от 25.06.2002 № 73-ФЗ работ по использованию лесов и иных работ определены статьей 36 Федерального закона «Об объектах культурного наследия (памятниках истории и культуры) народов Российской Федерации»</w:t>
      </w:r>
      <w:r w:rsidRPr="000454E0">
        <w:rPr>
          <w:bCs/>
          <w:shd w:val="clear" w:color="auto" w:fill="B8CCE4"/>
        </w:rPr>
        <w:t>.</w:t>
      </w:r>
      <w:r w:rsidRPr="000454E0">
        <w:rPr>
          <w:bCs/>
        </w:rPr>
        <w:t xml:space="preserve"> </w:t>
      </w:r>
    </w:p>
    <w:p w:rsidR="002C6B00" w:rsidRPr="000454E0" w:rsidRDefault="002C6B00" w:rsidP="002C6B00">
      <w:pPr>
        <w:pStyle w:val="11"/>
        <w:rPr>
          <w:sz w:val="22"/>
          <w:szCs w:val="22"/>
        </w:rPr>
      </w:pPr>
      <w:bookmarkStart w:id="234" w:name="_Toc78195092"/>
      <w:r w:rsidRPr="000454E0">
        <w:rPr>
          <w:sz w:val="22"/>
          <w:szCs w:val="22"/>
        </w:rPr>
        <w:t>РАЗДЕЛ</w:t>
      </w:r>
      <w:r w:rsidRPr="000454E0">
        <w:rPr>
          <w:rStyle w:val="ae"/>
          <w:sz w:val="22"/>
          <w:szCs w:val="22"/>
        </w:rPr>
        <w:t> </w:t>
      </w:r>
      <w:r w:rsidRPr="00665E84">
        <w:rPr>
          <w:rStyle w:val="ae"/>
          <w:sz w:val="22"/>
          <w:szCs w:val="22"/>
        </w:rPr>
        <w:t xml:space="preserve"> </w:t>
      </w:r>
      <w:r w:rsidRPr="000454E0">
        <w:rPr>
          <w:sz w:val="22"/>
          <w:szCs w:val="22"/>
          <w:lang w:val="en-US"/>
        </w:rPr>
        <w:t>III</w:t>
      </w:r>
      <w:r w:rsidRPr="000454E0">
        <w:rPr>
          <w:sz w:val="22"/>
          <w:szCs w:val="22"/>
        </w:rPr>
        <w:t>. КАРТА ГРАДОСТРОИТЕЛЬНОГО ЗОНИРОВАНИЯ ПОСЕЛЕНИЯ</w:t>
      </w:r>
      <w:bookmarkEnd w:id="234"/>
    </w:p>
    <w:p w:rsidR="002C6B00" w:rsidRPr="000454E0" w:rsidRDefault="002C6B00" w:rsidP="002C6B00">
      <w:pPr>
        <w:pStyle w:val="11"/>
        <w:rPr>
          <w:sz w:val="22"/>
          <w:szCs w:val="22"/>
        </w:rPr>
      </w:pPr>
      <w:bookmarkStart w:id="235" w:name="_Toc78195093"/>
      <w:r w:rsidRPr="000454E0">
        <w:rPr>
          <w:sz w:val="22"/>
          <w:szCs w:val="22"/>
        </w:rPr>
        <w:t xml:space="preserve">Глава </w:t>
      </w:r>
      <w:r w:rsidRPr="000454E0">
        <w:rPr>
          <w:rStyle w:val="ae"/>
          <w:sz w:val="22"/>
          <w:szCs w:val="22"/>
          <w:lang w:val="en-US"/>
        </w:rPr>
        <w:t>V</w:t>
      </w:r>
      <w:r w:rsidRPr="000454E0">
        <w:rPr>
          <w:sz w:val="22"/>
          <w:szCs w:val="22"/>
          <w:lang w:val="en-US"/>
        </w:rPr>
        <w:t>III</w:t>
      </w:r>
      <w:r w:rsidRPr="000454E0">
        <w:rPr>
          <w:sz w:val="22"/>
          <w:szCs w:val="22"/>
        </w:rPr>
        <w:t>. Карта градостроительного зонирования поселения</w:t>
      </w:r>
      <w:bookmarkEnd w:id="235"/>
    </w:p>
    <w:p w:rsidR="002C6B00" w:rsidRPr="000454E0" w:rsidRDefault="002C6B00" w:rsidP="002C6B00">
      <w:pPr>
        <w:pStyle w:val="11"/>
        <w:ind w:firstLine="708"/>
        <w:rPr>
          <w:rFonts w:ascii="Arial" w:hAnsi="Arial" w:cs="Arial"/>
          <w:b w:val="0"/>
          <w:sz w:val="22"/>
          <w:szCs w:val="22"/>
        </w:rPr>
      </w:pPr>
      <w:bookmarkStart w:id="236" w:name="_Toc78195094"/>
      <w:r w:rsidRPr="000454E0">
        <w:rPr>
          <w:b w:val="0"/>
          <w:sz w:val="22"/>
          <w:szCs w:val="22"/>
        </w:rPr>
        <w:t>Статья 3</w:t>
      </w:r>
      <w:r w:rsidRPr="00665E84">
        <w:rPr>
          <w:b w:val="0"/>
          <w:sz w:val="22"/>
          <w:szCs w:val="22"/>
        </w:rPr>
        <w:t>7</w:t>
      </w:r>
      <w:r w:rsidRPr="000454E0">
        <w:rPr>
          <w:b w:val="0"/>
          <w:sz w:val="22"/>
          <w:szCs w:val="22"/>
        </w:rPr>
        <w:t>. Карта градостроительного зонирования поселения</w:t>
      </w:r>
      <w:bookmarkEnd w:id="236"/>
    </w:p>
    <w:p w:rsidR="001822C4" w:rsidRDefault="002C6B00" w:rsidP="001822C4">
      <w:pPr>
        <w:tabs>
          <w:tab w:val="left" w:pos="540"/>
        </w:tabs>
        <w:jc w:val="right"/>
        <w:rPr>
          <w:sz w:val="28"/>
          <w:szCs w:val="28"/>
        </w:rPr>
      </w:pPr>
      <w:r w:rsidRPr="000454E0">
        <w:rPr>
          <w:sz w:val="22"/>
          <w:szCs w:val="22"/>
        </w:rPr>
        <w:t> </w:t>
      </w:r>
    </w:p>
    <w:p w:rsidR="001822C4" w:rsidRDefault="001822C4" w:rsidP="001822C4">
      <w:pPr>
        <w:tabs>
          <w:tab w:val="left" w:pos="540"/>
        </w:tabs>
        <w:jc w:val="right"/>
        <w:rPr>
          <w:sz w:val="28"/>
          <w:szCs w:val="28"/>
        </w:rPr>
      </w:pPr>
    </w:p>
    <w:p w:rsidR="001822C4" w:rsidRDefault="001822C4" w:rsidP="001822C4">
      <w:pPr>
        <w:pStyle w:val="a20"/>
        <w:spacing w:before="0" w:beforeAutospacing="0" w:after="240" w:afterAutospacing="0" w:line="240" w:lineRule="atLeast"/>
        <w:jc w:val="both"/>
        <w:rPr>
          <w:b/>
          <w:caps/>
        </w:rPr>
      </w:pPr>
      <w:r>
        <w:rPr>
          <w:noProof/>
          <w:sz w:val="28"/>
          <w:szCs w:val="28"/>
          <w:lang w:eastAsia="ru-RU"/>
        </w:rPr>
        <w:lastRenderedPageBreak/>
        <w:drawing>
          <wp:inline distT="0" distB="0" distL="0" distR="0">
            <wp:extent cx="6248400" cy="8129905"/>
            <wp:effectExtent l="19050" t="0" r="0" b="0"/>
            <wp:docPr id="1" name="Рисунок 1" descr="карта град зониро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а град зонирования"/>
                    <pic:cNvPicPr>
                      <a:picLocks noChangeAspect="1" noChangeArrowheads="1"/>
                    </pic:cNvPicPr>
                  </pic:nvPicPr>
                  <pic:blipFill>
                    <a:blip r:embed="rId50" cstate="print"/>
                    <a:srcRect/>
                    <a:stretch>
                      <a:fillRect/>
                    </a:stretch>
                  </pic:blipFill>
                  <pic:spPr bwMode="auto">
                    <a:xfrm>
                      <a:off x="0" y="0"/>
                      <a:ext cx="6248400" cy="8129905"/>
                    </a:xfrm>
                    <a:prstGeom prst="rect">
                      <a:avLst/>
                    </a:prstGeom>
                    <a:noFill/>
                    <a:ln w="9525">
                      <a:noFill/>
                      <a:miter lim="800000"/>
                      <a:headEnd/>
                      <a:tailEnd/>
                    </a:ln>
                  </pic:spPr>
                </pic:pic>
              </a:graphicData>
            </a:graphic>
          </wp:inline>
        </w:drawing>
      </w:r>
    </w:p>
    <w:p w:rsidR="001822C4" w:rsidRPr="00260BA9" w:rsidRDefault="001822C4" w:rsidP="001822C4">
      <w:pPr>
        <w:ind w:firstLine="567"/>
        <w:jc w:val="center"/>
        <w:rPr>
          <w:b/>
          <w:caps/>
        </w:rPr>
      </w:pPr>
    </w:p>
    <w:p w:rsidR="001822C4" w:rsidRDefault="001822C4" w:rsidP="001822C4">
      <w:pPr>
        <w:ind w:firstLine="567"/>
        <w:jc w:val="center"/>
        <w:rPr>
          <w:caps/>
        </w:rPr>
      </w:pPr>
    </w:p>
    <w:p w:rsidR="001822C4" w:rsidRDefault="001822C4" w:rsidP="001822C4">
      <w:pPr>
        <w:ind w:firstLine="567"/>
        <w:jc w:val="center"/>
        <w:rPr>
          <w:caps/>
        </w:rPr>
      </w:pPr>
    </w:p>
    <w:p w:rsidR="001822C4" w:rsidRDefault="001822C4" w:rsidP="001822C4">
      <w:pPr>
        <w:ind w:firstLine="567"/>
        <w:jc w:val="center"/>
        <w:rPr>
          <w:caps/>
        </w:rPr>
      </w:pPr>
    </w:p>
    <w:p w:rsidR="001822C4" w:rsidRDefault="001822C4" w:rsidP="001822C4">
      <w:pPr>
        <w:ind w:firstLine="567"/>
        <w:jc w:val="center"/>
        <w:rPr>
          <w:caps/>
        </w:rPr>
      </w:pPr>
    </w:p>
    <w:p w:rsidR="001822C4" w:rsidRDefault="001822C4" w:rsidP="001822C4">
      <w:pPr>
        <w:ind w:firstLine="567"/>
        <w:jc w:val="center"/>
        <w:rPr>
          <w:caps/>
        </w:rPr>
      </w:pPr>
    </w:p>
    <w:p w:rsidR="001822C4" w:rsidRDefault="001822C4" w:rsidP="001822C4">
      <w:pPr>
        <w:ind w:firstLine="567"/>
        <w:jc w:val="center"/>
        <w:rPr>
          <w:caps/>
        </w:rPr>
      </w:pPr>
    </w:p>
    <w:p w:rsidR="001822C4" w:rsidRDefault="001822C4" w:rsidP="001822C4">
      <w:pPr>
        <w:ind w:firstLine="567"/>
        <w:jc w:val="center"/>
        <w:rPr>
          <w:caps/>
        </w:rPr>
      </w:pPr>
    </w:p>
    <w:p w:rsidR="001822C4" w:rsidRDefault="001822C4" w:rsidP="001822C4">
      <w:pPr>
        <w:ind w:firstLine="567"/>
        <w:jc w:val="center"/>
        <w:rPr>
          <w:caps/>
        </w:rPr>
      </w:pPr>
    </w:p>
    <w:p w:rsidR="000866C7" w:rsidRDefault="000866C7" w:rsidP="002C6B00"/>
    <w:sectPr w:rsidR="000866C7" w:rsidSect="000866C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E35DD" w:rsidRDefault="003E35DD" w:rsidP="00506D28">
      <w:r>
        <w:separator/>
      </w:r>
    </w:p>
  </w:endnote>
  <w:endnote w:type="continuationSeparator" w:id="0">
    <w:p w:rsidR="003E35DD" w:rsidRDefault="003E35DD" w:rsidP="00506D2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5E84" w:rsidRDefault="003E35DD" w:rsidP="00665E84">
    <w:pPr>
      <w:pStyle w:val="af4"/>
      <w:jc w:val="right"/>
    </w:pPr>
  </w:p>
  <w:p w:rsidR="00665E84" w:rsidRDefault="003E35DD" w:rsidP="00665E84">
    <w:pPr>
      <w:pStyle w:val="af4"/>
      <w:jc w:val="right"/>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5E84" w:rsidRDefault="00BA3807" w:rsidP="005462A8">
    <w:pPr>
      <w:pStyle w:val="af4"/>
      <w:framePr w:wrap="around" w:vAnchor="text" w:hAnchor="margin" w:xAlign="center" w:y="1"/>
      <w:rPr>
        <w:rStyle w:val="afffff6"/>
      </w:rPr>
    </w:pPr>
    <w:r>
      <w:rPr>
        <w:rStyle w:val="afffff6"/>
      </w:rPr>
      <w:fldChar w:fldCharType="begin"/>
    </w:r>
    <w:r w:rsidR="001822C4">
      <w:rPr>
        <w:rStyle w:val="afffff6"/>
      </w:rPr>
      <w:instrText xml:space="preserve">PAGE  </w:instrText>
    </w:r>
    <w:r>
      <w:rPr>
        <w:rStyle w:val="afffff6"/>
      </w:rPr>
      <w:fldChar w:fldCharType="end"/>
    </w:r>
  </w:p>
  <w:p w:rsidR="00665E84" w:rsidRDefault="003E35DD">
    <w:pPr>
      <w:pStyle w:val="af4"/>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5E84" w:rsidRDefault="00BA3807" w:rsidP="005462A8">
    <w:pPr>
      <w:pStyle w:val="af4"/>
      <w:framePr w:wrap="around" w:vAnchor="text" w:hAnchor="margin" w:xAlign="center" w:y="1"/>
      <w:rPr>
        <w:rStyle w:val="afffff6"/>
      </w:rPr>
    </w:pPr>
    <w:r>
      <w:rPr>
        <w:rStyle w:val="afffff6"/>
      </w:rPr>
      <w:fldChar w:fldCharType="begin"/>
    </w:r>
    <w:r w:rsidR="001822C4">
      <w:rPr>
        <w:rStyle w:val="afffff6"/>
      </w:rPr>
      <w:instrText xml:space="preserve">PAGE  </w:instrText>
    </w:r>
    <w:r>
      <w:rPr>
        <w:rStyle w:val="afffff6"/>
      </w:rPr>
      <w:fldChar w:fldCharType="separate"/>
    </w:r>
    <w:r w:rsidR="00FB2184">
      <w:rPr>
        <w:rStyle w:val="afffff6"/>
        <w:noProof/>
      </w:rPr>
      <w:t>31</w:t>
    </w:r>
    <w:r>
      <w:rPr>
        <w:rStyle w:val="afffff6"/>
      </w:rPr>
      <w:fldChar w:fldCharType="end"/>
    </w:r>
  </w:p>
  <w:p w:rsidR="00665E84" w:rsidRDefault="003E35DD">
    <w:pPr>
      <w:pStyle w:val="af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E35DD" w:rsidRDefault="003E35DD" w:rsidP="00506D28">
      <w:r>
        <w:separator/>
      </w:r>
    </w:p>
  </w:footnote>
  <w:footnote w:type="continuationSeparator" w:id="0">
    <w:p w:rsidR="003E35DD" w:rsidRDefault="003E35DD" w:rsidP="00506D2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D"/>
    <w:multiLevelType w:val="multilevel"/>
    <w:tmpl w:val="0000000C"/>
    <w:lvl w:ilvl="0">
      <w:start w:val="1"/>
      <w:numFmt w:val="bullet"/>
      <w:lvlText w:val="-"/>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1">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2">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3">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4">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5">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6">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7">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8">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abstractNum>
  <w:abstractNum w:abstractNumId="1">
    <w:nsid w:val="0000044F"/>
    <w:multiLevelType w:val="multilevel"/>
    <w:tmpl w:val="0000044E"/>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2">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3">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4">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5">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6">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7">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8">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abstractNum>
  <w:abstractNum w:abstractNumId="2">
    <w:nsid w:val="000A326C"/>
    <w:multiLevelType w:val="multilevel"/>
    <w:tmpl w:val="BCC08A6E"/>
    <w:lvl w:ilvl="0">
      <w:start w:val="1"/>
      <w:numFmt w:val="decimal"/>
      <w:pStyle w:val="a"/>
      <w:lvlText w:val="%1."/>
      <w:lvlJc w:val="left"/>
      <w:pPr>
        <w:ind w:left="927" w:hanging="360"/>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BC11118"/>
    <w:multiLevelType w:val="hybridMultilevel"/>
    <w:tmpl w:val="8F089F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F2B236B"/>
    <w:multiLevelType w:val="hybridMultilevel"/>
    <w:tmpl w:val="F0DEF4CC"/>
    <w:lvl w:ilvl="0" w:tplc="C2FCF454">
      <w:start w:val="1"/>
      <w:numFmt w:val="decimal"/>
      <w:pStyle w:val="2"/>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5C26F69"/>
    <w:multiLevelType w:val="hybridMultilevel"/>
    <w:tmpl w:val="FD2878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65618FB"/>
    <w:multiLevelType w:val="hybridMultilevel"/>
    <w:tmpl w:val="6792A48C"/>
    <w:lvl w:ilvl="0" w:tplc="EC10C086">
      <w:start w:val="1"/>
      <w:numFmt w:val="decimal"/>
      <w:lvlText w:val="%1."/>
      <w:lvlJc w:val="left"/>
      <w:pPr>
        <w:ind w:left="1684" w:hanging="975"/>
      </w:pPr>
      <w:rPr>
        <w:rFonts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169F7CD9"/>
    <w:multiLevelType w:val="hybridMultilevel"/>
    <w:tmpl w:val="7542C4D6"/>
    <w:lvl w:ilvl="0" w:tplc="43D8452E">
      <w:start w:val="2"/>
      <w:numFmt w:val="decimal"/>
      <w:lvlText w:val="%1)"/>
      <w:lvlJc w:val="left"/>
      <w:pPr>
        <w:ind w:left="2149" w:hanging="360"/>
      </w:pPr>
      <w:rPr>
        <w:rFonts w:hint="default"/>
      </w:r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9">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0">
    <w:nsid w:val="1D9C1465"/>
    <w:multiLevelType w:val="hybridMultilevel"/>
    <w:tmpl w:val="7E90BC4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E0C5824"/>
    <w:multiLevelType w:val="hybridMultilevel"/>
    <w:tmpl w:val="482E69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E892B3A"/>
    <w:multiLevelType w:val="singleLevel"/>
    <w:tmpl w:val="37287AC4"/>
    <w:lvl w:ilvl="0">
      <w:start w:val="5"/>
      <w:numFmt w:val="decimal"/>
      <w:lvlText w:val="%1."/>
      <w:legacy w:legacy="1" w:legacySpace="0" w:legacyIndent="235"/>
      <w:lvlJc w:val="left"/>
      <w:rPr>
        <w:rFonts w:ascii="Times New Roman" w:hAnsi="Times New Roman" w:cs="Times New Roman" w:hint="default"/>
      </w:rPr>
    </w:lvl>
  </w:abstractNum>
  <w:abstractNum w:abstractNumId="13">
    <w:nsid w:val="26E56AEE"/>
    <w:multiLevelType w:val="singleLevel"/>
    <w:tmpl w:val="0666DCDA"/>
    <w:lvl w:ilvl="0">
      <w:start w:val="1"/>
      <w:numFmt w:val="decimal"/>
      <w:lvlText w:val="%1)"/>
      <w:legacy w:legacy="1" w:legacySpace="0" w:legacyIndent="317"/>
      <w:lvlJc w:val="left"/>
      <w:rPr>
        <w:rFonts w:ascii="Times New Roman" w:hAnsi="Times New Roman" w:cs="Times New Roman" w:hint="default"/>
      </w:rPr>
    </w:lvl>
  </w:abstractNum>
  <w:abstractNum w:abstractNumId="14">
    <w:nsid w:val="26E83D83"/>
    <w:multiLevelType w:val="hybridMultilevel"/>
    <w:tmpl w:val="4C469840"/>
    <w:lvl w:ilvl="0" w:tplc="075A446C">
      <w:start w:val="1"/>
      <w:numFmt w:val="decimal"/>
      <w:lvlText w:val="%1."/>
      <w:lvlJc w:val="left"/>
      <w:pPr>
        <w:ind w:left="1654" w:hanging="94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2C557F61"/>
    <w:multiLevelType w:val="hybridMultilevel"/>
    <w:tmpl w:val="6764E6CE"/>
    <w:lvl w:ilvl="0" w:tplc="1B14491A">
      <w:start w:val="1"/>
      <w:numFmt w:val="decimal"/>
      <w:pStyle w:val="a1"/>
      <w:lvlText w:val="%1"/>
      <w:lvlJc w:val="left"/>
      <w:pPr>
        <w:tabs>
          <w:tab w:val="num" w:pos="340"/>
        </w:tabs>
        <w:ind w:left="0" w:firstLine="5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37305D51"/>
    <w:multiLevelType w:val="hybridMultilevel"/>
    <w:tmpl w:val="32180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A584979"/>
    <w:multiLevelType w:val="hybridMultilevel"/>
    <w:tmpl w:val="32180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C21414F"/>
    <w:multiLevelType w:val="hybridMultilevel"/>
    <w:tmpl w:val="278C80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F65195B"/>
    <w:multiLevelType w:val="multilevel"/>
    <w:tmpl w:val="098A5AFE"/>
    <w:lvl w:ilvl="0">
      <w:start w:val="1"/>
      <w:numFmt w:val="decimal"/>
      <w:pStyle w:val="1"/>
      <w:suff w:val="space"/>
      <w:lvlText w:val="%1)"/>
      <w:lvlJc w:val="left"/>
      <w:pPr>
        <w:ind w:left="0" w:firstLine="567"/>
      </w:pPr>
      <w:rPr>
        <w:rFonts w:hint="default"/>
        <w:color w:val="auto"/>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0">
    <w:nsid w:val="54E87CE4"/>
    <w:multiLevelType w:val="hybridMultilevel"/>
    <w:tmpl w:val="278C80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6997DF0"/>
    <w:multiLevelType w:val="hybridMultilevel"/>
    <w:tmpl w:val="6F44F5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C695EF2"/>
    <w:multiLevelType w:val="hybridMultilevel"/>
    <w:tmpl w:val="736A4EA0"/>
    <w:lvl w:ilvl="0" w:tplc="A6B4F19E">
      <w:start w:val="1"/>
      <w:numFmt w:val="decimal"/>
      <w:lvlText w:val="%1."/>
      <w:lvlJc w:val="left"/>
      <w:pPr>
        <w:tabs>
          <w:tab w:val="num" w:pos="2209"/>
        </w:tabs>
        <w:ind w:left="2209" w:hanging="960"/>
      </w:pPr>
      <w:rPr>
        <w:rFonts w:hint="default"/>
      </w:rPr>
    </w:lvl>
    <w:lvl w:ilvl="1" w:tplc="04190019" w:tentative="1">
      <w:start w:val="1"/>
      <w:numFmt w:val="lowerLetter"/>
      <w:lvlText w:val="%2."/>
      <w:lvlJc w:val="left"/>
      <w:pPr>
        <w:tabs>
          <w:tab w:val="num" w:pos="2329"/>
        </w:tabs>
        <w:ind w:left="2329" w:hanging="360"/>
      </w:pPr>
    </w:lvl>
    <w:lvl w:ilvl="2" w:tplc="0419001B" w:tentative="1">
      <w:start w:val="1"/>
      <w:numFmt w:val="lowerRoman"/>
      <w:lvlText w:val="%3."/>
      <w:lvlJc w:val="right"/>
      <w:pPr>
        <w:tabs>
          <w:tab w:val="num" w:pos="3049"/>
        </w:tabs>
        <w:ind w:left="3049" w:hanging="180"/>
      </w:pPr>
    </w:lvl>
    <w:lvl w:ilvl="3" w:tplc="0419000F" w:tentative="1">
      <w:start w:val="1"/>
      <w:numFmt w:val="decimal"/>
      <w:lvlText w:val="%4."/>
      <w:lvlJc w:val="left"/>
      <w:pPr>
        <w:tabs>
          <w:tab w:val="num" w:pos="3769"/>
        </w:tabs>
        <w:ind w:left="3769" w:hanging="360"/>
      </w:pPr>
    </w:lvl>
    <w:lvl w:ilvl="4" w:tplc="04190019" w:tentative="1">
      <w:start w:val="1"/>
      <w:numFmt w:val="lowerLetter"/>
      <w:lvlText w:val="%5."/>
      <w:lvlJc w:val="left"/>
      <w:pPr>
        <w:tabs>
          <w:tab w:val="num" w:pos="4489"/>
        </w:tabs>
        <w:ind w:left="4489" w:hanging="360"/>
      </w:pPr>
    </w:lvl>
    <w:lvl w:ilvl="5" w:tplc="0419001B" w:tentative="1">
      <w:start w:val="1"/>
      <w:numFmt w:val="lowerRoman"/>
      <w:lvlText w:val="%6."/>
      <w:lvlJc w:val="right"/>
      <w:pPr>
        <w:tabs>
          <w:tab w:val="num" w:pos="5209"/>
        </w:tabs>
        <w:ind w:left="5209" w:hanging="180"/>
      </w:pPr>
    </w:lvl>
    <w:lvl w:ilvl="6" w:tplc="0419000F" w:tentative="1">
      <w:start w:val="1"/>
      <w:numFmt w:val="decimal"/>
      <w:lvlText w:val="%7."/>
      <w:lvlJc w:val="left"/>
      <w:pPr>
        <w:tabs>
          <w:tab w:val="num" w:pos="5929"/>
        </w:tabs>
        <w:ind w:left="5929" w:hanging="360"/>
      </w:pPr>
    </w:lvl>
    <w:lvl w:ilvl="7" w:tplc="04190019" w:tentative="1">
      <w:start w:val="1"/>
      <w:numFmt w:val="lowerLetter"/>
      <w:lvlText w:val="%8."/>
      <w:lvlJc w:val="left"/>
      <w:pPr>
        <w:tabs>
          <w:tab w:val="num" w:pos="6649"/>
        </w:tabs>
        <w:ind w:left="6649" w:hanging="360"/>
      </w:pPr>
    </w:lvl>
    <w:lvl w:ilvl="8" w:tplc="0419001B" w:tentative="1">
      <w:start w:val="1"/>
      <w:numFmt w:val="lowerRoman"/>
      <w:lvlText w:val="%9."/>
      <w:lvlJc w:val="right"/>
      <w:pPr>
        <w:tabs>
          <w:tab w:val="num" w:pos="7369"/>
        </w:tabs>
        <w:ind w:left="7369" w:hanging="180"/>
      </w:pPr>
    </w:lvl>
  </w:abstractNum>
  <w:abstractNum w:abstractNumId="23">
    <w:nsid w:val="62C44283"/>
    <w:multiLevelType w:val="multilevel"/>
    <w:tmpl w:val="36DA9DD0"/>
    <w:lvl w:ilvl="0">
      <w:start w:val="1"/>
      <w:numFmt w:val="russianUpper"/>
      <w:pStyle w:val="a2"/>
      <w:suff w:val="space"/>
      <w:lvlText w:val="Приложение %1"/>
      <w:lvlJc w:val="left"/>
      <w:pPr>
        <w:ind w:left="0" w:firstLine="0"/>
      </w:pPr>
      <w:rPr>
        <w:rFonts w:hint="default"/>
      </w:rPr>
    </w:lvl>
    <w:lvl w:ilvl="1">
      <w:start w:val="1"/>
      <w:numFmt w:val="decimal"/>
      <w:pStyle w:val="20"/>
      <w:suff w:val="space"/>
      <w:lvlText w:val="%1.%2"/>
      <w:lvlJc w:val="left"/>
      <w:pPr>
        <w:ind w:left="0" w:firstLine="567"/>
      </w:pPr>
      <w:rPr>
        <w:rFonts w:ascii="Times New Roman" w:hAnsi="Times New Roman" w:hint="default"/>
        <w:b/>
        <w:i w:val="0"/>
        <w:spacing w:val="0"/>
        <w:w w:val="100"/>
        <w:position w:val="0"/>
        <w:sz w:val="28"/>
      </w:rPr>
    </w:lvl>
    <w:lvl w:ilvl="2">
      <w:start w:val="1"/>
      <w:numFmt w:val="decimal"/>
      <w:pStyle w:val="3"/>
      <w:suff w:val="space"/>
      <w:lvlText w:val="%1.%2.%3"/>
      <w:lvlJc w:val="left"/>
      <w:pPr>
        <w:ind w:left="0" w:firstLine="567"/>
      </w:pPr>
      <w:rPr>
        <w:rFonts w:ascii="Times New Roman" w:hAnsi="Times New Roman" w:hint="default"/>
        <w:b/>
        <w:i w:val="0"/>
        <w:color w:val="auto"/>
        <w:sz w:val="26"/>
      </w:rPr>
    </w:lvl>
    <w:lvl w:ilvl="3">
      <w:start w:val="1"/>
      <w:numFmt w:val="decimal"/>
      <w:pStyle w:val="4"/>
      <w:suff w:val="space"/>
      <w:lvlText w:val="%1.%2.%3.%4"/>
      <w:lvlJc w:val="left"/>
      <w:pPr>
        <w:ind w:left="0"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1575"/>
        </w:tabs>
        <w:ind w:left="1575" w:hanging="1008"/>
      </w:pPr>
      <w:rPr>
        <w:rFonts w:hint="default"/>
      </w:rPr>
    </w:lvl>
    <w:lvl w:ilvl="5">
      <w:start w:val="1"/>
      <w:numFmt w:val="decimal"/>
      <w:lvlText w:val="%1.%2.%3.%4.%5.%6"/>
      <w:lvlJc w:val="left"/>
      <w:pPr>
        <w:tabs>
          <w:tab w:val="num" w:pos="1719"/>
        </w:tabs>
        <w:ind w:left="1719" w:hanging="1152"/>
      </w:pPr>
      <w:rPr>
        <w:rFonts w:hint="default"/>
      </w:rPr>
    </w:lvl>
    <w:lvl w:ilvl="6">
      <w:start w:val="1"/>
      <w:numFmt w:val="decimal"/>
      <w:lvlText w:val="%1.%2.%3.%4.%5.%6.%7"/>
      <w:lvlJc w:val="left"/>
      <w:pPr>
        <w:tabs>
          <w:tab w:val="num" w:pos="1863"/>
        </w:tabs>
        <w:ind w:left="1863" w:hanging="1296"/>
      </w:pPr>
      <w:rPr>
        <w:rFonts w:hint="default"/>
      </w:rPr>
    </w:lvl>
    <w:lvl w:ilvl="7">
      <w:start w:val="1"/>
      <w:numFmt w:val="decimal"/>
      <w:lvlText w:val="%1.%2.%3.%4.%5.%6.%7.%8"/>
      <w:lvlJc w:val="left"/>
      <w:pPr>
        <w:tabs>
          <w:tab w:val="num" w:pos="2007"/>
        </w:tabs>
        <w:ind w:left="2007" w:hanging="1440"/>
      </w:pPr>
      <w:rPr>
        <w:rFonts w:hint="default"/>
      </w:rPr>
    </w:lvl>
    <w:lvl w:ilvl="8">
      <w:start w:val="1"/>
      <w:numFmt w:val="decimal"/>
      <w:lvlText w:val="%1.%2.%3.%4.%5.%6.%7.%8.%9"/>
      <w:lvlJc w:val="left"/>
      <w:pPr>
        <w:tabs>
          <w:tab w:val="num" w:pos="2151"/>
        </w:tabs>
        <w:ind w:left="2151" w:hanging="1584"/>
      </w:pPr>
      <w:rPr>
        <w:rFonts w:hint="default"/>
      </w:rPr>
    </w:lvl>
  </w:abstractNum>
  <w:abstractNum w:abstractNumId="24">
    <w:nsid w:val="63103822"/>
    <w:multiLevelType w:val="hybridMultilevel"/>
    <w:tmpl w:val="278C80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36D237D"/>
    <w:multiLevelType w:val="multilevel"/>
    <w:tmpl w:val="FFFA9CC8"/>
    <w:lvl w:ilvl="0">
      <w:start w:val="1"/>
      <w:numFmt w:val="bullet"/>
      <w:pStyle w:val="a3"/>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6">
    <w:nsid w:val="689437A1"/>
    <w:multiLevelType w:val="singleLevel"/>
    <w:tmpl w:val="AD727518"/>
    <w:lvl w:ilvl="0">
      <w:start w:val="1"/>
      <w:numFmt w:val="decimal"/>
      <w:lvlText w:val="%1."/>
      <w:legacy w:legacy="1" w:legacySpace="0" w:legacyIndent="316"/>
      <w:lvlJc w:val="left"/>
      <w:rPr>
        <w:rFonts w:ascii="Times New Roman" w:hAnsi="Times New Roman" w:cs="Times New Roman" w:hint="default"/>
      </w:rPr>
    </w:lvl>
  </w:abstractNum>
  <w:abstractNum w:abstractNumId="27">
    <w:nsid w:val="68B35E49"/>
    <w:multiLevelType w:val="singleLevel"/>
    <w:tmpl w:val="56CEA9A0"/>
    <w:lvl w:ilvl="0">
      <w:start w:val="1"/>
      <w:numFmt w:val="decimal"/>
      <w:lvlText w:val="%1)"/>
      <w:legacy w:legacy="1" w:legacySpace="0" w:legacyIndent="264"/>
      <w:lvlJc w:val="left"/>
      <w:rPr>
        <w:rFonts w:ascii="Times New Roman" w:hAnsi="Times New Roman" w:cs="Times New Roman" w:hint="default"/>
      </w:rPr>
    </w:lvl>
  </w:abstractNum>
  <w:abstractNum w:abstractNumId="28">
    <w:nsid w:val="6A034800"/>
    <w:multiLevelType w:val="hybridMultilevel"/>
    <w:tmpl w:val="6F3A5F64"/>
    <w:lvl w:ilvl="0" w:tplc="96A8245E">
      <w:start w:val="1"/>
      <w:numFmt w:val="decimal"/>
      <w:lvlText w:val="%1."/>
      <w:lvlJc w:val="left"/>
      <w:pPr>
        <w:ind w:left="1864" w:hanging="115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6F402E5C"/>
    <w:multiLevelType w:val="singleLevel"/>
    <w:tmpl w:val="83FE48A2"/>
    <w:lvl w:ilvl="0">
      <w:start w:val="2"/>
      <w:numFmt w:val="decimal"/>
      <w:lvlText w:val="%1."/>
      <w:legacy w:legacy="1" w:legacySpace="0" w:legacyIndent="235"/>
      <w:lvlJc w:val="left"/>
      <w:rPr>
        <w:rFonts w:ascii="Times New Roman" w:hAnsi="Times New Roman" w:cs="Times New Roman" w:hint="default"/>
      </w:rPr>
    </w:lvl>
  </w:abstractNum>
  <w:abstractNum w:abstractNumId="30">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31">
    <w:nsid w:val="7E7A5C9C"/>
    <w:multiLevelType w:val="hybridMultilevel"/>
    <w:tmpl w:val="2E48F132"/>
    <w:lvl w:ilvl="0" w:tplc="0419000F">
      <w:start w:val="1"/>
      <w:numFmt w:val="decimal"/>
      <w:lvlText w:val="%1."/>
      <w:lvlJc w:val="left"/>
      <w:pPr>
        <w:ind w:left="1683" w:hanging="97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2">
    <w:nsid w:val="7F4B3CD8"/>
    <w:multiLevelType w:val="hybridMultilevel"/>
    <w:tmpl w:val="32180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1"/>
  </w:num>
  <w:num w:numId="2">
    <w:abstractNumId w:val="9"/>
  </w:num>
  <w:num w:numId="3">
    <w:abstractNumId w:val="15"/>
  </w:num>
  <w:num w:numId="4">
    <w:abstractNumId w:val="19"/>
  </w:num>
  <w:num w:numId="5">
    <w:abstractNumId w:val="30"/>
  </w:num>
  <w:num w:numId="6">
    <w:abstractNumId w:val="25"/>
  </w:num>
  <w:num w:numId="7">
    <w:abstractNumId w:val="23"/>
  </w:num>
  <w:num w:numId="8">
    <w:abstractNumId w:val="2"/>
  </w:num>
  <w:num w:numId="9">
    <w:abstractNumId w:val="3"/>
  </w:num>
  <w:num w:numId="10">
    <w:abstractNumId w:val="5"/>
  </w:num>
  <w:num w:numId="11">
    <w:abstractNumId w:val="26"/>
  </w:num>
  <w:num w:numId="12">
    <w:abstractNumId w:val="29"/>
  </w:num>
  <w:num w:numId="13">
    <w:abstractNumId w:val="27"/>
  </w:num>
  <w:num w:numId="14">
    <w:abstractNumId w:val="27"/>
    <w:lvlOverride w:ilvl="0">
      <w:lvl w:ilvl="0">
        <w:start w:val="1"/>
        <w:numFmt w:val="decimal"/>
        <w:lvlText w:val="%1)"/>
        <w:legacy w:legacy="1" w:legacySpace="0" w:legacyIndent="327"/>
        <w:lvlJc w:val="left"/>
        <w:rPr>
          <w:rFonts w:ascii="Times New Roman" w:hAnsi="Times New Roman" w:cs="Times New Roman" w:hint="default"/>
        </w:rPr>
      </w:lvl>
    </w:lvlOverride>
  </w:num>
  <w:num w:numId="15">
    <w:abstractNumId w:val="13"/>
  </w:num>
  <w:num w:numId="16">
    <w:abstractNumId w:val="12"/>
  </w:num>
  <w:num w:numId="17">
    <w:abstractNumId w:val="12"/>
    <w:lvlOverride w:ilvl="0">
      <w:lvl w:ilvl="0">
        <w:start w:val="5"/>
        <w:numFmt w:val="decimal"/>
        <w:lvlText w:val="%1."/>
        <w:legacy w:legacy="1" w:legacySpace="0" w:legacyIndent="307"/>
        <w:lvlJc w:val="left"/>
        <w:rPr>
          <w:rFonts w:ascii="Times New Roman" w:hAnsi="Times New Roman" w:cs="Times New Roman" w:hint="default"/>
        </w:rPr>
      </w:lvl>
    </w:lvlOverride>
  </w:num>
  <w:num w:numId="18">
    <w:abstractNumId w:val="21"/>
  </w:num>
  <w:num w:numId="19">
    <w:abstractNumId w:val="24"/>
  </w:num>
  <w:num w:numId="20">
    <w:abstractNumId w:val="4"/>
  </w:num>
  <w:num w:numId="21">
    <w:abstractNumId w:val="6"/>
  </w:num>
  <w:num w:numId="22">
    <w:abstractNumId w:val="11"/>
  </w:num>
  <w:num w:numId="23">
    <w:abstractNumId w:val="17"/>
  </w:num>
  <w:num w:numId="24">
    <w:abstractNumId w:val="32"/>
  </w:num>
  <w:num w:numId="25">
    <w:abstractNumId w:val="16"/>
  </w:num>
  <w:num w:numId="26">
    <w:abstractNumId w:val="20"/>
  </w:num>
  <w:num w:numId="27">
    <w:abstractNumId w:val="18"/>
  </w:num>
  <w:num w:numId="28">
    <w:abstractNumId w:val="22"/>
  </w:num>
  <w:num w:numId="29">
    <w:abstractNumId w:val="1"/>
  </w:num>
  <w:num w:numId="30">
    <w:abstractNumId w:val="0"/>
  </w:num>
  <w:num w:numId="31">
    <w:abstractNumId w:val="14"/>
  </w:num>
  <w:num w:numId="32">
    <w:abstractNumId w:val="8"/>
  </w:num>
  <w:num w:numId="33">
    <w:abstractNumId w:val="28"/>
  </w:num>
  <w:num w:numId="34">
    <w:abstractNumId w:val="7"/>
  </w:num>
  <w:num w:numId="35">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2"/>
  <w:defaultTabStop w:val="708"/>
  <w:characterSpacingControl w:val="doNotCompress"/>
  <w:footnotePr>
    <w:footnote w:id="-1"/>
    <w:footnote w:id="0"/>
  </w:footnotePr>
  <w:endnotePr>
    <w:endnote w:id="-1"/>
    <w:endnote w:id="0"/>
  </w:endnotePr>
  <w:compat/>
  <w:rsids>
    <w:rsidRoot w:val="002C6B00"/>
    <w:rsid w:val="00055921"/>
    <w:rsid w:val="000866C7"/>
    <w:rsid w:val="001822C4"/>
    <w:rsid w:val="002C6B00"/>
    <w:rsid w:val="003E35DD"/>
    <w:rsid w:val="00421DDC"/>
    <w:rsid w:val="004E72E7"/>
    <w:rsid w:val="00506D28"/>
    <w:rsid w:val="00BA3807"/>
    <w:rsid w:val="00D318F3"/>
    <w:rsid w:val="00DE3B6B"/>
    <w:rsid w:val="00FB218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caption" w:uiPriority="35" w:qFormat="1"/>
    <w:lsdException w:name="annotation reference" w:uiPriority="0"/>
    <w:lsdException w:name="page number" w:uiPriority="0"/>
    <w:lsdException w:name="toa heading" w:uiPriority="0"/>
    <w:lsdException w:name="Lis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Block Text"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qFormat/>
    <w:rsid w:val="002C6B00"/>
    <w:pPr>
      <w:suppressAutoHyphens/>
      <w:spacing w:after="0" w:line="240" w:lineRule="auto"/>
    </w:pPr>
    <w:rPr>
      <w:rFonts w:ascii="Times New Roman" w:eastAsia="Times New Roman" w:hAnsi="Times New Roman" w:cs="Times New Roman"/>
      <w:sz w:val="24"/>
      <w:szCs w:val="24"/>
      <w:lang w:eastAsia="ar-SA"/>
    </w:rPr>
  </w:style>
  <w:style w:type="paragraph" w:styleId="11">
    <w:name w:val="heading 1"/>
    <w:basedOn w:val="a5"/>
    <w:link w:val="12"/>
    <w:qFormat/>
    <w:rsid w:val="002C6B00"/>
    <w:pPr>
      <w:suppressAutoHyphens w:val="0"/>
      <w:spacing w:before="100" w:beforeAutospacing="1" w:after="100" w:afterAutospacing="1"/>
      <w:jc w:val="both"/>
      <w:outlineLvl w:val="0"/>
    </w:pPr>
    <w:rPr>
      <w:rFonts w:eastAsia="SimSun"/>
      <w:b/>
      <w:bCs/>
      <w:kern w:val="36"/>
      <w:sz w:val="28"/>
      <w:szCs w:val="48"/>
      <w:lang w:eastAsia="zh-CN"/>
    </w:rPr>
  </w:style>
  <w:style w:type="paragraph" w:styleId="21">
    <w:name w:val="heading 2"/>
    <w:basedOn w:val="a5"/>
    <w:next w:val="a5"/>
    <w:link w:val="22"/>
    <w:qFormat/>
    <w:rsid w:val="002C6B00"/>
    <w:pPr>
      <w:keepNext/>
      <w:suppressAutoHyphens w:val="0"/>
      <w:spacing w:before="240" w:after="60"/>
      <w:jc w:val="both"/>
      <w:outlineLvl w:val="1"/>
    </w:pPr>
    <w:rPr>
      <w:rFonts w:eastAsia="SimSun" w:cs="Arial"/>
      <w:b/>
      <w:bCs/>
      <w:iCs/>
      <w:sz w:val="28"/>
      <w:szCs w:val="28"/>
      <w:u w:val="single"/>
      <w:lang w:eastAsia="zh-CN"/>
    </w:rPr>
  </w:style>
  <w:style w:type="paragraph" w:styleId="30">
    <w:name w:val="heading 3"/>
    <w:basedOn w:val="a5"/>
    <w:next w:val="a5"/>
    <w:link w:val="31"/>
    <w:unhideWhenUsed/>
    <w:qFormat/>
    <w:rsid w:val="002C6B00"/>
    <w:pPr>
      <w:keepNext/>
      <w:spacing w:before="240" w:after="60"/>
      <w:outlineLvl w:val="2"/>
    </w:pPr>
    <w:rPr>
      <w:rFonts w:ascii="Cambria" w:hAnsi="Cambria"/>
      <w:b/>
      <w:bCs/>
      <w:sz w:val="26"/>
      <w:szCs w:val="26"/>
    </w:rPr>
  </w:style>
  <w:style w:type="paragraph" w:styleId="40">
    <w:name w:val="heading 4"/>
    <w:basedOn w:val="a5"/>
    <w:next w:val="a5"/>
    <w:link w:val="41"/>
    <w:qFormat/>
    <w:rsid w:val="002C6B00"/>
    <w:pPr>
      <w:keepNext/>
      <w:suppressAutoHyphens w:val="0"/>
      <w:spacing w:before="240" w:after="60"/>
      <w:outlineLvl w:val="3"/>
    </w:pPr>
    <w:rPr>
      <w:b/>
      <w:bCs/>
      <w:sz w:val="28"/>
      <w:szCs w:val="28"/>
      <w:lang w:eastAsia="ru-RU"/>
    </w:rPr>
  </w:style>
  <w:style w:type="paragraph" w:styleId="5">
    <w:name w:val="heading 5"/>
    <w:basedOn w:val="a5"/>
    <w:next w:val="a5"/>
    <w:link w:val="50"/>
    <w:uiPriority w:val="9"/>
    <w:qFormat/>
    <w:rsid w:val="002C6B00"/>
    <w:pPr>
      <w:tabs>
        <w:tab w:val="left" w:pos="1701"/>
      </w:tabs>
      <w:suppressAutoHyphens w:val="0"/>
      <w:spacing w:before="240" w:after="60"/>
      <w:ind w:firstLine="567"/>
      <w:outlineLvl w:val="4"/>
    </w:pPr>
    <w:rPr>
      <w:b/>
      <w:bCs/>
      <w:iCs/>
      <w:sz w:val="22"/>
      <w:szCs w:val="22"/>
    </w:rPr>
  </w:style>
  <w:style w:type="paragraph" w:styleId="6">
    <w:name w:val="heading 6"/>
    <w:basedOn w:val="a5"/>
    <w:next w:val="a5"/>
    <w:link w:val="60"/>
    <w:uiPriority w:val="9"/>
    <w:qFormat/>
    <w:rsid w:val="002C6B00"/>
    <w:pPr>
      <w:suppressAutoHyphens w:val="0"/>
      <w:spacing w:before="240" w:after="60"/>
      <w:ind w:firstLine="567"/>
      <w:outlineLvl w:val="5"/>
    </w:pPr>
    <w:rPr>
      <w:b/>
      <w:bCs/>
      <w:sz w:val="22"/>
      <w:szCs w:val="22"/>
    </w:rPr>
  </w:style>
  <w:style w:type="paragraph" w:styleId="7">
    <w:name w:val="heading 7"/>
    <w:basedOn w:val="a5"/>
    <w:next w:val="a5"/>
    <w:link w:val="70"/>
    <w:uiPriority w:val="9"/>
    <w:qFormat/>
    <w:rsid w:val="002C6B00"/>
    <w:pPr>
      <w:suppressAutoHyphens w:val="0"/>
      <w:spacing w:before="240" w:after="60"/>
      <w:ind w:firstLine="567"/>
      <w:outlineLvl w:val="6"/>
    </w:pPr>
  </w:style>
  <w:style w:type="paragraph" w:styleId="8">
    <w:name w:val="heading 8"/>
    <w:basedOn w:val="a5"/>
    <w:next w:val="a5"/>
    <w:link w:val="80"/>
    <w:uiPriority w:val="9"/>
    <w:qFormat/>
    <w:rsid w:val="002C6B00"/>
    <w:pPr>
      <w:suppressAutoHyphens w:val="0"/>
      <w:spacing w:before="240" w:after="60"/>
      <w:ind w:firstLine="567"/>
      <w:outlineLvl w:val="7"/>
    </w:pPr>
    <w:rPr>
      <w:i/>
      <w:iCs/>
    </w:rPr>
  </w:style>
  <w:style w:type="paragraph" w:styleId="9">
    <w:name w:val="heading 9"/>
    <w:basedOn w:val="a5"/>
    <w:next w:val="a5"/>
    <w:link w:val="90"/>
    <w:uiPriority w:val="9"/>
    <w:qFormat/>
    <w:rsid w:val="002C6B00"/>
    <w:pPr>
      <w:suppressAutoHyphens w:val="0"/>
      <w:spacing w:before="240" w:after="60"/>
      <w:ind w:firstLine="567"/>
      <w:outlineLvl w:val="8"/>
    </w:pPr>
    <w:rPr>
      <w:rFonts w:ascii="Arial" w:hAnsi="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qFormat/>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2">
    <w:name w:val="Заголовок 1 Знак"/>
    <w:basedOn w:val="a6"/>
    <w:link w:val="11"/>
    <w:rsid w:val="002C6B00"/>
    <w:rPr>
      <w:rFonts w:ascii="Times New Roman" w:eastAsia="SimSun" w:hAnsi="Times New Roman" w:cs="Times New Roman"/>
      <w:b/>
      <w:bCs/>
      <w:kern w:val="36"/>
      <w:sz w:val="28"/>
      <w:szCs w:val="48"/>
      <w:lang w:eastAsia="zh-CN"/>
    </w:rPr>
  </w:style>
  <w:style w:type="character" w:customStyle="1" w:styleId="22">
    <w:name w:val="Заголовок 2 Знак"/>
    <w:basedOn w:val="a6"/>
    <w:link w:val="21"/>
    <w:rsid w:val="002C6B00"/>
    <w:rPr>
      <w:rFonts w:ascii="Times New Roman" w:eastAsia="SimSun" w:hAnsi="Times New Roman" w:cs="Arial"/>
      <w:b/>
      <w:bCs/>
      <w:iCs/>
      <w:sz w:val="28"/>
      <w:szCs w:val="28"/>
      <w:u w:val="single"/>
      <w:lang w:eastAsia="zh-CN"/>
    </w:rPr>
  </w:style>
  <w:style w:type="character" w:customStyle="1" w:styleId="31">
    <w:name w:val="Заголовок 3 Знак"/>
    <w:basedOn w:val="a6"/>
    <w:link w:val="30"/>
    <w:rsid w:val="002C6B00"/>
    <w:rPr>
      <w:rFonts w:ascii="Cambria" w:eastAsia="Times New Roman" w:hAnsi="Cambria" w:cs="Times New Roman"/>
      <w:b/>
      <w:bCs/>
      <w:sz w:val="26"/>
      <w:szCs w:val="26"/>
      <w:lang w:eastAsia="ar-SA"/>
    </w:rPr>
  </w:style>
  <w:style w:type="character" w:customStyle="1" w:styleId="41">
    <w:name w:val="Заголовок 4 Знак"/>
    <w:basedOn w:val="a6"/>
    <w:link w:val="40"/>
    <w:rsid w:val="002C6B00"/>
    <w:rPr>
      <w:rFonts w:ascii="Times New Roman" w:eastAsia="Times New Roman" w:hAnsi="Times New Roman" w:cs="Times New Roman"/>
      <w:b/>
      <w:bCs/>
      <w:sz w:val="28"/>
      <w:szCs w:val="28"/>
      <w:lang w:eastAsia="ru-RU"/>
    </w:rPr>
  </w:style>
  <w:style w:type="character" w:customStyle="1" w:styleId="50">
    <w:name w:val="Заголовок 5 Знак"/>
    <w:basedOn w:val="a6"/>
    <w:link w:val="5"/>
    <w:uiPriority w:val="9"/>
    <w:rsid w:val="002C6B00"/>
    <w:rPr>
      <w:rFonts w:ascii="Times New Roman" w:eastAsia="Times New Roman" w:hAnsi="Times New Roman" w:cs="Times New Roman"/>
      <w:b/>
      <w:bCs/>
      <w:iCs/>
      <w:lang w:eastAsia="ar-SA"/>
    </w:rPr>
  </w:style>
  <w:style w:type="character" w:customStyle="1" w:styleId="60">
    <w:name w:val="Заголовок 6 Знак"/>
    <w:basedOn w:val="a6"/>
    <w:link w:val="6"/>
    <w:uiPriority w:val="9"/>
    <w:rsid w:val="002C6B00"/>
    <w:rPr>
      <w:rFonts w:ascii="Times New Roman" w:eastAsia="Times New Roman" w:hAnsi="Times New Roman" w:cs="Times New Roman"/>
      <w:b/>
      <w:bCs/>
      <w:lang w:eastAsia="ar-SA"/>
    </w:rPr>
  </w:style>
  <w:style w:type="character" w:customStyle="1" w:styleId="70">
    <w:name w:val="Заголовок 7 Знак"/>
    <w:basedOn w:val="a6"/>
    <w:link w:val="7"/>
    <w:uiPriority w:val="9"/>
    <w:rsid w:val="002C6B00"/>
    <w:rPr>
      <w:rFonts w:ascii="Times New Roman" w:eastAsia="Times New Roman" w:hAnsi="Times New Roman" w:cs="Times New Roman"/>
      <w:sz w:val="24"/>
      <w:szCs w:val="24"/>
      <w:lang w:eastAsia="ar-SA"/>
    </w:rPr>
  </w:style>
  <w:style w:type="character" w:customStyle="1" w:styleId="80">
    <w:name w:val="Заголовок 8 Знак"/>
    <w:basedOn w:val="a6"/>
    <w:link w:val="8"/>
    <w:uiPriority w:val="9"/>
    <w:rsid w:val="002C6B00"/>
    <w:rPr>
      <w:rFonts w:ascii="Times New Roman" w:eastAsia="Times New Roman" w:hAnsi="Times New Roman" w:cs="Times New Roman"/>
      <w:i/>
      <w:iCs/>
      <w:sz w:val="24"/>
      <w:szCs w:val="24"/>
      <w:lang w:eastAsia="ar-SA"/>
    </w:rPr>
  </w:style>
  <w:style w:type="character" w:customStyle="1" w:styleId="90">
    <w:name w:val="Заголовок 9 Знак"/>
    <w:basedOn w:val="a6"/>
    <w:link w:val="9"/>
    <w:uiPriority w:val="9"/>
    <w:rsid w:val="002C6B00"/>
    <w:rPr>
      <w:rFonts w:ascii="Arial" w:eastAsia="Times New Roman" w:hAnsi="Arial" w:cs="Times New Roman"/>
      <w:lang w:eastAsia="ar-SA"/>
    </w:rPr>
  </w:style>
  <w:style w:type="paragraph" w:styleId="a9">
    <w:name w:val="Balloon Text"/>
    <w:basedOn w:val="a5"/>
    <w:link w:val="aa"/>
    <w:rsid w:val="002C6B00"/>
    <w:rPr>
      <w:rFonts w:ascii="Tahoma" w:hAnsi="Tahoma" w:cs="Tahoma"/>
      <w:sz w:val="16"/>
      <w:szCs w:val="16"/>
    </w:rPr>
  </w:style>
  <w:style w:type="character" w:customStyle="1" w:styleId="aa">
    <w:name w:val="Текст выноски Знак"/>
    <w:basedOn w:val="a6"/>
    <w:link w:val="a9"/>
    <w:rsid w:val="002C6B00"/>
    <w:rPr>
      <w:rFonts w:ascii="Tahoma" w:eastAsia="Times New Roman" w:hAnsi="Tahoma" w:cs="Tahoma"/>
      <w:sz w:val="16"/>
      <w:szCs w:val="16"/>
      <w:lang w:eastAsia="ar-SA"/>
    </w:rPr>
  </w:style>
  <w:style w:type="paragraph" w:customStyle="1" w:styleId="ab">
    <w:name w:val="Знак Знак Знак"/>
    <w:basedOn w:val="a5"/>
    <w:rsid w:val="002C6B00"/>
    <w:pPr>
      <w:suppressAutoHyphens w:val="0"/>
      <w:spacing w:line="240" w:lineRule="exact"/>
      <w:jc w:val="both"/>
    </w:pPr>
    <w:rPr>
      <w:lang w:val="en-US" w:eastAsia="en-US"/>
    </w:rPr>
  </w:style>
  <w:style w:type="paragraph" w:customStyle="1" w:styleId="ConsPlusNonformat">
    <w:name w:val="ConsPlusNonformat"/>
    <w:rsid w:val="002C6B00"/>
    <w:pPr>
      <w:widowControl w:val="0"/>
      <w:autoSpaceDE w:val="0"/>
      <w:autoSpaceDN w:val="0"/>
      <w:adjustRightInd w:val="0"/>
      <w:spacing w:after="0" w:line="240" w:lineRule="auto"/>
    </w:pPr>
    <w:rPr>
      <w:rFonts w:ascii="Courier New" w:eastAsia="SimSun" w:hAnsi="Courier New" w:cs="Courier New"/>
      <w:sz w:val="20"/>
      <w:szCs w:val="20"/>
      <w:lang w:eastAsia="zh-CN"/>
    </w:rPr>
  </w:style>
  <w:style w:type="character" w:styleId="ac">
    <w:name w:val="Hyperlink"/>
    <w:basedOn w:val="a6"/>
    <w:uiPriority w:val="99"/>
    <w:unhideWhenUsed/>
    <w:rsid w:val="002C6B00"/>
    <w:rPr>
      <w:color w:val="0000FF"/>
      <w:u w:val="single"/>
    </w:rPr>
  </w:style>
  <w:style w:type="paragraph" w:customStyle="1" w:styleId="ConsPlusNormal">
    <w:name w:val="ConsPlusNormal"/>
    <w:link w:val="ConsPlusNormal0"/>
    <w:rsid w:val="002C6B00"/>
    <w:pPr>
      <w:widowControl w:val="0"/>
      <w:autoSpaceDE w:val="0"/>
      <w:autoSpaceDN w:val="0"/>
      <w:spacing w:after="0" w:line="240" w:lineRule="auto"/>
    </w:pPr>
    <w:rPr>
      <w:rFonts w:ascii="Calibri" w:eastAsia="Times New Roman" w:hAnsi="Calibri" w:cs="Times New Roman"/>
      <w:szCs w:val="20"/>
      <w:lang w:eastAsia="ru-RU"/>
    </w:rPr>
  </w:style>
  <w:style w:type="paragraph" w:customStyle="1" w:styleId="ConsPlusTitle">
    <w:name w:val="ConsPlusTitle"/>
    <w:rsid w:val="002C6B00"/>
    <w:pPr>
      <w:widowControl w:val="0"/>
      <w:autoSpaceDE w:val="0"/>
      <w:autoSpaceDN w:val="0"/>
      <w:spacing w:after="0" w:line="240" w:lineRule="auto"/>
    </w:pPr>
    <w:rPr>
      <w:rFonts w:ascii="Calibri" w:eastAsia="Times New Roman" w:hAnsi="Calibri" w:cs="Calibri"/>
      <w:b/>
      <w:szCs w:val="20"/>
      <w:lang w:eastAsia="ru-RU"/>
    </w:rPr>
  </w:style>
  <w:style w:type="table" w:styleId="ad">
    <w:name w:val="Table Grid"/>
    <w:basedOn w:val="a7"/>
    <w:rsid w:val="002C6B0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3">
    <w:name w:val="Знак Знак Знак2 Знак"/>
    <w:basedOn w:val="a5"/>
    <w:rsid w:val="002C6B00"/>
    <w:pPr>
      <w:widowControl w:val="0"/>
      <w:suppressAutoHyphens w:val="0"/>
      <w:adjustRightInd w:val="0"/>
      <w:spacing w:after="160" w:line="240" w:lineRule="exact"/>
      <w:jc w:val="right"/>
    </w:pPr>
    <w:rPr>
      <w:sz w:val="20"/>
      <w:szCs w:val="20"/>
      <w:lang w:val="en-GB" w:eastAsia="en-US"/>
    </w:rPr>
  </w:style>
  <w:style w:type="paragraph" w:customStyle="1" w:styleId="32">
    <w:name w:val="Знак3"/>
    <w:basedOn w:val="a5"/>
    <w:rsid w:val="002C6B00"/>
    <w:pPr>
      <w:suppressAutoHyphens w:val="0"/>
      <w:spacing w:line="240" w:lineRule="exact"/>
      <w:jc w:val="both"/>
    </w:pPr>
    <w:rPr>
      <w:lang w:val="en-US" w:eastAsia="en-US"/>
    </w:rPr>
  </w:style>
  <w:style w:type="character" w:styleId="ae">
    <w:name w:val="Strong"/>
    <w:basedOn w:val="a6"/>
    <w:qFormat/>
    <w:rsid w:val="002C6B00"/>
    <w:rPr>
      <w:b/>
      <w:bCs/>
    </w:rPr>
  </w:style>
  <w:style w:type="paragraph" w:customStyle="1" w:styleId="a10">
    <w:name w:val="a1"/>
    <w:basedOn w:val="a5"/>
    <w:uiPriority w:val="99"/>
    <w:rsid w:val="002C6B00"/>
    <w:pPr>
      <w:suppressAutoHyphens w:val="0"/>
      <w:spacing w:before="100" w:beforeAutospacing="1" w:after="100" w:afterAutospacing="1"/>
    </w:pPr>
    <w:rPr>
      <w:rFonts w:eastAsia="SimSun"/>
      <w:lang w:eastAsia="zh-CN"/>
    </w:rPr>
  </w:style>
  <w:style w:type="paragraph" w:customStyle="1" w:styleId="af">
    <w:name w:val="a"/>
    <w:basedOn w:val="a5"/>
    <w:link w:val="af0"/>
    <w:rsid w:val="002C6B00"/>
    <w:pPr>
      <w:suppressAutoHyphens w:val="0"/>
      <w:spacing w:before="100" w:beforeAutospacing="1" w:after="100" w:afterAutospacing="1"/>
    </w:pPr>
    <w:rPr>
      <w:rFonts w:eastAsia="SimSun"/>
      <w:lang w:eastAsia="zh-CN"/>
    </w:rPr>
  </w:style>
  <w:style w:type="character" w:customStyle="1" w:styleId="af0">
    <w:name w:val="a Знак"/>
    <w:basedOn w:val="a6"/>
    <w:link w:val="af"/>
    <w:rsid w:val="002C6B00"/>
    <w:rPr>
      <w:rFonts w:ascii="Times New Roman" w:eastAsia="SimSun" w:hAnsi="Times New Roman" w:cs="Times New Roman"/>
      <w:sz w:val="24"/>
      <w:szCs w:val="24"/>
      <w:lang w:eastAsia="zh-CN"/>
    </w:rPr>
  </w:style>
  <w:style w:type="character" w:customStyle="1" w:styleId="af1">
    <w:name w:val="Стиль a Знак + подчеркивание"/>
    <w:basedOn w:val="af0"/>
    <w:rsid w:val="002C6B00"/>
    <w:rPr>
      <w:rFonts w:ascii="Times New Roman" w:hAnsi="Times New Roman"/>
      <w:u w:val="single"/>
      <w:bdr w:val="none" w:sz="0" w:space="0" w:color="auto"/>
    </w:rPr>
  </w:style>
  <w:style w:type="character" w:styleId="af2">
    <w:name w:val="FollowedHyperlink"/>
    <w:basedOn w:val="a6"/>
    <w:rsid w:val="002C6B00"/>
    <w:rPr>
      <w:color w:val="800080"/>
      <w:u w:val="single"/>
    </w:rPr>
  </w:style>
  <w:style w:type="character" w:customStyle="1" w:styleId="af3">
    <w:name w:val="Знак Знак"/>
    <w:basedOn w:val="a6"/>
    <w:locked/>
    <w:rsid w:val="002C6B00"/>
    <w:rPr>
      <w:rFonts w:eastAsia="SimSun" w:cs="Arial"/>
      <w:bCs/>
      <w:sz w:val="28"/>
      <w:szCs w:val="26"/>
      <w:u w:val="single"/>
      <w:lang w:val="ru-RU" w:eastAsia="zh-CN" w:bidi="ar-SA"/>
    </w:rPr>
  </w:style>
  <w:style w:type="paragraph" w:styleId="13">
    <w:name w:val="toc 1"/>
    <w:basedOn w:val="a5"/>
    <w:uiPriority w:val="39"/>
    <w:rsid w:val="002C6B00"/>
    <w:pPr>
      <w:suppressAutoHyphens w:val="0"/>
      <w:spacing w:before="120"/>
    </w:pPr>
    <w:rPr>
      <w:rFonts w:eastAsia="SimSun"/>
      <w:b/>
      <w:bCs/>
      <w:i/>
      <w:iCs/>
      <w:lang w:eastAsia="zh-CN"/>
    </w:rPr>
  </w:style>
  <w:style w:type="paragraph" w:styleId="af4">
    <w:name w:val="footer"/>
    <w:aliases w:val=" Знак, Знак6,Знак,Знак6"/>
    <w:basedOn w:val="a5"/>
    <w:link w:val="af5"/>
    <w:uiPriority w:val="99"/>
    <w:rsid w:val="002C6B00"/>
    <w:pPr>
      <w:tabs>
        <w:tab w:val="center" w:pos="4677"/>
        <w:tab w:val="right" w:pos="9355"/>
      </w:tabs>
      <w:suppressAutoHyphens w:val="0"/>
    </w:pPr>
    <w:rPr>
      <w:rFonts w:eastAsia="SimSun"/>
      <w:lang w:eastAsia="zh-CN"/>
    </w:rPr>
  </w:style>
  <w:style w:type="character" w:customStyle="1" w:styleId="af5">
    <w:name w:val="Нижний колонтитул Знак"/>
    <w:aliases w:val=" Знак Знак, Знак6 Знак,Знак Знак2,Знак6 Знак"/>
    <w:basedOn w:val="a6"/>
    <w:link w:val="af4"/>
    <w:uiPriority w:val="99"/>
    <w:rsid w:val="002C6B00"/>
    <w:rPr>
      <w:rFonts w:ascii="Times New Roman" w:eastAsia="SimSun" w:hAnsi="Times New Roman" w:cs="Times New Roman"/>
      <w:sz w:val="24"/>
      <w:szCs w:val="24"/>
      <w:lang w:eastAsia="zh-CN"/>
    </w:rPr>
  </w:style>
  <w:style w:type="character" w:customStyle="1" w:styleId="af6">
    <w:name w:val="Название Знак"/>
    <w:basedOn w:val="a6"/>
    <w:link w:val="af7"/>
    <w:locked/>
    <w:rsid w:val="002C6B00"/>
    <w:rPr>
      <w:rFonts w:ascii="Cambria" w:hAnsi="Cambria"/>
      <w:b/>
      <w:bCs/>
      <w:kern w:val="28"/>
      <w:sz w:val="32"/>
      <w:szCs w:val="32"/>
    </w:rPr>
  </w:style>
  <w:style w:type="paragraph" w:styleId="af7">
    <w:name w:val="Title"/>
    <w:basedOn w:val="a5"/>
    <w:next w:val="a5"/>
    <w:link w:val="af6"/>
    <w:qFormat/>
    <w:rsid w:val="002C6B00"/>
    <w:pPr>
      <w:widowControl w:val="0"/>
      <w:suppressAutoHyphens w:val="0"/>
      <w:autoSpaceDE w:val="0"/>
      <w:autoSpaceDN w:val="0"/>
      <w:adjustRightInd w:val="0"/>
      <w:spacing w:before="240" w:after="60"/>
      <w:jc w:val="center"/>
      <w:outlineLvl w:val="0"/>
    </w:pPr>
    <w:rPr>
      <w:rFonts w:ascii="Cambria" w:eastAsiaTheme="minorHAnsi" w:hAnsi="Cambria" w:cstheme="minorBidi"/>
      <w:b/>
      <w:bCs/>
      <w:kern w:val="28"/>
      <w:sz w:val="32"/>
      <w:szCs w:val="32"/>
      <w:lang w:eastAsia="en-US"/>
    </w:rPr>
  </w:style>
  <w:style w:type="character" w:customStyle="1" w:styleId="14">
    <w:name w:val="Название Знак1"/>
    <w:basedOn w:val="a6"/>
    <w:link w:val="af7"/>
    <w:uiPriority w:val="10"/>
    <w:rsid w:val="002C6B00"/>
    <w:rPr>
      <w:rFonts w:asciiTheme="majorHAnsi" w:eastAsiaTheme="majorEastAsia" w:hAnsiTheme="majorHAnsi" w:cstheme="majorBidi"/>
      <w:color w:val="17365D" w:themeColor="text2" w:themeShade="BF"/>
      <w:spacing w:val="5"/>
      <w:kern w:val="28"/>
      <w:sz w:val="52"/>
      <w:szCs w:val="52"/>
      <w:lang w:eastAsia="ar-SA"/>
    </w:rPr>
  </w:style>
  <w:style w:type="character" w:customStyle="1" w:styleId="af8">
    <w:name w:val="Основной текст Знак"/>
    <w:basedOn w:val="a6"/>
    <w:link w:val="af9"/>
    <w:locked/>
    <w:rsid w:val="002C6B00"/>
    <w:rPr>
      <w:spacing w:val="3"/>
      <w:sz w:val="21"/>
      <w:szCs w:val="21"/>
      <w:shd w:val="clear" w:color="auto" w:fill="FFFFFF"/>
    </w:rPr>
  </w:style>
  <w:style w:type="paragraph" w:styleId="af9">
    <w:name w:val="Body Text"/>
    <w:basedOn w:val="a5"/>
    <w:link w:val="af8"/>
    <w:rsid w:val="002C6B00"/>
    <w:pPr>
      <w:shd w:val="clear" w:color="auto" w:fill="FFFFFF"/>
      <w:suppressAutoHyphens w:val="0"/>
      <w:spacing w:line="240" w:lineRule="atLeast"/>
      <w:ind w:hanging="460"/>
    </w:pPr>
    <w:rPr>
      <w:rFonts w:asciiTheme="minorHAnsi" w:eastAsiaTheme="minorHAnsi" w:hAnsiTheme="minorHAnsi" w:cstheme="minorBidi"/>
      <w:spacing w:val="3"/>
      <w:sz w:val="21"/>
      <w:szCs w:val="21"/>
      <w:lang w:eastAsia="en-US"/>
    </w:rPr>
  </w:style>
  <w:style w:type="character" w:customStyle="1" w:styleId="15">
    <w:name w:val="Основной текст Знак1"/>
    <w:basedOn w:val="a6"/>
    <w:link w:val="af9"/>
    <w:uiPriority w:val="99"/>
    <w:rsid w:val="002C6B00"/>
    <w:rPr>
      <w:rFonts w:ascii="Times New Roman" w:eastAsia="Times New Roman" w:hAnsi="Times New Roman" w:cs="Times New Roman"/>
      <w:sz w:val="24"/>
      <w:szCs w:val="24"/>
      <w:lang w:eastAsia="ar-SA"/>
    </w:rPr>
  </w:style>
  <w:style w:type="paragraph" w:styleId="afa">
    <w:name w:val="Subtitle"/>
    <w:basedOn w:val="a5"/>
    <w:link w:val="afb"/>
    <w:qFormat/>
    <w:rsid w:val="002C6B00"/>
    <w:pPr>
      <w:suppressAutoHyphens w:val="0"/>
      <w:spacing w:after="60"/>
      <w:jc w:val="center"/>
      <w:outlineLvl w:val="1"/>
    </w:pPr>
    <w:rPr>
      <w:rFonts w:ascii="Arial" w:eastAsia="SimSun" w:hAnsi="Arial" w:cs="Arial"/>
      <w:lang w:eastAsia="zh-CN"/>
    </w:rPr>
  </w:style>
  <w:style w:type="character" w:customStyle="1" w:styleId="afb">
    <w:name w:val="Подзаголовок Знак"/>
    <w:basedOn w:val="a6"/>
    <w:link w:val="afa"/>
    <w:rsid w:val="002C6B00"/>
    <w:rPr>
      <w:rFonts w:ascii="Arial" w:eastAsia="SimSun" w:hAnsi="Arial" w:cs="Arial"/>
      <w:sz w:val="24"/>
      <w:szCs w:val="24"/>
      <w:lang w:eastAsia="zh-CN"/>
    </w:rPr>
  </w:style>
  <w:style w:type="paragraph" w:customStyle="1" w:styleId="consplusnormal1">
    <w:name w:val="consplusnormal"/>
    <w:basedOn w:val="a5"/>
    <w:rsid w:val="002C6B00"/>
    <w:pPr>
      <w:suppressAutoHyphens w:val="0"/>
      <w:spacing w:before="100" w:beforeAutospacing="1" w:after="100" w:afterAutospacing="1"/>
    </w:pPr>
    <w:rPr>
      <w:rFonts w:eastAsia="SimSun"/>
      <w:lang w:eastAsia="zh-CN"/>
    </w:rPr>
  </w:style>
  <w:style w:type="paragraph" w:customStyle="1" w:styleId="ac0">
    <w:name w:val="ac"/>
    <w:basedOn w:val="a5"/>
    <w:rsid w:val="002C6B00"/>
    <w:pPr>
      <w:suppressAutoHyphens w:val="0"/>
      <w:spacing w:before="100" w:beforeAutospacing="1" w:after="100" w:afterAutospacing="1"/>
    </w:pPr>
    <w:rPr>
      <w:rFonts w:eastAsia="SimSun"/>
      <w:lang w:eastAsia="zh-CN"/>
    </w:rPr>
  </w:style>
  <w:style w:type="paragraph" w:customStyle="1" w:styleId="ab0">
    <w:name w:val="ab"/>
    <w:basedOn w:val="a5"/>
    <w:rsid w:val="002C6B00"/>
    <w:pPr>
      <w:suppressAutoHyphens w:val="0"/>
      <w:spacing w:before="100" w:beforeAutospacing="1" w:after="100" w:afterAutospacing="1"/>
    </w:pPr>
    <w:rPr>
      <w:rFonts w:eastAsia="SimSun"/>
      <w:lang w:eastAsia="zh-CN"/>
    </w:rPr>
  </w:style>
  <w:style w:type="paragraph" w:customStyle="1" w:styleId="a20">
    <w:name w:val="a2"/>
    <w:basedOn w:val="a5"/>
    <w:rsid w:val="002C6B00"/>
    <w:pPr>
      <w:suppressAutoHyphens w:val="0"/>
      <w:spacing w:before="100" w:beforeAutospacing="1" w:after="100" w:afterAutospacing="1"/>
    </w:pPr>
    <w:rPr>
      <w:rFonts w:eastAsia="SimSun"/>
      <w:lang w:eastAsia="zh-CN"/>
    </w:rPr>
  </w:style>
  <w:style w:type="character" w:customStyle="1" w:styleId="24">
    <w:name w:val="Заголовок №2_"/>
    <w:basedOn w:val="a6"/>
    <w:link w:val="210"/>
    <w:locked/>
    <w:rsid w:val="002C6B00"/>
    <w:rPr>
      <w:sz w:val="25"/>
      <w:szCs w:val="25"/>
      <w:shd w:val="clear" w:color="auto" w:fill="FFFFFF"/>
    </w:rPr>
  </w:style>
  <w:style w:type="paragraph" w:customStyle="1" w:styleId="210">
    <w:name w:val="Заголовок №21"/>
    <w:basedOn w:val="a5"/>
    <w:link w:val="24"/>
    <w:rsid w:val="002C6B00"/>
    <w:pPr>
      <w:shd w:val="clear" w:color="auto" w:fill="FFFFFF"/>
      <w:suppressAutoHyphens w:val="0"/>
      <w:spacing w:after="120" w:line="240" w:lineRule="atLeast"/>
      <w:outlineLvl w:val="1"/>
    </w:pPr>
    <w:rPr>
      <w:rFonts w:asciiTheme="minorHAnsi" w:eastAsiaTheme="minorHAnsi" w:hAnsiTheme="minorHAnsi" w:cstheme="minorBidi"/>
      <w:sz w:val="25"/>
      <w:szCs w:val="25"/>
      <w:lang w:eastAsia="en-US"/>
    </w:rPr>
  </w:style>
  <w:style w:type="character" w:customStyle="1" w:styleId="33">
    <w:name w:val="Основной текст (3)_"/>
    <w:basedOn w:val="a6"/>
    <w:link w:val="310"/>
    <w:locked/>
    <w:rsid w:val="002C6B00"/>
    <w:rPr>
      <w:sz w:val="25"/>
      <w:szCs w:val="25"/>
      <w:shd w:val="clear" w:color="auto" w:fill="FFFFFF"/>
    </w:rPr>
  </w:style>
  <w:style w:type="paragraph" w:customStyle="1" w:styleId="310">
    <w:name w:val="Основной текст (3)1"/>
    <w:basedOn w:val="a5"/>
    <w:link w:val="33"/>
    <w:rsid w:val="002C6B00"/>
    <w:pPr>
      <w:shd w:val="clear" w:color="auto" w:fill="FFFFFF"/>
      <w:suppressAutoHyphens w:val="0"/>
      <w:spacing w:before="300" w:after="420" w:line="240" w:lineRule="atLeast"/>
    </w:pPr>
    <w:rPr>
      <w:rFonts w:asciiTheme="minorHAnsi" w:eastAsiaTheme="minorHAnsi" w:hAnsiTheme="minorHAnsi" w:cstheme="minorBidi"/>
      <w:sz w:val="25"/>
      <w:szCs w:val="25"/>
      <w:lang w:eastAsia="en-US"/>
    </w:rPr>
  </w:style>
  <w:style w:type="character" w:customStyle="1" w:styleId="120">
    <w:name w:val="Заголовок №1 (2)_"/>
    <w:basedOn w:val="a6"/>
    <w:link w:val="121"/>
    <w:locked/>
    <w:rsid w:val="002C6B00"/>
    <w:rPr>
      <w:b/>
      <w:bCs/>
      <w:sz w:val="25"/>
      <w:szCs w:val="25"/>
      <w:shd w:val="clear" w:color="auto" w:fill="FFFFFF"/>
    </w:rPr>
  </w:style>
  <w:style w:type="paragraph" w:customStyle="1" w:styleId="121">
    <w:name w:val="Заголовок №1 (2)1"/>
    <w:basedOn w:val="a5"/>
    <w:link w:val="120"/>
    <w:rsid w:val="002C6B00"/>
    <w:pPr>
      <w:shd w:val="clear" w:color="auto" w:fill="FFFFFF"/>
      <w:suppressAutoHyphens w:val="0"/>
      <w:spacing w:after="180" w:line="240" w:lineRule="atLeast"/>
      <w:jc w:val="both"/>
      <w:outlineLvl w:val="0"/>
    </w:pPr>
    <w:rPr>
      <w:rFonts w:asciiTheme="minorHAnsi" w:eastAsiaTheme="minorHAnsi" w:hAnsiTheme="minorHAnsi" w:cstheme="minorBidi"/>
      <w:b/>
      <w:bCs/>
      <w:sz w:val="25"/>
      <w:szCs w:val="25"/>
      <w:lang w:eastAsia="en-US"/>
    </w:rPr>
  </w:style>
  <w:style w:type="paragraph" w:customStyle="1" w:styleId="Default">
    <w:name w:val="Default"/>
    <w:rsid w:val="002C6B00"/>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25">
    <w:name w:val="Заголовок №2"/>
    <w:basedOn w:val="24"/>
    <w:rsid w:val="002C6B00"/>
    <w:rPr>
      <w:rFonts w:ascii="Times New Roman" w:hAnsi="Times New Roman" w:cs="Times New Roman" w:hint="default"/>
      <w:spacing w:val="0"/>
      <w:sz w:val="24"/>
      <w:u w:val="single"/>
    </w:rPr>
  </w:style>
  <w:style w:type="character" w:customStyle="1" w:styleId="132">
    <w:name w:val="Колонтитул + 132"/>
    <w:aliases w:val="5 pt3,Курсив1"/>
    <w:basedOn w:val="a6"/>
    <w:rsid w:val="002C6B00"/>
    <w:rPr>
      <w:rFonts w:ascii="Times New Roman" w:hAnsi="Times New Roman" w:cs="Times New Roman" w:hint="default"/>
      <w:i/>
      <w:iCs/>
      <w:sz w:val="25"/>
      <w:szCs w:val="25"/>
      <w:lang w:bidi="ar-SA"/>
    </w:rPr>
  </w:style>
  <w:style w:type="character" w:customStyle="1" w:styleId="122">
    <w:name w:val="Заголовок №1 (2)"/>
    <w:basedOn w:val="120"/>
    <w:rsid w:val="002C6B00"/>
    <w:rPr>
      <w:spacing w:val="1"/>
    </w:rPr>
  </w:style>
  <w:style w:type="character" w:customStyle="1" w:styleId="320">
    <w:name w:val="Основной текст (3)20"/>
    <w:basedOn w:val="33"/>
    <w:rsid w:val="002C6B00"/>
    <w:rPr>
      <w:rFonts w:ascii="Times New Roman" w:hAnsi="Times New Roman" w:cs="Times New Roman" w:hint="default"/>
      <w:spacing w:val="0"/>
    </w:rPr>
  </w:style>
  <w:style w:type="character" w:customStyle="1" w:styleId="16">
    <w:name w:val="Знак Знак1"/>
    <w:basedOn w:val="a6"/>
    <w:rsid w:val="002C6B00"/>
    <w:rPr>
      <w:rFonts w:ascii="Cambria" w:hAnsi="Cambria" w:hint="default"/>
      <w:b/>
      <w:bCs/>
      <w:kern w:val="28"/>
      <w:sz w:val="32"/>
      <w:szCs w:val="32"/>
      <w:lang w:val="ru-RU" w:eastAsia="ru-RU" w:bidi="ar-SA"/>
    </w:rPr>
  </w:style>
  <w:style w:type="character" w:customStyle="1" w:styleId="a18">
    <w:name w:val="Стиль Стиль a Знак + подчеркивание + кернинг от 18 пт"/>
    <w:basedOn w:val="af1"/>
    <w:rsid w:val="002C6B00"/>
    <w:rPr>
      <w:rFonts w:cs="Times New Roman" w:hint="default"/>
      <w:kern w:val="36"/>
      <w:bdr w:val="none" w:sz="0" w:space="0" w:color="auto" w:frame="1"/>
    </w:rPr>
  </w:style>
  <w:style w:type="character" w:customStyle="1" w:styleId="319">
    <w:name w:val="Основной текст (3)19"/>
    <w:basedOn w:val="33"/>
    <w:rsid w:val="002C6B00"/>
    <w:rPr>
      <w:rFonts w:ascii="Times New Roman" w:hAnsi="Times New Roman" w:cs="Times New Roman" w:hint="default"/>
      <w:spacing w:val="0"/>
    </w:rPr>
  </w:style>
  <w:style w:type="character" w:customStyle="1" w:styleId="318">
    <w:name w:val="Основной текст (3)18"/>
    <w:basedOn w:val="33"/>
    <w:rsid w:val="002C6B00"/>
    <w:rPr>
      <w:rFonts w:ascii="Times New Roman" w:hAnsi="Times New Roman" w:cs="Times New Roman" w:hint="default"/>
      <w:spacing w:val="0"/>
    </w:rPr>
  </w:style>
  <w:style w:type="character" w:customStyle="1" w:styleId="afc">
    <w:name w:val="Гипертекстовая ссылка"/>
    <w:basedOn w:val="a6"/>
    <w:rsid w:val="002C6B00"/>
    <w:rPr>
      <w:b/>
      <w:bCs/>
      <w:color w:val="auto"/>
    </w:rPr>
  </w:style>
  <w:style w:type="character" w:customStyle="1" w:styleId="35">
    <w:name w:val="Основной текст (3)5"/>
    <w:basedOn w:val="33"/>
    <w:rsid w:val="002C6B00"/>
    <w:rPr>
      <w:rFonts w:ascii="Times New Roman" w:hAnsi="Times New Roman" w:cs="Times New Roman" w:hint="default"/>
      <w:spacing w:val="0"/>
    </w:rPr>
  </w:style>
  <w:style w:type="character" w:customStyle="1" w:styleId="48">
    <w:name w:val="Основной текст + Полужирный48"/>
    <w:basedOn w:val="af8"/>
    <w:rsid w:val="002C6B00"/>
    <w:rPr>
      <w:rFonts w:ascii="Times New Roman" w:hAnsi="Times New Roman" w:cs="Times New Roman" w:hint="default"/>
      <w:b/>
      <w:bCs/>
    </w:rPr>
  </w:style>
  <w:style w:type="character" w:customStyle="1" w:styleId="321">
    <w:name w:val="Основной текст (3)2"/>
    <w:basedOn w:val="33"/>
    <w:rsid w:val="002C6B00"/>
    <w:rPr>
      <w:rFonts w:ascii="Times New Roman" w:hAnsi="Times New Roman" w:cs="Times New Roman" w:hint="default"/>
      <w:spacing w:val="0"/>
    </w:rPr>
  </w:style>
  <w:style w:type="character" w:customStyle="1" w:styleId="BodyTextChar">
    <w:name w:val="Body Text Char"/>
    <w:basedOn w:val="a6"/>
    <w:locked/>
    <w:rsid w:val="002C6B00"/>
    <w:rPr>
      <w:spacing w:val="3"/>
      <w:sz w:val="21"/>
      <w:szCs w:val="21"/>
      <w:lang w:bidi="ar-SA"/>
    </w:rPr>
  </w:style>
  <w:style w:type="character" w:customStyle="1" w:styleId="afd">
    <w:name w:val="Основной текст + Полужирный"/>
    <w:basedOn w:val="BodyTextChar"/>
    <w:rsid w:val="002C6B00"/>
    <w:rPr>
      <w:b/>
      <w:bCs/>
    </w:rPr>
  </w:style>
  <w:style w:type="character" w:customStyle="1" w:styleId="311">
    <w:name w:val="Основной текст (3)11"/>
    <w:basedOn w:val="33"/>
    <w:rsid w:val="002C6B00"/>
    <w:rPr>
      <w:rFonts w:ascii="Times New Roman" w:hAnsi="Times New Roman" w:cs="Times New Roman" w:hint="default"/>
      <w:spacing w:val="0"/>
    </w:rPr>
  </w:style>
  <w:style w:type="character" w:customStyle="1" w:styleId="314">
    <w:name w:val="Основной текст (3)14"/>
    <w:basedOn w:val="33"/>
    <w:rsid w:val="002C6B00"/>
    <w:rPr>
      <w:rFonts w:ascii="Times New Roman" w:hAnsi="Times New Roman" w:cs="Times New Roman" w:hint="default"/>
      <w:spacing w:val="0"/>
    </w:rPr>
  </w:style>
  <w:style w:type="character" w:styleId="afe">
    <w:name w:val="Emphasis"/>
    <w:basedOn w:val="a6"/>
    <w:uiPriority w:val="20"/>
    <w:qFormat/>
    <w:rsid w:val="002C6B00"/>
    <w:rPr>
      <w:i/>
      <w:iCs/>
    </w:rPr>
  </w:style>
  <w:style w:type="paragraph" w:styleId="a3">
    <w:name w:val="List"/>
    <w:basedOn w:val="a5"/>
    <w:link w:val="aff"/>
    <w:rsid w:val="002C6B00"/>
    <w:pPr>
      <w:numPr>
        <w:numId w:val="6"/>
      </w:numPr>
      <w:suppressAutoHyphens w:val="0"/>
      <w:spacing w:after="60"/>
      <w:ind w:left="0"/>
      <w:jc w:val="both"/>
    </w:pPr>
    <w:rPr>
      <w:snapToGrid w:val="0"/>
    </w:rPr>
  </w:style>
  <w:style w:type="character" w:customStyle="1" w:styleId="aff">
    <w:name w:val="Список Знак"/>
    <w:link w:val="a3"/>
    <w:rsid w:val="002C6B00"/>
    <w:rPr>
      <w:rFonts w:ascii="Times New Roman" w:eastAsia="Times New Roman" w:hAnsi="Times New Roman" w:cs="Times New Roman"/>
      <w:snapToGrid w:val="0"/>
      <w:sz w:val="24"/>
      <w:szCs w:val="24"/>
      <w:lang w:eastAsia="ar-SA"/>
    </w:rPr>
  </w:style>
  <w:style w:type="paragraph" w:customStyle="1" w:styleId="aff0">
    <w:name w:val="Год утверждения"/>
    <w:basedOn w:val="a5"/>
    <w:rsid w:val="002C6B00"/>
    <w:pPr>
      <w:suppressAutoHyphens w:val="0"/>
      <w:jc w:val="center"/>
    </w:pPr>
    <w:rPr>
      <w:b/>
      <w:sz w:val="28"/>
      <w:szCs w:val="28"/>
      <w:lang w:eastAsia="ru-RU"/>
    </w:rPr>
  </w:style>
  <w:style w:type="paragraph" w:styleId="aff1">
    <w:name w:val="header"/>
    <w:basedOn w:val="a5"/>
    <w:link w:val="aff2"/>
    <w:rsid w:val="002C6B00"/>
    <w:pPr>
      <w:tabs>
        <w:tab w:val="center" w:pos="4677"/>
        <w:tab w:val="right" w:pos="9355"/>
      </w:tabs>
      <w:suppressAutoHyphens w:val="0"/>
    </w:pPr>
  </w:style>
  <w:style w:type="character" w:customStyle="1" w:styleId="aff2">
    <w:name w:val="Верхний колонтитул Знак"/>
    <w:basedOn w:val="a6"/>
    <w:link w:val="aff1"/>
    <w:rsid w:val="002C6B00"/>
    <w:rPr>
      <w:rFonts w:ascii="Times New Roman" w:eastAsia="Times New Roman" w:hAnsi="Times New Roman" w:cs="Times New Roman"/>
      <w:sz w:val="24"/>
      <w:szCs w:val="24"/>
      <w:lang w:eastAsia="ar-SA"/>
    </w:rPr>
  </w:style>
  <w:style w:type="paragraph" w:customStyle="1" w:styleId="aff3">
    <w:name w:val="Утверждаю"/>
    <w:basedOn w:val="a5"/>
    <w:rsid w:val="002C6B00"/>
    <w:pPr>
      <w:suppressAutoHyphens w:val="0"/>
    </w:pPr>
    <w:rPr>
      <w:lang w:eastAsia="ru-RU"/>
    </w:rPr>
  </w:style>
  <w:style w:type="paragraph" w:styleId="34">
    <w:name w:val="toc 3"/>
    <w:basedOn w:val="a5"/>
    <w:next w:val="a5"/>
    <w:autoRedefine/>
    <w:uiPriority w:val="39"/>
    <w:rsid w:val="002C6B00"/>
    <w:pPr>
      <w:suppressAutoHyphens w:val="0"/>
      <w:ind w:left="480"/>
    </w:pPr>
    <w:rPr>
      <w:i/>
      <w:iCs/>
      <w:sz w:val="20"/>
      <w:szCs w:val="20"/>
      <w:lang w:eastAsia="ru-RU"/>
    </w:rPr>
  </w:style>
  <w:style w:type="paragraph" w:customStyle="1" w:styleId="a">
    <w:name w:val="Список нумерованный"/>
    <w:basedOn w:val="a5"/>
    <w:rsid w:val="002C6B00"/>
    <w:pPr>
      <w:keepNext/>
      <w:keepLines/>
      <w:numPr>
        <w:numId w:val="8"/>
      </w:numPr>
      <w:suppressAutoHyphens w:val="0"/>
      <w:spacing w:before="120"/>
      <w:ind w:left="0" w:firstLine="0"/>
      <w:contextualSpacing/>
      <w:jc w:val="both"/>
    </w:pPr>
    <w:rPr>
      <w:lang w:eastAsia="ru-RU"/>
    </w:rPr>
  </w:style>
  <w:style w:type="paragraph" w:customStyle="1" w:styleId="2">
    <w:name w:val="Пункт 2"/>
    <w:basedOn w:val="21"/>
    <w:rsid w:val="002C6B00"/>
    <w:pPr>
      <w:keepLines/>
      <w:numPr>
        <w:numId w:val="10"/>
      </w:numPr>
      <w:spacing w:before="120"/>
      <w:contextualSpacing/>
    </w:pPr>
    <w:rPr>
      <w:rFonts w:eastAsia="Times New Roman" w:cs="Times New Roman"/>
      <w:b w:val="0"/>
      <w:sz w:val="24"/>
      <w:szCs w:val="24"/>
      <w:u w:val="none"/>
    </w:rPr>
  </w:style>
  <w:style w:type="paragraph" w:customStyle="1" w:styleId="36">
    <w:name w:val="Пункт 3"/>
    <w:basedOn w:val="30"/>
    <w:rsid w:val="002C6B00"/>
    <w:pPr>
      <w:keepNext w:val="0"/>
      <w:suppressAutoHyphens w:val="0"/>
      <w:ind w:left="644" w:hanging="360"/>
      <w:contextualSpacing/>
      <w:jc w:val="both"/>
    </w:pPr>
    <w:rPr>
      <w:rFonts w:ascii="Times New Roman" w:hAnsi="Times New Roman"/>
      <w:b w:val="0"/>
      <w:sz w:val="24"/>
      <w:szCs w:val="24"/>
    </w:rPr>
  </w:style>
  <w:style w:type="paragraph" w:customStyle="1" w:styleId="42">
    <w:name w:val="Пункт 4"/>
    <w:basedOn w:val="40"/>
    <w:rsid w:val="002C6B00"/>
    <w:pPr>
      <w:keepNext w:val="0"/>
      <w:numPr>
        <w:ilvl w:val="3"/>
      </w:numPr>
      <w:tabs>
        <w:tab w:val="left" w:pos="1418"/>
      </w:tabs>
      <w:spacing w:before="120"/>
      <w:ind w:firstLine="567"/>
      <w:jc w:val="both"/>
    </w:pPr>
    <w:rPr>
      <w:sz w:val="22"/>
      <w:szCs w:val="24"/>
    </w:rPr>
  </w:style>
  <w:style w:type="paragraph" w:customStyle="1" w:styleId="51">
    <w:name w:val="Пункт 5"/>
    <w:basedOn w:val="5"/>
    <w:link w:val="52"/>
    <w:rsid w:val="002C6B00"/>
    <w:pPr>
      <w:numPr>
        <w:ilvl w:val="4"/>
      </w:numPr>
      <w:spacing w:before="60"/>
      <w:ind w:firstLine="567"/>
    </w:pPr>
    <w:rPr>
      <w:b w:val="0"/>
      <w:sz w:val="24"/>
      <w:szCs w:val="24"/>
    </w:rPr>
  </w:style>
  <w:style w:type="character" w:customStyle="1" w:styleId="52">
    <w:name w:val="Пункт 5 Знак"/>
    <w:link w:val="51"/>
    <w:rsid w:val="002C6B00"/>
    <w:rPr>
      <w:rFonts w:ascii="Times New Roman" w:eastAsia="Times New Roman" w:hAnsi="Times New Roman" w:cs="Times New Roman"/>
      <w:bCs/>
      <w:iCs/>
      <w:sz w:val="24"/>
      <w:szCs w:val="24"/>
      <w:lang w:eastAsia="ar-SA"/>
    </w:rPr>
  </w:style>
  <w:style w:type="paragraph" w:customStyle="1" w:styleId="a2">
    <w:name w:val="Приложение"/>
    <w:basedOn w:val="a5"/>
    <w:next w:val="a5"/>
    <w:rsid w:val="002C6B00"/>
    <w:pPr>
      <w:keepNext/>
      <w:pageBreakBefore/>
      <w:numPr>
        <w:numId w:val="7"/>
      </w:numPr>
      <w:suppressAutoHyphens w:val="0"/>
      <w:spacing w:before="120" w:after="120"/>
      <w:jc w:val="center"/>
    </w:pPr>
    <w:rPr>
      <w:b/>
      <w:kern w:val="28"/>
      <w:sz w:val="28"/>
      <w:szCs w:val="20"/>
      <w:lang w:eastAsia="ru-RU"/>
    </w:rPr>
  </w:style>
  <w:style w:type="paragraph" w:customStyle="1" w:styleId="aff4">
    <w:name w:val="Табличный"/>
    <w:basedOn w:val="a5"/>
    <w:rsid w:val="002C6B00"/>
    <w:pPr>
      <w:keepNext/>
      <w:widowControl w:val="0"/>
      <w:suppressAutoHyphens w:val="0"/>
      <w:spacing w:before="60" w:after="60"/>
      <w:jc w:val="center"/>
    </w:pPr>
    <w:rPr>
      <w:b/>
      <w:sz w:val="22"/>
      <w:szCs w:val="20"/>
      <w:lang w:eastAsia="ru-RU"/>
    </w:rPr>
  </w:style>
  <w:style w:type="paragraph" w:customStyle="1" w:styleId="aff5">
    <w:name w:val="Содержание"/>
    <w:basedOn w:val="a5"/>
    <w:rsid w:val="002C6B00"/>
    <w:pPr>
      <w:widowControl w:val="0"/>
      <w:suppressAutoHyphens w:val="0"/>
      <w:spacing w:before="240" w:after="240"/>
      <w:jc w:val="center"/>
    </w:pPr>
    <w:rPr>
      <w:b/>
      <w:caps/>
      <w:szCs w:val="20"/>
      <w:lang w:eastAsia="ru-RU"/>
    </w:rPr>
  </w:style>
  <w:style w:type="paragraph" w:customStyle="1" w:styleId="aff6">
    <w:name w:val="Верх. колонт. четн."/>
    <w:basedOn w:val="a5"/>
    <w:rsid w:val="002C6B00"/>
    <w:pPr>
      <w:widowControl w:val="0"/>
      <w:suppressAutoHyphens w:val="0"/>
      <w:spacing w:line="240" w:lineRule="exact"/>
      <w:jc w:val="right"/>
    </w:pPr>
    <w:rPr>
      <w:rFonts w:ascii="Arial" w:hAnsi="Arial"/>
      <w:b/>
      <w:i/>
      <w:szCs w:val="20"/>
      <w:lang w:eastAsia="ru-RU"/>
    </w:rPr>
  </w:style>
  <w:style w:type="paragraph" w:customStyle="1" w:styleId="aff7">
    <w:name w:val="Верх. колонт. нечет."/>
    <w:basedOn w:val="a5"/>
    <w:rsid w:val="002C6B00"/>
    <w:pPr>
      <w:widowControl w:val="0"/>
      <w:suppressAutoHyphens w:val="0"/>
      <w:spacing w:line="240" w:lineRule="exact"/>
    </w:pPr>
    <w:rPr>
      <w:rFonts w:ascii="Arial" w:hAnsi="Arial"/>
      <w:b/>
      <w:i/>
      <w:szCs w:val="20"/>
      <w:lang w:eastAsia="ru-RU"/>
    </w:rPr>
  </w:style>
  <w:style w:type="paragraph" w:styleId="aff8">
    <w:name w:val="Block Text"/>
    <w:basedOn w:val="a5"/>
    <w:rsid w:val="002C6B00"/>
    <w:pPr>
      <w:widowControl w:val="0"/>
      <w:shd w:val="clear" w:color="auto" w:fill="FFFFFF"/>
      <w:spacing w:line="312" w:lineRule="auto"/>
      <w:ind w:left="11" w:right="28" w:firstLine="680"/>
      <w:jc w:val="both"/>
    </w:pPr>
    <w:rPr>
      <w:b/>
      <w:szCs w:val="20"/>
      <w:lang w:eastAsia="ru-RU"/>
    </w:rPr>
  </w:style>
  <w:style w:type="paragraph" w:styleId="26">
    <w:name w:val="toc 2"/>
    <w:basedOn w:val="a5"/>
    <w:next w:val="a5"/>
    <w:autoRedefine/>
    <w:uiPriority w:val="39"/>
    <w:rsid w:val="002C6B00"/>
    <w:pPr>
      <w:suppressAutoHyphens w:val="0"/>
      <w:ind w:left="240"/>
    </w:pPr>
    <w:rPr>
      <w:smallCaps/>
      <w:sz w:val="20"/>
      <w:szCs w:val="20"/>
      <w:lang w:eastAsia="ru-RU"/>
    </w:rPr>
  </w:style>
  <w:style w:type="paragraph" w:styleId="aff9">
    <w:name w:val="caption"/>
    <w:basedOn w:val="a5"/>
    <w:next w:val="a5"/>
    <w:uiPriority w:val="35"/>
    <w:qFormat/>
    <w:rsid w:val="002C6B00"/>
    <w:pPr>
      <w:suppressAutoHyphens w:val="0"/>
      <w:spacing w:before="120" w:after="120"/>
      <w:jc w:val="center"/>
    </w:pPr>
    <w:rPr>
      <w:b/>
      <w:bCs/>
      <w:sz w:val="22"/>
      <w:szCs w:val="20"/>
      <w:lang w:eastAsia="ru-RU"/>
    </w:rPr>
  </w:style>
  <w:style w:type="paragraph" w:customStyle="1" w:styleId="affa">
    <w:name w:val="Название таблицы"/>
    <w:basedOn w:val="aff9"/>
    <w:rsid w:val="002C6B00"/>
    <w:pPr>
      <w:keepNext/>
      <w:spacing w:after="0"/>
      <w:jc w:val="left"/>
    </w:pPr>
    <w:rPr>
      <w:szCs w:val="22"/>
    </w:rPr>
  </w:style>
  <w:style w:type="paragraph" w:customStyle="1" w:styleId="affb">
    <w:name w:val="Табличный_заголовки"/>
    <w:basedOn w:val="a5"/>
    <w:rsid w:val="002C6B00"/>
    <w:pPr>
      <w:keepNext/>
      <w:keepLines/>
      <w:suppressAutoHyphens w:val="0"/>
      <w:jc w:val="center"/>
    </w:pPr>
    <w:rPr>
      <w:sz w:val="22"/>
      <w:szCs w:val="22"/>
      <w:lang w:eastAsia="ru-RU"/>
    </w:rPr>
  </w:style>
  <w:style w:type="paragraph" w:customStyle="1" w:styleId="affc">
    <w:name w:val="Табличный_центр"/>
    <w:basedOn w:val="a5"/>
    <w:rsid w:val="002C6B00"/>
    <w:pPr>
      <w:suppressAutoHyphens w:val="0"/>
      <w:jc w:val="center"/>
    </w:pPr>
    <w:rPr>
      <w:sz w:val="22"/>
      <w:szCs w:val="22"/>
      <w:lang w:eastAsia="ru-RU"/>
    </w:rPr>
  </w:style>
  <w:style w:type="paragraph" w:customStyle="1" w:styleId="1">
    <w:name w:val="Список 1)"/>
    <w:basedOn w:val="a5"/>
    <w:rsid w:val="002C6B00"/>
    <w:pPr>
      <w:numPr>
        <w:numId w:val="4"/>
      </w:numPr>
      <w:suppressAutoHyphens w:val="0"/>
      <w:spacing w:after="60"/>
      <w:jc w:val="both"/>
    </w:pPr>
    <w:rPr>
      <w:lang w:eastAsia="ru-RU"/>
    </w:rPr>
  </w:style>
  <w:style w:type="paragraph" w:customStyle="1" w:styleId="affd">
    <w:name w:val="Примечания"/>
    <w:basedOn w:val="a5"/>
    <w:link w:val="17"/>
    <w:rsid w:val="002C6B00"/>
    <w:pPr>
      <w:suppressAutoHyphens w:val="0"/>
      <w:spacing w:before="120"/>
      <w:ind w:firstLine="567"/>
      <w:jc w:val="both"/>
    </w:pPr>
    <w:rPr>
      <w:spacing w:val="80"/>
    </w:rPr>
  </w:style>
  <w:style w:type="character" w:customStyle="1" w:styleId="17">
    <w:name w:val="Примечания Знак1"/>
    <w:link w:val="affd"/>
    <w:rsid w:val="002C6B00"/>
    <w:rPr>
      <w:rFonts w:ascii="Times New Roman" w:eastAsia="Times New Roman" w:hAnsi="Times New Roman" w:cs="Times New Roman"/>
      <w:spacing w:val="80"/>
      <w:sz w:val="24"/>
      <w:szCs w:val="24"/>
      <w:lang w:eastAsia="ar-SA"/>
    </w:rPr>
  </w:style>
  <w:style w:type="paragraph" w:customStyle="1" w:styleId="affe">
    <w:name w:val="Внимание"/>
    <w:basedOn w:val="a5"/>
    <w:rsid w:val="002C6B00"/>
    <w:pPr>
      <w:suppressAutoHyphens w:val="0"/>
      <w:spacing w:before="120"/>
      <w:ind w:firstLine="567"/>
      <w:jc w:val="both"/>
    </w:pPr>
    <w:rPr>
      <w:b/>
      <w:bCs/>
      <w:lang w:eastAsia="ru-RU"/>
    </w:rPr>
  </w:style>
  <w:style w:type="paragraph" w:customStyle="1" w:styleId="a1">
    <w:name w:val="Табличный_нумерованный"/>
    <w:basedOn w:val="a5"/>
    <w:link w:val="afff"/>
    <w:rsid w:val="002C6B00"/>
    <w:pPr>
      <w:numPr>
        <w:numId w:val="3"/>
      </w:numPr>
      <w:suppressAutoHyphens w:val="0"/>
    </w:pPr>
    <w:rPr>
      <w:sz w:val="22"/>
      <w:szCs w:val="22"/>
    </w:rPr>
  </w:style>
  <w:style w:type="character" w:customStyle="1" w:styleId="afff">
    <w:name w:val="Табличный_нумерованный Знак"/>
    <w:link w:val="a1"/>
    <w:rsid w:val="002C6B00"/>
    <w:rPr>
      <w:rFonts w:ascii="Times New Roman" w:eastAsia="Times New Roman" w:hAnsi="Times New Roman" w:cs="Times New Roman"/>
      <w:lang w:eastAsia="ar-SA"/>
    </w:rPr>
  </w:style>
  <w:style w:type="paragraph" w:styleId="43">
    <w:name w:val="toc 4"/>
    <w:basedOn w:val="a5"/>
    <w:next w:val="a5"/>
    <w:autoRedefine/>
    <w:rsid w:val="002C6B00"/>
    <w:pPr>
      <w:suppressAutoHyphens w:val="0"/>
      <w:ind w:left="720"/>
    </w:pPr>
    <w:rPr>
      <w:sz w:val="18"/>
      <w:szCs w:val="18"/>
      <w:lang w:eastAsia="ru-RU"/>
    </w:rPr>
  </w:style>
  <w:style w:type="paragraph" w:styleId="53">
    <w:name w:val="toc 5"/>
    <w:basedOn w:val="a5"/>
    <w:next w:val="a5"/>
    <w:autoRedefine/>
    <w:rsid w:val="002C6B00"/>
    <w:pPr>
      <w:suppressAutoHyphens w:val="0"/>
      <w:ind w:left="960"/>
    </w:pPr>
    <w:rPr>
      <w:sz w:val="18"/>
      <w:szCs w:val="18"/>
      <w:lang w:eastAsia="ru-RU"/>
    </w:rPr>
  </w:style>
  <w:style w:type="paragraph" w:styleId="61">
    <w:name w:val="toc 6"/>
    <w:basedOn w:val="a5"/>
    <w:next w:val="a5"/>
    <w:autoRedefine/>
    <w:rsid w:val="002C6B00"/>
    <w:pPr>
      <w:suppressAutoHyphens w:val="0"/>
      <w:ind w:left="1200"/>
    </w:pPr>
    <w:rPr>
      <w:sz w:val="18"/>
      <w:szCs w:val="18"/>
      <w:lang w:eastAsia="ru-RU"/>
    </w:rPr>
  </w:style>
  <w:style w:type="paragraph" w:styleId="71">
    <w:name w:val="toc 7"/>
    <w:basedOn w:val="a5"/>
    <w:next w:val="a5"/>
    <w:autoRedefine/>
    <w:rsid w:val="002C6B00"/>
    <w:pPr>
      <w:suppressAutoHyphens w:val="0"/>
      <w:ind w:left="1440"/>
    </w:pPr>
    <w:rPr>
      <w:sz w:val="18"/>
      <w:szCs w:val="18"/>
      <w:lang w:eastAsia="ru-RU"/>
    </w:rPr>
  </w:style>
  <w:style w:type="paragraph" w:styleId="81">
    <w:name w:val="toc 8"/>
    <w:basedOn w:val="a5"/>
    <w:next w:val="a5"/>
    <w:autoRedefine/>
    <w:rsid w:val="002C6B00"/>
    <w:pPr>
      <w:suppressAutoHyphens w:val="0"/>
      <w:ind w:left="1680"/>
    </w:pPr>
    <w:rPr>
      <w:sz w:val="18"/>
      <w:szCs w:val="18"/>
      <w:lang w:eastAsia="ru-RU"/>
    </w:rPr>
  </w:style>
  <w:style w:type="paragraph" w:styleId="91">
    <w:name w:val="toc 9"/>
    <w:basedOn w:val="a5"/>
    <w:next w:val="a5"/>
    <w:autoRedefine/>
    <w:rsid w:val="002C6B00"/>
    <w:pPr>
      <w:suppressAutoHyphens w:val="0"/>
      <w:ind w:left="1920"/>
    </w:pPr>
    <w:rPr>
      <w:sz w:val="18"/>
      <w:szCs w:val="18"/>
      <w:lang w:eastAsia="ru-RU"/>
    </w:rPr>
  </w:style>
  <w:style w:type="paragraph" w:customStyle="1" w:styleId="afff0">
    <w:name w:val="Верхняя шапка"/>
    <w:basedOn w:val="a5"/>
    <w:rsid w:val="002C6B00"/>
    <w:pPr>
      <w:suppressAutoHyphens w:val="0"/>
      <w:jc w:val="center"/>
    </w:pPr>
    <w:rPr>
      <w:b/>
      <w:bCs/>
      <w:sz w:val="28"/>
      <w:szCs w:val="20"/>
      <w:lang w:eastAsia="ru-RU"/>
    </w:rPr>
  </w:style>
  <w:style w:type="paragraph" w:styleId="afff1">
    <w:name w:val="toa heading"/>
    <w:basedOn w:val="a5"/>
    <w:next w:val="a5"/>
    <w:rsid w:val="002C6B00"/>
    <w:pPr>
      <w:suppressAutoHyphens w:val="0"/>
      <w:spacing w:before="40" w:after="20"/>
      <w:jc w:val="center"/>
    </w:pPr>
    <w:rPr>
      <w:b/>
      <w:sz w:val="22"/>
      <w:szCs w:val="20"/>
      <w:lang w:eastAsia="ru-RU"/>
    </w:rPr>
  </w:style>
  <w:style w:type="paragraph" w:styleId="afff2">
    <w:name w:val="annotation text"/>
    <w:basedOn w:val="a5"/>
    <w:link w:val="afff3"/>
    <w:rsid w:val="002C6B00"/>
    <w:pPr>
      <w:suppressAutoHyphens w:val="0"/>
    </w:pPr>
    <w:rPr>
      <w:sz w:val="20"/>
      <w:szCs w:val="20"/>
      <w:lang w:eastAsia="ru-RU"/>
    </w:rPr>
  </w:style>
  <w:style w:type="character" w:customStyle="1" w:styleId="afff3">
    <w:name w:val="Текст примечания Знак"/>
    <w:basedOn w:val="a6"/>
    <w:link w:val="afff2"/>
    <w:rsid w:val="002C6B00"/>
    <w:rPr>
      <w:rFonts w:ascii="Times New Roman" w:eastAsia="Times New Roman" w:hAnsi="Times New Roman" w:cs="Times New Roman"/>
      <w:sz w:val="20"/>
      <w:szCs w:val="20"/>
      <w:lang w:eastAsia="ru-RU"/>
    </w:rPr>
  </w:style>
  <w:style w:type="paragraph" w:styleId="afff4">
    <w:name w:val="annotation subject"/>
    <w:basedOn w:val="afff2"/>
    <w:next w:val="afff2"/>
    <w:link w:val="afff5"/>
    <w:rsid w:val="002C6B00"/>
    <w:pPr>
      <w:ind w:firstLine="284"/>
      <w:jc w:val="both"/>
    </w:pPr>
    <w:rPr>
      <w:b/>
      <w:bCs/>
    </w:rPr>
  </w:style>
  <w:style w:type="character" w:customStyle="1" w:styleId="afff5">
    <w:name w:val="Тема примечания Знак"/>
    <w:basedOn w:val="afff3"/>
    <w:link w:val="afff4"/>
    <w:rsid w:val="002C6B00"/>
    <w:rPr>
      <w:b/>
      <w:bCs/>
    </w:rPr>
  </w:style>
  <w:style w:type="paragraph" w:customStyle="1" w:styleId="afff6">
    <w:name w:val="ЕСКД_название устройства"/>
    <w:basedOn w:val="a5"/>
    <w:rsid w:val="002C6B00"/>
    <w:pPr>
      <w:suppressAutoHyphens w:val="0"/>
      <w:spacing w:line="360" w:lineRule="auto"/>
      <w:jc w:val="center"/>
    </w:pPr>
    <w:rPr>
      <w:b/>
      <w:bCs/>
      <w:sz w:val="36"/>
      <w:szCs w:val="36"/>
      <w:lang w:eastAsia="ru-RU"/>
    </w:rPr>
  </w:style>
  <w:style w:type="paragraph" w:customStyle="1" w:styleId="a4">
    <w:name w:val="Требования"/>
    <w:basedOn w:val="2"/>
    <w:rsid w:val="002C6B00"/>
    <w:pPr>
      <w:numPr>
        <w:numId w:val="5"/>
      </w:numPr>
      <w:ind w:left="0" w:firstLine="567"/>
    </w:pPr>
    <w:rPr>
      <w:i/>
    </w:rPr>
  </w:style>
  <w:style w:type="paragraph" w:customStyle="1" w:styleId="a0">
    <w:name w:val="Список а)"/>
    <w:basedOn w:val="a3"/>
    <w:rsid w:val="002C6B00"/>
    <w:pPr>
      <w:numPr>
        <w:numId w:val="2"/>
      </w:numPr>
      <w:tabs>
        <w:tab w:val="num" w:pos="360"/>
      </w:tabs>
      <w:ind w:left="360" w:hanging="360"/>
    </w:pPr>
  </w:style>
  <w:style w:type="paragraph" w:styleId="afff7">
    <w:name w:val="Document Map"/>
    <w:basedOn w:val="a5"/>
    <w:link w:val="afff8"/>
    <w:rsid w:val="002C6B00"/>
    <w:pPr>
      <w:widowControl w:val="0"/>
      <w:shd w:val="clear" w:color="auto" w:fill="000080"/>
      <w:jc w:val="both"/>
    </w:pPr>
    <w:rPr>
      <w:rFonts w:ascii="Tahoma" w:hAnsi="Tahoma"/>
      <w:szCs w:val="20"/>
      <w:lang w:eastAsia="ru-RU"/>
    </w:rPr>
  </w:style>
  <w:style w:type="character" w:customStyle="1" w:styleId="afff8">
    <w:name w:val="Схема документа Знак"/>
    <w:basedOn w:val="a6"/>
    <w:link w:val="afff7"/>
    <w:rsid w:val="002C6B00"/>
    <w:rPr>
      <w:rFonts w:ascii="Tahoma" w:eastAsia="Times New Roman" w:hAnsi="Tahoma" w:cs="Times New Roman"/>
      <w:sz w:val="24"/>
      <w:szCs w:val="20"/>
      <w:shd w:val="clear" w:color="auto" w:fill="000080"/>
      <w:lang w:eastAsia="ru-RU"/>
    </w:rPr>
  </w:style>
  <w:style w:type="paragraph" w:customStyle="1" w:styleId="afff9">
    <w:name w:val="Внимание_Опасность"/>
    <w:basedOn w:val="affe"/>
    <w:rsid w:val="002C6B00"/>
    <w:pPr>
      <w:keepLines/>
    </w:pPr>
    <w:rPr>
      <w:caps/>
    </w:rPr>
  </w:style>
  <w:style w:type="character" w:styleId="afffa">
    <w:name w:val="annotation reference"/>
    <w:rsid w:val="002C6B00"/>
    <w:rPr>
      <w:sz w:val="16"/>
      <w:szCs w:val="16"/>
    </w:rPr>
  </w:style>
  <w:style w:type="paragraph" w:customStyle="1" w:styleId="afffb">
    <w:name w:val="Абзац"/>
    <w:basedOn w:val="a5"/>
    <w:link w:val="afffc"/>
    <w:qFormat/>
    <w:rsid w:val="002C6B00"/>
    <w:pPr>
      <w:suppressAutoHyphens w:val="0"/>
      <w:spacing w:before="120" w:after="60"/>
      <w:ind w:firstLine="567"/>
      <w:jc w:val="both"/>
    </w:pPr>
  </w:style>
  <w:style w:type="character" w:customStyle="1" w:styleId="afffc">
    <w:name w:val="Абзац Знак"/>
    <w:link w:val="afffb"/>
    <w:rsid w:val="002C6B00"/>
    <w:rPr>
      <w:rFonts w:ascii="Times New Roman" w:eastAsia="Times New Roman" w:hAnsi="Times New Roman" w:cs="Times New Roman"/>
      <w:sz w:val="24"/>
      <w:szCs w:val="24"/>
      <w:lang w:eastAsia="ar-SA"/>
    </w:rPr>
  </w:style>
  <w:style w:type="paragraph" w:customStyle="1" w:styleId="afffd">
    <w:name w:val="Табличный_слева"/>
    <w:basedOn w:val="a5"/>
    <w:rsid w:val="002C6B00"/>
    <w:pPr>
      <w:suppressAutoHyphens w:val="0"/>
    </w:pPr>
    <w:rPr>
      <w:sz w:val="22"/>
      <w:szCs w:val="22"/>
      <w:lang w:eastAsia="ru-RU"/>
    </w:rPr>
  </w:style>
  <w:style w:type="paragraph" w:customStyle="1" w:styleId="18">
    <w:name w:val="Обычный 1"/>
    <w:basedOn w:val="a5"/>
    <w:next w:val="a5"/>
    <w:semiHidden/>
    <w:rsid w:val="002C6B00"/>
    <w:pPr>
      <w:tabs>
        <w:tab w:val="num" w:pos="360"/>
      </w:tabs>
      <w:suppressAutoHyphens w:val="0"/>
      <w:spacing w:before="120"/>
      <w:ind w:left="360" w:hanging="360"/>
      <w:jc w:val="both"/>
    </w:pPr>
    <w:rPr>
      <w:szCs w:val="20"/>
      <w:lang w:eastAsia="ru-RU"/>
    </w:rPr>
  </w:style>
  <w:style w:type="paragraph" w:customStyle="1" w:styleId="afffe">
    <w:name w:val="Обычный влево"/>
    <w:basedOn w:val="18"/>
    <w:rsid w:val="002C6B00"/>
    <w:pPr>
      <w:tabs>
        <w:tab w:val="clear" w:pos="360"/>
      </w:tabs>
      <w:spacing w:before="0"/>
      <w:ind w:left="0" w:firstLine="0"/>
      <w:jc w:val="left"/>
    </w:pPr>
  </w:style>
  <w:style w:type="paragraph" w:customStyle="1" w:styleId="affff">
    <w:name w:val="Шапка таблицы"/>
    <w:basedOn w:val="a5"/>
    <w:rsid w:val="002C6B00"/>
    <w:pPr>
      <w:suppressAutoHyphens w:val="0"/>
      <w:jc w:val="center"/>
    </w:pPr>
    <w:rPr>
      <w:b/>
      <w:szCs w:val="20"/>
      <w:lang w:eastAsia="ru-RU"/>
    </w:rPr>
  </w:style>
  <w:style w:type="paragraph" w:customStyle="1" w:styleId="affff0">
    <w:name w:val="Лист согласования"/>
    <w:basedOn w:val="a5"/>
    <w:rsid w:val="002C6B00"/>
    <w:pPr>
      <w:suppressAutoHyphens w:val="0"/>
      <w:ind w:firstLine="851"/>
      <w:jc w:val="center"/>
    </w:pPr>
    <w:rPr>
      <w:b/>
      <w:bCs/>
      <w:szCs w:val="20"/>
      <w:lang w:eastAsia="ru-RU"/>
    </w:rPr>
  </w:style>
  <w:style w:type="paragraph" w:customStyle="1" w:styleId="affff1">
    <w:name w:val="Табличный_по ширине"/>
    <w:basedOn w:val="afffd"/>
    <w:rsid w:val="002C6B00"/>
    <w:pPr>
      <w:jc w:val="both"/>
    </w:pPr>
  </w:style>
  <w:style w:type="paragraph" w:customStyle="1" w:styleId="20">
    <w:name w:val="Заголовок 2_Приложения"/>
    <w:basedOn w:val="a5"/>
    <w:next w:val="afffb"/>
    <w:rsid w:val="002C6B00"/>
    <w:pPr>
      <w:numPr>
        <w:ilvl w:val="1"/>
        <w:numId w:val="7"/>
      </w:numPr>
      <w:suppressAutoHyphens w:val="0"/>
      <w:spacing w:before="180" w:after="60"/>
      <w:jc w:val="both"/>
    </w:pPr>
    <w:rPr>
      <w:b/>
      <w:sz w:val="28"/>
      <w:lang w:eastAsia="ru-RU"/>
    </w:rPr>
  </w:style>
  <w:style w:type="paragraph" w:customStyle="1" w:styleId="3">
    <w:name w:val="Заголовок 3_Приложения"/>
    <w:basedOn w:val="a5"/>
    <w:next w:val="afffb"/>
    <w:rsid w:val="002C6B00"/>
    <w:pPr>
      <w:numPr>
        <w:ilvl w:val="2"/>
        <w:numId w:val="7"/>
      </w:numPr>
      <w:suppressAutoHyphens w:val="0"/>
      <w:spacing w:before="120" w:after="60"/>
      <w:jc w:val="both"/>
    </w:pPr>
    <w:rPr>
      <w:b/>
      <w:sz w:val="26"/>
      <w:lang w:eastAsia="ru-RU"/>
    </w:rPr>
  </w:style>
  <w:style w:type="paragraph" w:customStyle="1" w:styleId="4">
    <w:name w:val="Заголовок 4_Приложения"/>
    <w:basedOn w:val="a5"/>
    <w:next w:val="afffb"/>
    <w:rsid w:val="002C6B00"/>
    <w:pPr>
      <w:numPr>
        <w:ilvl w:val="3"/>
        <w:numId w:val="7"/>
      </w:numPr>
      <w:suppressAutoHyphens w:val="0"/>
      <w:spacing w:before="120" w:after="120"/>
    </w:pPr>
    <w:rPr>
      <w:b/>
      <w:lang w:eastAsia="ru-RU"/>
    </w:rPr>
  </w:style>
  <w:style w:type="paragraph" w:styleId="affff2">
    <w:name w:val="No Spacing"/>
    <w:link w:val="affff3"/>
    <w:uiPriority w:val="1"/>
    <w:qFormat/>
    <w:rsid w:val="002C6B00"/>
    <w:pPr>
      <w:spacing w:after="0" w:line="240" w:lineRule="auto"/>
    </w:pPr>
    <w:rPr>
      <w:rFonts w:ascii="Calibri" w:eastAsia="Times New Roman" w:hAnsi="Calibri" w:cs="Times New Roman"/>
      <w:lang w:eastAsia="ru-RU"/>
    </w:rPr>
  </w:style>
  <w:style w:type="character" w:customStyle="1" w:styleId="affff3">
    <w:name w:val="Без интервала Знак"/>
    <w:link w:val="affff2"/>
    <w:uiPriority w:val="1"/>
    <w:rsid w:val="002C6B00"/>
    <w:rPr>
      <w:rFonts w:ascii="Calibri" w:eastAsia="Times New Roman" w:hAnsi="Calibri" w:cs="Times New Roman"/>
      <w:lang w:eastAsia="ru-RU"/>
    </w:rPr>
  </w:style>
  <w:style w:type="paragraph" w:styleId="affff4">
    <w:name w:val="Normal (Web)"/>
    <w:basedOn w:val="a5"/>
    <w:uiPriority w:val="99"/>
    <w:rsid w:val="002C6B00"/>
    <w:pPr>
      <w:spacing w:before="75" w:after="75"/>
      <w:ind w:left="75" w:right="75" w:firstLine="225"/>
      <w:jc w:val="both"/>
    </w:pPr>
    <w:rPr>
      <w:rFonts w:ascii="Verdana" w:hAnsi="Verdana" w:cs="Verdana"/>
      <w:color w:val="000000"/>
      <w:sz w:val="18"/>
      <w:szCs w:val="18"/>
    </w:rPr>
  </w:style>
  <w:style w:type="paragraph" w:styleId="affff5">
    <w:name w:val="TOC Heading"/>
    <w:basedOn w:val="11"/>
    <w:next w:val="a5"/>
    <w:uiPriority w:val="39"/>
    <w:unhideWhenUsed/>
    <w:qFormat/>
    <w:rsid w:val="002C6B00"/>
    <w:pPr>
      <w:keepNext/>
      <w:keepLines/>
      <w:spacing w:before="480" w:beforeAutospacing="0" w:after="0" w:afterAutospacing="0"/>
      <w:jc w:val="left"/>
      <w:outlineLvl w:val="9"/>
    </w:pPr>
    <w:rPr>
      <w:rFonts w:ascii="Cambria" w:eastAsia="Times New Roman" w:hAnsi="Cambria"/>
      <w:color w:val="365F91"/>
      <w:kern w:val="0"/>
      <w:szCs w:val="28"/>
    </w:rPr>
  </w:style>
  <w:style w:type="paragraph" w:styleId="affff6">
    <w:name w:val="List Paragraph"/>
    <w:basedOn w:val="a5"/>
    <w:uiPriority w:val="34"/>
    <w:qFormat/>
    <w:rsid w:val="002C6B00"/>
    <w:pPr>
      <w:suppressAutoHyphens w:val="0"/>
      <w:ind w:left="720"/>
      <w:contextualSpacing/>
    </w:pPr>
    <w:rPr>
      <w:rFonts w:ascii="Calibri" w:eastAsia="Calibri" w:hAnsi="Calibri"/>
      <w:lang w:eastAsia="en-US"/>
    </w:rPr>
  </w:style>
  <w:style w:type="character" w:styleId="affff7">
    <w:name w:val="Placeholder Text"/>
    <w:uiPriority w:val="99"/>
    <w:semiHidden/>
    <w:rsid w:val="002C6B00"/>
    <w:rPr>
      <w:color w:val="808080"/>
    </w:rPr>
  </w:style>
  <w:style w:type="paragraph" w:customStyle="1" w:styleId="10">
    <w:name w:val="Табличный_нумерованный_10"/>
    <w:basedOn w:val="a5"/>
    <w:qFormat/>
    <w:rsid w:val="002C6B00"/>
    <w:pPr>
      <w:numPr>
        <w:numId w:val="9"/>
      </w:numPr>
      <w:suppressAutoHyphens w:val="0"/>
    </w:pPr>
    <w:rPr>
      <w:sz w:val="20"/>
      <w:lang w:eastAsia="ru-RU"/>
    </w:rPr>
  </w:style>
  <w:style w:type="paragraph" w:customStyle="1" w:styleId="HeaderOdd">
    <w:name w:val="Header Odd"/>
    <w:basedOn w:val="affff2"/>
    <w:qFormat/>
    <w:rsid w:val="002C6B00"/>
    <w:pPr>
      <w:pBdr>
        <w:bottom w:val="single" w:sz="4" w:space="1" w:color="4F81BD"/>
      </w:pBdr>
      <w:jc w:val="right"/>
    </w:pPr>
    <w:rPr>
      <w:b/>
      <w:bCs/>
      <w:color w:val="1F497D"/>
      <w:sz w:val="20"/>
      <w:szCs w:val="23"/>
      <w:lang w:eastAsia="ja-JP"/>
    </w:rPr>
  </w:style>
  <w:style w:type="paragraph" w:customStyle="1" w:styleId="affff8">
    <w:name w:val="ТЕКСТ ГРАД"/>
    <w:basedOn w:val="a5"/>
    <w:link w:val="affff9"/>
    <w:qFormat/>
    <w:rsid w:val="002C6B00"/>
    <w:pPr>
      <w:suppressAutoHyphens w:val="0"/>
      <w:spacing w:line="360" w:lineRule="auto"/>
      <w:ind w:firstLine="709"/>
      <w:jc w:val="both"/>
    </w:pPr>
  </w:style>
  <w:style w:type="character" w:customStyle="1" w:styleId="affff9">
    <w:name w:val="ТЕКСТ ГРАД Знак"/>
    <w:link w:val="affff8"/>
    <w:rsid w:val="002C6B00"/>
    <w:rPr>
      <w:rFonts w:ascii="Times New Roman" w:eastAsia="Times New Roman" w:hAnsi="Times New Roman" w:cs="Times New Roman"/>
      <w:sz w:val="24"/>
      <w:szCs w:val="24"/>
      <w:lang w:eastAsia="ar-SA"/>
    </w:rPr>
  </w:style>
  <w:style w:type="paragraph" w:customStyle="1" w:styleId="affffa">
    <w:name w:val="Табличный_справа"/>
    <w:basedOn w:val="a5"/>
    <w:rsid w:val="002C6B00"/>
    <w:pPr>
      <w:suppressAutoHyphens w:val="0"/>
      <w:jc w:val="right"/>
    </w:pPr>
    <w:rPr>
      <w:sz w:val="22"/>
      <w:szCs w:val="22"/>
      <w:lang w:eastAsia="ru-RU"/>
    </w:rPr>
  </w:style>
  <w:style w:type="paragraph" w:customStyle="1" w:styleId="19">
    <w:name w:val="текст 1"/>
    <w:basedOn w:val="a5"/>
    <w:next w:val="a5"/>
    <w:rsid w:val="002C6B00"/>
    <w:pPr>
      <w:ind w:firstLine="540"/>
      <w:jc w:val="both"/>
    </w:pPr>
    <w:rPr>
      <w:sz w:val="20"/>
      <w:lang w:val="en-US" w:bidi="en-US"/>
    </w:rPr>
  </w:style>
  <w:style w:type="paragraph" w:customStyle="1" w:styleId="Standard">
    <w:name w:val="Standard"/>
    <w:rsid w:val="002C6B00"/>
    <w:pPr>
      <w:widowControl w:val="0"/>
      <w:suppressAutoHyphens/>
      <w:autoSpaceDN w:val="0"/>
      <w:spacing w:after="0" w:line="240" w:lineRule="auto"/>
      <w:textAlignment w:val="baseline"/>
    </w:pPr>
    <w:rPr>
      <w:rFonts w:ascii="Times New Roman" w:eastAsia="Lucida Sans Unicode" w:hAnsi="Times New Roman" w:cs="Mangal"/>
      <w:kern w:val="3"/>
      <w:sz w:val="24"/>
      <w:szCs w:val="24"/>
      <w:lang w:val="en-US" w:eastAsia="zh-CN" w:bidi="hi-IN"/>
    </w:rPr>
  </w:style>
  <w:style w:type="paragraph" w:styleId="27">
    <w:name w:val="Quote"/>
    <w:basedOn w:val="a5"/>
    <w:next w:val="a5"/>
    <w:link w:val="28"/>
    <w:uiPriority w:val="29"/>
    <w:qFormat/>
    <w:rsid w:val="002C6B00"/>
    <w:pPr>
      <w:suppressAutoHyphens w:val="0"/>
      <w:spacing w:after="200" w:line="252" w:lineRule="auto"/>
    </w:pPr>
    <w:rPr>
      <w:rFonts w:ascii="Cambria" w:hAnsi="Cambria"/>
      <w:i/>
      <w:iCs/>
      <w:sz w:val="22"/>
      <w:szCs w:val="22"/>
      <w:lang w:val="en-US" w:eastAsia="en-US" w:bidi="en-US"/>
    </w:rPr>
  </w:style>
  <w:style w:type="character" w:customStyle="1" w:styleId="28">
    <w:name w:val="Цитата 2 Знак"/>
    <w:basedOn w:val="a6"/>
    <w:link w:val="27"/>
    <w:uiPriority w:val="29"/>
    <w:rsid w:val="002C6B00"/>
    <w:rPr>
      <w:rFonts w:ascii="Cambria" w:eastAsia="Times New Roman" w:hAnsi="Cambria" w:cs="Times New Roman"/>
      <w:i/>
      <w:iCs/>
      <w:lang w:val="en-US" w:bidi="en-US"/>
    </w:rPr>
  </w:style>
  <w:style w:type="paragraph" w:styleId="affffb">
    <w:name w:val="Intense Quote"/>
    <w:basedOn w:val="a5"/>
    <w:next w:val="a5"/>
    <w:link w:val="affffc"/>
    <w:uiPriority w:val="30"/>
    <w:qFormat/>
    <w:rsid w:val="002C6B00"/>
    <w:pPr>
      <w:pBdr>
        <w:top w:val="dotted" w:sz="2" w:space="10" w:color="632423"/>
        <w:bottom w:val="dotted" w:sz="2" w:space="4" w:color="632423"/>
      </w:pBdr>
      <w:suppressAutoHyphens w:val="0"/>
      <w:spacing w:before="160" w:after="200" w:line="300" w:lineRule="auto"/>
      <w:ind w:left="1440" w:right="1440"/>
    </w:pPr>
    <w:rPr>
      <w:rFonts w:ascii="Cambria" w:hAnsi="Cambria"/>
      <w:caps/>
      <w:color w:val="622423"/>
      <w:spacing w:val="5"/>
      <w:sz w:val="20"/>
      <w:szCs w:val="20"/>
      <w:lang w:val="en-US" w:eastAsia="en-US" w:bidi="en-US"/>
    </w:rPr>
  </w:style>
  <w:style w:type="character" w:customStyle="1" w:styleId="affffc">
    <w:name w:val="Выделенная цитата Знак"/>
    <w:basedOn w:val="a6"/>
    <w:link w:val="affffb"/>
    <w:uiPriority w:val="30"/>
    <w:rsid w:val="002C6B00"/>
    <w:rPr>
      <w:rFonts w:ascii="Cambria" w:eastAsia="Times New Roman" w:hAnsi="Cambria" w:cs="Times New Roman"/>
      <w:caps/>
      <w:color w:val="622423"/>
      <w:spacing w:val="5"/>
      <w:sz w:val="20"/>
      <w:szCs w:val="20"/>
      <w:lang w:val="en-US" w:bidi="en-US"/>
    </w:rPr>
  </w:style>
  <w:style w:type="character" w:styleId="affffd">
    <w:name w:val="Subtle Emphasis"/>
    <w:uiPriority w:val="19"/>
    <w:qFormat/>
    <w:rsid w:val="002C6B00"/>
    <w:rPr>
      <w:i/>
      <w:iCs/>
    </w:rPr>
  </w:style>
  <w:style w:type="character" w:styleId="affffe">
    <w:name w:val="Intense Emphasis"/>
    <w:uiPriority w:val="21"/>
    <w:qFormat/>
    <w:rsid w:val="002C6B00"/>
    <w:rPr>
      <w:i/>
      <w:iCs/>
      <w:caps/>
      <w:spacing w:val="10"/>
      <w:sz w:val="20"/>
      <w:szCs w:val="20"/>
    </w:rPr>
  </w:style>
  <w:style w:type="character" w:styleId="afffff">
    <w:name w:val="Subtle Reference"/>
    <w:uiPriority w:val="31"/>
    <w:qFormat/>
    <w:rsid w:val="002C6B00"/>
    <w:rPr>
      <w:rFonts w:ascii="Calibri" w:eastAsia="Times New Roman" w:hAnsi="Calibri" w:cs="Times New Roman"/>
      <w:i/>
      <w:iCs/>
      <w:color w:val="622423"/>
    </w:rPr>
  </w:style>
  <w:style w:type="character" w:styleId="afffff0">
    <w:name w:val="Intense Reference"/>
    <w:uiPriority w:val="32"/>
    <w:qFormat/>
    <w:rsid w:val="002C6B00"/>
    <w:rPr>
      <w:rFonts w:ascii="Calibri" w:eastAsia="Times New Roman" w:hAnsi="Calibri" w:cs="Times New Roman"/>
      <w:b/>
      <w:bCs/>
      <w:i/>
      <w:iCs/>
      <w:color w:val="622423"/>
    </w:rPr>
  </w:style>
  <w:style w:type="character" w:styleId="afffff1">
    <w:name w:val="Book Title"/>
    <w:uiPriority w:val="33"/>
    <w:qFormat/>
    <w:rsid w:val="002C6B00"/>
    <w:rPr>
      <w:caps/>
      <w:color w:val="622423"/>
      <w:spacing w:val="5"/>
      <w:u w:color="622423"/>
    </w:rPr>
  </w:style>
  <w:style w:type="character" w:styleId="afffff2">
    <w:name w:val="footnote reference"/>
    <w:uiPriority w:val="99"/>
    <w:unhideWhenUsed/>
    <w:rsid w:val="002C6B00"/>
    <w:rPr>
      <w:vertAlign w:val="superscript"/>
    </w:rPr>
  </w:style>
  <w:style w:type="paragraph" w:styleId="afffff3">
    <w:name w:val="footnote text"/>
    <w:basedOn w:val="a5"/>
    <w:link w:val="afffff4"/>
    <w:uiPriority w:val="99"/>
    <w:unhideWhenUsed/>
    <w:rsid w:val="002C6B00"/>
    <w:pPr>
      <w:suppressAutoHyphens w:val="0"/>
    </w:pPr>
    <w:rPr>
      <w:sz w:val="20"/>
      <w:szCs w:val="20"/>
      <w:lang w:eastAsia="ru-RU"/>
    </w:rPr>
  </w:style>
  <w:style w:type="character" w:customStyle="1" w:styleId="afffff4">
    <w:name w:val="Текст сноски Знак"/>
    <w:basedOn w:val="a6"/>
    <w:link w:val="afffff3"/>
    <w:uiPriority w:val="99"/>
    <w:rsid w:val="002C6B00"/>
    <w:rPr>
      <w:rFonts w:ascii="Times New Roman" w:eastAsia="Times New Roman" w:hAnsi="Times New Roman" w:cs="Times New Roman"/>
      <w:sz w:val="20"/>
      <w:szCs w:val="20"/>
      <w:lang w:eastAsia="ru-RU"/>
    </w:rPr>
  </w:style>
  <w:style w:type="character" w:customStyle="1" w:styleId="afffff5">
    <w:name w:val="Стиль полужирный"/>
    <w:uiPriority w:val="99"/>
    <w:rsid w:val="002C6B00"/>
    <w:rPr>
      <w:b/>
    </w:rPr>
  </w:style>
  <w:style w:type="paragraph" w:customStyle="1" w:styleId="ConsNormal">
    <w:name w:val="ConsNormal"/>
    <w:uiPriority w:val="99"/>
    <w:rsid w:val="002C6B00"/>
    <w:pPr>
      <w:widowControl w:val="0"/>
      <w:autoSpaceDE w:val="0"/>
      <w:autoSpaceDN w:val="0"/>
      <w:adjustRightInd w:val="0"/>
      <w:spacing w:after="0" w:line="240" w:lineRule="auto"/>
      <w:ind w:right="19772" w:firstLine="720"/>
    </w:pPr>
    <w:rPr>
      <w:rFonts w:ascii="Arial" w:eastAsia="SimSun" w:hAnsi="Arial" w:cs="Arial"/>
      <w:sz w:val="20"/>
      <w:szCs w:val="20"/>
      <w:lang w:eastAsia="zh-CN"/>
    </w:rPr>
  </w:style>
  <w:style w:type="character" w:customStyle="1" w:styleId="FontStyle60">
    <w:name w:val="Font Style60"/>
    <w:basedOn w:val="a6"/>
    <w:uiPriority w:val="99"/>
    <w:rsid w:val="002C6B00"/>
    <w:rPr>
      <w:rFonts w:ascii="Times New Roman" w:hAnsi="Times New Roman" w:cs="Times New Roman"/>
      <w:sz w:val="22"/>
      <w:szCs w:val="22"/>
    </w:rPr>
  </w:style>
  <w:style w:type="paragraph" w:customStyle="1" w:styleId="Style16">
    <w:name w:val="Style16"/>
    <w:basedOn w:val="a5"/>
    <w:uiPriority w:val="99"/>
    <w:rsid w:val="002C6B00"/>
    <w:pPr>
      <w:widowControl w:val="0"/>
      <w:suppressAutoHyphens w:val="0"/>
      <w:autoSpaceDE w:val="0"/>
      <w:autoSpaceDN w:val="0"/>
      <w:adjustRightInd w:val="0"/>
      <w:spacing w:line="276" w:lineRule="exact"/>
      <w:ind w:firstLine="715"/>
      <w:jc w:val="both"/>
    </w:pPr>
    <w:rPr>
      <w:lang w:eastAsia="ru-RU"/>
    </w:rPr>
  </w:style>
  <w:style w:type="paragraph" w:customStyle="1" w:styleId="Style18">
    <w:name w:val="Style18"/>
    <w:basedOn w:val="a5"/>
    <w:uiPriority w:val="99"/>
    <w:rsid w:val="002C6B00"/>
    <w:pPr>
      <w:widowControl w:val="0"/>
      <w:suppressAutoHyphens w:val="0"/>
      <w:autoSpaceDE w:val="0"/>
      <w:autoSpaceDN w:val="0"/>
      <w:adjustRightInd w:val="0"/>
      <w:spacing w:line="275" w:lineRule="exact"/>
      <w:ind w:firstLine="710"/>
      <w:jc w:val="both"/>
    </w:pPr>
    <w:rPr>
      <w:lang w:eastAsia="ru-RU"/>
    </w:rPr>
  </w:style>
  <w:style w:type="paragraph" w:customStyle="1" w:styleId="Style19">
    <w:name w:val="Style19"/>
    <w:basedOn w:val="a5"/>
    <w:uiPriority w:val="99"/>
    <w:rsid w:val="002C6B00"/>
    <w:pPr>
      <w:widowControl w:val="0"/>
      <w:suppressAutoHyphens w:val="0"/>
      <w:autoSpaceDE w:val="0"/>
      <w:autoSpaceDN w:val="0"/>
      <w:adjustRightInd w:val="0"/>
      <w:spacing w:line="274" w:lineRule="exact"/>
      <w:jc w:val="both"/>
    </w:pPr>
    <w:rPr>
      <w:lang w:eastAsia="ru-RU"/>
    </w:rPr>
  </w:style>
  <w:style w:type="paragraph" w:customStyle="1" w:styleId="Style4">
    <w:name w:val="Style4"/>
    <w:basedOn w:val="a5"/>
    <w:uiPriority w:val="99"/>
    <w:rsid w:val="002C6B00"/>
    <w:pPr>
      <w:widowControl w:val="0"/>
      <w:suppressAutoHyphens w:val="0"/>
      <w:autoSpaceDE w:val="0"/>
      <w:autoSpaceDN w:val="0"/>
      <w:adjustRightInd w:val="0"/>
      <w:jc w:val="both"/>
    </w:pPr>
    <w:rPr>
      <w:lang w:eastAsia="ru-RU"/>
    </w:rPr>
  </w:style>
  <w:style w:type="paragraph" w:customStyle="1" w:styleId="Style33">
    <w:name w:val="Style33"/>
    <w:basedOn w:val="a5"/>
    <w:uiPriority w:val="99"/>
    <w:rsid w:val="002C6B00"/>
    <w:pPr>
      <w:widowControl w:val="0"/>
      <w:suppressAutoHyphens w:val="0"/>
      <w:autoSpaceDE w:val="0"/>
      <w:autoSpaceDN w:val="0"/>
      <w:adjustRightInd w:val="0"/>
      <w:spacing w:line="278" w:lineRule="exact"/>
      <w:jc w:val="both"/>
    </w:pPr>
    <w:rPr>
      <w:lang w:eastAsia="ru-RU"/>
    </w:rPr>
  </w:style>
  <w:style w:type="paragraph" w:customStyle="1" w:styleId="Style3">
    <w:name w:val="Style3"/>
    <w:basedOn w:val="a5"/>
    <w:uiPriority w:val="99"/>
    <w:rsid w:val="002C6B00"/>
    <w:pPr>
      <w:widowControl w:val="0"/>
      <w:suppressAutoHyphens w:val="0"/>
      <w:autoSpaceDE w:val="0"/>
      <w:autoSpaceDN w:val="0"/>
      <w:adjustRightInd w:val="0"/>
    </w:pPr>
    <w:rPr>
      <w:lang w:eastAsia="ru-RU"/>
    </w:rPr>
  </w:style>
  <w:style w:type="paragraph" w:customStyle="1" w:styleId="Style25">
    <w:name w:val="Style25"/>
    <w:basedOn w:val="a5"/>
    <w:uiPriority w:val="99"/>
    <w:rsid w:val="002C6B00"/>
    <w:pPr>
      <w:widowControl w:val="0"/>
      <w:suppressAutoHyphens w:val="0"/>
      <w:autoSpaceDE w:val="0"/>
      <w:autoSpaceDN w:val="0"/>
      <w:adjustRightInd w:val="0"/>
      <w:spacing w:line="274" w:lineRule="exact"/>
      <w:ind w:firstLine="1027"/>
    </w:pPr>
    <w:rPr>
      <w:lang w:eastAsia="ru-RU"/>
    </w:rPr>
  </w:style>
  <w:style w:type="character" w:styleId="afffff6">
    <w:name w:val="page number"/>
    <w:basedOn w:val="a6"/>
    <w:rsid w:val="002C6B00"/>
  </w:style>
  <w:style w:type="table" w:customStyle="1" w:styleId="afffff7">
    <w:name w:val="таблица"/>
    <w:basedOn w:val="a7"/>
    <w:rsid w:val="002C6B00"/>
    <w:pPr>
      <w:spacing w:after="0" w:line="240" w:lineRule="auto"/>
    </w:pPr>
    <w:rPr>
      <w:rFonts w:ascii="Times New Roman" w:eastAsia="SimSun" w:hAnsi="Times New Roman" w:cs="Times New Roman"/>
      <w:sz w:val="20"/>
      <w:szCs w:val="20"/>
      <w:lang w:eastAsia="ru-RU"/>
    </w:rPr>
    <w:tblPr>
      <w:tblInd w:w="0" w:type="dxa"/>
      <w:tblCellMar>
        <w:top w:w="0" w:type="dxa"/>
        <w:left w:w="108" w:type="dxa"/>
        <w:bottom w:w="0" w:type="dxa"/>
        <w:right w:w="108" w:type="dxa"/>
      </w:tblCellMar>
    </w:tblPr>
  </w:style>
  <w:style w:type="character" w:customStyle="1" w:styleId="54">
    <w:name w:val="Знак Знак5"/>
    <w:basedOn w:val="a6"/>
    <w:rsid w:val="002C6B00"/>
    <w:rPr>
      <w:spacing w:val="3"/>
      <w:sz w:val="21"/>
      <w:szCs w:val="21"/>
      <w:lang w:bidi="ar-SA"/>
    </w:rPr>
  </w:style>
  <w:style w:type="character" w:customStyle="1" w:styleId="ConsPlusNormal0">
    <w:name w:val="ConsPlusNormal Знак"/>
    <w:link w:val="ConsPlusNormal"/>
    <w:locked/>
    <w:rsid w:val="002C6B00"/>
    <w:rPr>
      <w:rFonts w:ascii="Calibri" w:eastAsia="Times New Roman" w:hAnsi="Calibri" w:cs="Times New Roman"/>
      <w:szCs w:val="20"/>
      <w:lang w:eastAsia="ru-RU"/>
    </w:rPr>
  </w:style>
  <w:style w:type="paragraph" w:customStyle="1" w:styleId="S">
    <w:name w:val="S_Обычный"/>
    <w:basedOn w:val="a5"/>
    <w:link w:val="S0"/>
    <w:qFormat/>
    <w:rsid w:val="002C6B00"/>
    <w:pPr>
      <w:suppressAutoHyphens w:val="0"/>
      <w:ind w:firstLine="709"/>
      <w:jc w:val="both"/>
    </w:pPr>
  </w:style>
  <w:style w:type="character" w:customStyle="1" w:styleId="S0">
    <w:name w:val="S_Обычный Знак"/>
    <w:link w:val="S"/>
    <w:rsid w:val="002C6B00"/>
    <w:rPr>
      <w:rFonts w:ascii="Times New Roman" w:eastAsia="Times New Roman" w:hAnsi="Times New Roman" w:cs="Times New Roman"/>
      <w:sz w:val="24"/>
      <w:szCs w:val="24"/>
      <w:lang w:eastAsia="ar-S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029D6357C591D03BC220678071FE5C29AB4BC98D97C4252813844009E223984737D5C7BDD79040BBF85BE" TargetMode="External"/><Relationship Id="rId18" Type="http://schemas.openxmlformats.org/officeDocument/2006/relationships/hyperlink" Target="consultantplus://offline/ref=44E93CBEC278A21C702DB090EBD9DC5A475304B5A6A50B1A04F78206A450CB4138BFCD0A82034204DD3A5A8AE571F298E2197C51BBFCu4K2E" TargetMode="External"/><Relationship Id="rId26" Type="http://schemas.openxmlformats.org/officeDocument/2006/relationships/hyperlink" Target="consultantplus://offline/ref=04A4E222ECC80724417B327352C5AF746BC0A9BB9169A9FB77BC90B45FE9B1C5A5CCABC97BDA3C663E826A85F73167AE7C4B9B44EDF25268H1UAE" TargetMode="External"/><Relationship Id="rId39" Type="http://schemas.openxmlformats.org/officeDocument/2006/relationships/hyperlink" Target="consultantplus://offline/ref=032455EA34430E5866B3B7E435A81229305E5F5608B29C625BE5AB16DBD59D29F77565DC0E26F835AF2F97A36AC99B8B882F378D307Ay7DAL" TargetMode="External"/><Relationship Id="rId3" Type="http://schemas.openxmlformats.org/officeDocument/2006/relationships/settings" Target="settings.xml"/><Relationship Id="rId21" Type="http://schemas.openxmlformats.org/officeDocument/2006/relationships/hyperlink" Target="consultantplus://offline/ref=7294945B8788C3B5860991366BFC5758ED9232F9768BA7BD5AE0481CA3549458AD59AFF060A60990FA3870D07AE9C0C8FD48FD5FBEEBN4UAH" TargetMode="External"/><Relationship Id="rId34" Type="http://schemas.openxmlformats.org/officeDocument/2006/relationships/hyperlink" Target="consultantplus://offline/ref=CCCD7C45FBA36DF5542850D0767A3ECE4C8ED44D412161D97536FC4EEF98685381F4203E55F33748BBE1F7FFF111FF8B97F35BC3253325z5K" TargetMode="External"/><Relationship Id="rId42" Type="http://schemas.openxmlformats.org/officeDocument/2006/relationships/hyperlink" Target="consultantplus://offline/ref=032455EA34430E5866B3B7E435A81229305E5F5608B29C625BE5AB16DBD59D29F77565DD0B22FD35AF2F97A36AC99B8B882F378D307Ay7DAL" TargetMode="External"/><Relationship Id="rId47" Type="http://schemas.openxmlformats.org/officeDocument/2006/relationships/footer" Target="footer1.xml"/><Relationship Id="rId50" Type="http://schemas.openxmlformats.org/officeDocument/2006/relationships/image" Target="media/image1.png"/><Relationship Id="rId7" Type="http://schemas.openxmlformats.org/officeDocument/2006/relationships/hyperlink" Target="consultantplus://offline/ref=ADDB3CD783F0EA74EA98617E93A3DB45D93B0034E2FF1DA560C0F76BECEE43AE09B79F02E82A6442E0E55A72BC72C71EE7E194E5D3EE4E25W2x1D" TargetMode="External"/><Relationship Id="rId12" Type="http://schemas.openxmlformats.org/officeDocument/2006/relationships/hyperlink" Target="consultantplus://offline/ref=A638A597DE8F23322992C046DA2B76E984872EA1BA369C8BC558EB5F604E022FACCCF1EEBA05EF82F45AC725026CF18426DA79FF77A960H2F" TargetMode="External"/><Relationship Id="rId17" Type="http://schemas.openxmlformats.org/officeDocument/2006/relationships/hyperlink" Target="consultantplus://offline/ref=B045B064DCAA0D6D284136BA7DCE6E9A644CA18EE691D1B978417228413320C3830B286BAA7AA153A724CAB2B3D839EFF2C196253445G1B8E" TargetMode="External"/><Relationship Id="rId25" Type="http://schemas.openxmlformats.org/officeDocument/2006/relationships/hyperlink" Target="consultantplus://offline/ref=04A4E222ECC80724417B327352C5AF746BC0A9BB906CA9FB77BC90B45FE9B1C5A5CCABC97BDA3C663F826A85F73167AE7C4B9B44EDF25268H1UAE" TargetMode="External"/><Relationship Id="rId33" Type="http://schemas.openxmlformats.org/officeDocument/2006/relationships/hyperlink" Target="consultantplus://offline/ref=CCCD7C45FBA36DF5542850D0767A3ECE4C8ED44D412161D97536FC4EEF98685381F4203E55F33748BBE1F7FFF111FF8B97F35BC3253325z5K" TargetMode="External"/><Relationship Id="rId38" Type="http://schemas.openxmlformats.org/officeDocument/2006/relationships/hyperlink" Target="consultantplus://offline/ref=0B5557956639ACE6CC03AED5A4465868E9BECCFD8E88AAC6EFB0726D2E0C2572670EF9D1BF338B24AAC63F87E35866B23574F9A92D43e0G5L" TargetMode="External"/><Relationship Id="rId46" Type="http://schemas.openxmlformats.org/officeDocument/2006/relationships/hyperlink" Target="consultantplus://offline/ref=9ADE0508F91FA95D83CFF78B176D29650610393F455888865F7F60F7717142B64E1A30948DA7E0F37CED728A897C9168C60C904C0A7FAFM0D" TargetMode="External"/><Relationship Id="rId2" Type="http://schemas.openxmlformats.org/officeDocument/2006/relationships/styles" Target="styles.xml"/><Relationship Id="rId16" Type="http://schemas.openxmlformats.org/officeDocument/2006/relationships/hyperlink" Target="consultantplus://offline/ref=B045B064DCAA0D6D284136BA7DCE6E9A644CA18EE691D1B978417228413320C3830B2869AB78A059F67EDAB6FA8D36F1F1DF89272A4611E0G1B5E" TargetMode="External"/><Relationship Id="rId20" Type="http://schemas.openxmlformats.org/officeDocument/2006/relationships/hyperlink" Target="consultantplus://offline/ref=7294945B8788C3B5860991366BFC5758EC9330F17F8FA7BD5AE0481CA3549458AD59AFF063AF019BA76260D433BDCFD7FF54E35FA0E843C4N5U1H" TargetMode="External"/><Relationship Id="rId29" Type="http://schemas.openxmlformats.org/officeDocument/2006/relationships/hyperlink" Target="consultantplus://offline/ref=EA3D4D4D75278A0EDD9045A9D002E8DD8BE75B3A2E40C701067218A309A2D9444DDCBC27B613D02CDBFDEE3A9C45FB22CF53A6A2508255B9A6G2K" TargetMode="External"/><Relationship Id="rId41" Type="http://schemas.openxmlformats.org/officeDocument/2006/relationships/hyperlink" Target="consultantplus://offline/ref=032455EA34430E5866B3B7E435A81229305E5F5608B29C625BE5AB16DBD59D29F77565DC0E25F135AF2F97A36AC99B8B882F378D307Ay7DA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consultantplus://offline/ref=A638A597DE8F23322992C046DA2B76E984872EA1BA369C8BC558EB5F604E022FACCCF1EEBA05EF82F45AC725026CF18426DA79FF77A960H2F" TargetMode="External"/><Relationship Id="rId24" Type="http://schemas.openxmlformats.org/officeDocument/2006/relationships/hyperlink" Target="consultantplus://offline/ref=04A4E222ECC80724417B327352C5AF746BC0A9BB906CA9FB77BC90B45FE9B1C5A5CCABC97BDA3C643A826A85F73167AE7C4B9B44EDF25268H1UAE" TargetMode="External"/><Relationship Id="rId32" Type="http://schemas.openxmlformats.org/officeDocument/2006/relationships/hyperlink" Target="consultantplus://offline/ref=7BAE210528ABAA46FB64B8756B86EE6CE9A6D82F40078DF8ADBBA4FD7A7EF11E224760149A10RFd0I" TargetMode="External"/><Relationship Id="rId37" Type="http://schemas.openxmlformats.org/officeDocument/2006/relationships/hyperlink" Target="consultantplus://offline/ref=0B5557956639ACE6CC03AED5A4465868E9BECCFD8E88AAC6EFB0726D2E0C2572670EF9D1BF338524AAC63F87E35866B23574F9A92D43e0G5L" TargetMode="External"/><Relationship Id="rId40" Type="http://schemas.openxmlformats.org/officeDocument/2006/relationships/hyperlink" Target="consultantplus://offline/ref=032455EA34430E5866B3B7E435A81229305E5F5608B29C625BE5AB16DBD59D29F77565DC0E25FF35AF2F97A36AC99B8B882F378D307Ay7DAL" TargetMode="External"/><Relationship Id="rId45" Type="http://schemas.openxmlformats.org/officeDocument/2006/relationships/hyperlink" Target="consultantplus://offline/ref=9ADE0508F91FA95D83CFF78B176D29650610393F455888865F7F60F7717142B64E1A30948DA7EEF37CED728A897C9168C60C904C0A7FAFM0D" TargetMode="External"/><Relationship Id="rId5" Type="http://schemas.openxmlformats.org/officeDocument/2006/relationships/footnotes" Target="footnotes.xml"/><Relationship Id="rId15" Type="http://schemas.openxmlformats.org/officeDocument/2006/relationships/hyperlink" Target="consultantplus://offline/ref=B045B064DCAA0D6D284136BA7DCE6E9A644CA18EE691D1B978417228413320C3830B286AAA78A253A724CAB2B3D839EFF2C196253445G1B8E" TargetMode="External"/><Relationship Id="rId23" Type="http://schemas.openxmlformats.org/officeDocument/2006/relationships/hyperlink" Target="consultantplus://offline/ref=DD888605BF81EBEDC1BCCE66AE257750BC3D42A944D899C87D6A3F68973A20DAF7C929F316FB9F28370A600B6754111CE784BC17FDB8017EcA6DE" TargetMode="External"/><Relationship Id="rId28" Type="http://schemas.openxmlformats.org/officeDocument/2006/relationships/hyperlink" Target="consultantplus://offline/ref=04A4E222ECC80724417B327352C5AF746BC0A9BB9169A9FB77BC90B45FE9B1C5A5CCABC97BDA3C653C826A85F73167AE7C4B9B44EDF25268H1UAE" TargetMode="External"/><Relationship Id="rId36" Type="http://schemas.openxmlformats.org/officeDocument/2006/relationships/hyperlink" Target="consultantplus://offline/ref=9DD72B938F59B4991C7689D86F1BFECB2E1E170E6EBAA58AD453CAC26859DAE1039BE83003F4462D0472F5C88EA1B40F238F7B868BC5wFAFL" TargetMode="External"/><Relationship Id="rId49" Type="http://schemas.openxmlformats.org/officeDocument/2006/relationships/footer" Target="footer3.xml"/><Relationship Id="rId10" Type="http://schemas.openxmlformats.org/officeDocument/2006/relationships/hyperlink" Target="consultantplus://offline/ref=A638A597DE8F23322992C046DA2B76E984872EA1BA369C8BC558EB5F604E022FACCCF1EEBC0DE882F45AC725026CF18426DA79FF77A960H2F" TargetMode="External"/><Relationship Id="rId19" Type="http://schemas.openxmlformats.org/officeDocument/2006/relationships/hyperlink" Target="consultantplus://offline/ref=44E93CBEC278A21C702DB090EBD9DC5A475304B5A6A50B1A04F78206A450CB4138BFCD0A82034204DD3A5A8AE571F298E2197C51BBFCu4K2E" TargetMode="External"/><Relationship Id="rId31" Type="http://schemas.openxmlformats.org/officeDocument/2006/relationships/hyperlink" Target="consultantplus://offline/ref=7BAE210528ABAA46FB64B8756B86EE6CE9A6D82F40078DF8ADBBA4FD7A7EF11E224760149A16RFd2I" TargetMode="External"/><Relationship Id="rId44" Type="http://schemas.openxmlformats.org/officeDocument/2006/relationships/hyperlink" Target="consultantplus://offline/ref=9ADE0508F91FA95D83CFF78B176D29650610393F455888865F7F60F7717142B64E1A30948DA4E9F37CED728A897C9168C60C904C0A7FAFM0D" TargetMode="External"/><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consultantplus://offline/ref=0175055936D202D0D58F8D6CC12CF92B3049A022F5874DB9EB2E93EE27623EEF4BF6251320E6E129C6DCF93088jDz0D" TargetMode="External"/><Relationship Id="rId14" Type="http://schemas.openxmlformats.org/officeDocument/2006/relationships/hyperlink" Target="consultantplus://offline/ref=029D6357C591D03BC220678071FE5C29AB4BC98D97C4252813844009E223984737D5C7BDD79040BBF85BE" TargetMode="External"/><Relationship Id="rId22" Type="http://schemas.openxmlformats.org/officeDocument/2006/relationships/hyperlink" Target="consultantplus://offline/ref=DD888605BF81EBEDC1BCCE66AE257750BD3E4DAC41D799C87D6A3F68973A20DAF7C929F316FB9F293F0A600B6754111CE784BC17FDB8017EcA6DE" TargetMode="External"/><Relationship Id="rId27" Type="http://schemas.openxmlformats.org/officeDocument/2006/relationships/hyperlink" Target="consultantplus://offline/ref=04A4E222ECC80724417B327352C5AF746BC0A9BB9169A9FB77BC90B45FE9B1C5A5CCABC97BDA3C643E826A85F73167AE7C4B9B44EDF25268H1UAE" TargetMode="External"/><Relationship Id="rId30" Type="http://schemas.openxmlformats.org/officeDocument/2006/relationships/hyperlink" Target="consultantplus://offline/ref=D9AEBCA123C62220720751D88A923731F16B42E9191B13F5F01F388942E3F16D6A60C5E16C2CC9D5534FG" TargetMode="External"/><Relationship Id="rId35" Type="http://schemas.openxmlformats.org/officeDocument/2006/relationships/hyperlink" Target="consultantplus://offline/ref=9DD72B938F59B4991C7689D86F1BFECB2E1E170E6EBAA58AD453CAC26859DAE1039BE83003F4462D0472F5C88EA1B40F238F7B868BC5wFAFL" TargetMode="External"/><Relationship Id="rId43" Type="http://schemas.openxmlformats.org/officeDocument/2006/relationships/hyperlink" Target="consultantplus://offline/ref=9ADE0508F91FA95D83CFF78B176D29650610393F455888865F7F60F7717142B64E1A309588A0EDF37CED728A897C9168C60C904C0A7FAFM0D" TargetMode="External"/><Relationship Id="rId48" Type="http://schemas.openxmlformats.org/officeDocument/2006/relationships/footer" Target="footer2.xml"/><Relationship Id="rId8" Type="http://schemas.openxmlformats.org/officeDocument/2006/relationships/hyperlink" Target="consultantplus://offline/ref=0175055936D202D0D58F8D6CC12CF92B304BA42AF6864DB9EB2E93EE27623EEF4BF6251320E6E129C6DCF93088jDz0D" TargetMode="External"/><Relationship Id="rId5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54</Pages>
  <Words>24749</Words>
  <Characters>141070</Characters>
  <Application>Microsoft Office Word</Application>
  <DocSecurity>0</DocSecurity>
  <Lines>1175</Lines>
  <Paragraphs>330</Paragraphs>
  <ScaleCrop>false</ScaleCrop>
  <Company>DG Win&amp;Soft</Company>
  <LinksUpToDate>false</LinksUpToDate>
  <CharactersWithSpaces>165489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5</cp:revision>
  <dcterms:created xsi:type="dcterms:W3CDTF">2023-08-09T05:03:00Z</dcterms:created>
  <dcterms:modified xsi:type="dcterms:W3CDTF">2024-12-06T04:23:00Z</dcterms:modified>
</cp:coreProperties>
</file>