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153D" w:rsidRDefault="002B153D" w:rsidP="002B153D">
      <w:pPr>
        <w:jc w:val="right"/>
        <w:rPr>
          <w:rFonts w:ascii="Arial" w:hAnsi="Arial" w:cs="Arial"/>
          <w:b/>
          <w:bCs/>
          <w:sz w:val="32"/>
          <w:szCs w:val="32"/>
        </w:rPr>
      </w:pPr>
      <w:r>
        <w:rPr>
          <w:rFonts w:ascii="Arial" w:hAnsi="Arial" w:cs="Arial"/>
          <w:b/>
          <w:bCs/>
          <w:sz w:val="32"/>
          <w:szCs w:val="32"/>
        </w:rPr>
        <w:t>(Проект)</w:t>
      </w:r>
    </w:p>
    <w:p w:rsidR="002B153D" w:rsidRPr="002A455D" w:rsidRDefault="002B153D" w:rsidP="002B153D">
      <w:pPr>
        <w:jc w:val="center"/>
        <w:rPr>
          <w:rFonts w:ascii="Arial" w:hAnsi="Arial" w:cs="Arial"/>
          <w:b/>
          <w:bCs/>
          <w:sz w:val="32"/>
          <w:szCs w:val="32"/>
        </w:rPr>
      </w:pPr>
      <w:r>
        <w:rPr>
          <w:rFonts w:ascii="Arial" w:hAnsi="Arial" w:cs="Arial"/>
          <w:b/>
          <w:bCs/>
          <w:sz w:val="32"/>
          <w:szCs w:val="32"/>
        </w:rPr>
        <w:t>Совет</w:t>
      </w:r>
    </w:p>
    <w:p w:rsidR="002B153D" w:rsidRDefault="002B153D" w:rsidP="002B153D">
      <w:pPr>
        <w:jc w:val="center"/>
        <w:rPr>
          <w:rFonts w:ascii="Arial" w:hAnsi="Arial" w:cs="Arial"/>
          <w:b/>
          <w:bCs/>
          <w:sz w:val="32"/>
          <w:szCs w:val="32"/>
        </w:rPr>
      </w:pPr>
      <w:r>
        <w:rPr>
          <w:rFonts w:ascii="Arial" w:hAnsi="Arial" w:cs="Arial"/>
          <w:b/>
          <w:bCs/>
          <w:sz w:val="32"/>
          <w:szCs w:val="32"/>
        </w:rPr>
        <w:t>Нижнеомского муниципального  района</w:t>
      </w:r>
    </w:p>
    <w:p w:rsidR="002B153D" w:rsidRDefault="002B153D" w:rsidP="002B153D">
      <w:pPr>
        <w:jc w:val="center"/>
        <w:rPr>
          <w:rFonts w:ascii="Arial" w:hAnsi="Arial" w:cs="Arial"/>
          <w:b/>
          <w:bCs/>
          <w:sz w:val="32"/>
          <w:szCs w:val="32"/>
        </w:rPr>
      </w:pPr>
      <w:r>
        <w:rPr>
          <w:rFonts w:ascii="Arial" w:hAnsi="Arial" w:cs="Arial"/>
          <w:b/>
          <w:bCs/>
          <w:sz w:val="32"/>
          <w:szCs w:val="32"/>
        </w:rPr>
        <w:t>Омской области</w:t>
      </w:r>
    </w:p>
    <w:p w:rsidR="002B153D" w:rsidRDefault="002B153D" w:rsidP="002B153D">
      <w:pPr>
        <w:jc w:val="center"/>
        <w:rPr>
          <w:rFonts w:ascii="Arial" w:hAnsi="Arial" w:cs="Arial"/>
          <w:b/>
          <w:bCs/>
          <w:sz w:val="32"/>
          <w:szCs w:val="32"/>
        </w:rPr>
      </w:pPr>
      <w:r>
        <w:t>(………………………………………………)</w:t>
      </w:r>
    </w:p>
    <w:p w:rsidR="002B153D" w:rsidRDefault="002B153D" w:rsidP="002B153D">
      <w:pPr>
        <w:pStyle w:val="40"/>
        <w:spacing w:before="0" w:after="0"/>
        <w:jc w:val="center"/>
        <w:rPr>
          <w:rFonts w:ascii="Arial" w:hAnsi="Arial" w:cs="Arial"/>
          <w:sz w:val="32"/>
          <w:szCs w:val="32"/>
        </w:rPr>
      </w:pPr>
      <w:r>
        <w:rPr>
          <w:rFonts w:ascii="Arial" w:hAnsi="Arial" w:cs="Arial"/>
          <w:sz w:val="32"/>
          <w:szCs w:val="32"/>
        </w:rPr>
        <w:t>РЕШЕНИЕ</w:t>
      </w:r>
    </w:p>
    <w:p w:rsidR="002B153D" w:rsidRPr="00FC4594" w:rsidRDefault="00BC4377" w:rsidP="002B153D">
      <w:pPr>
        <w:jc w:val="both"/>
        <w:rPr>
          <w:b/>
          <w:bCs/>
          <w:sz w:val="28"/>
          <w:szCs w:val="28"/>
        </w:rPr>
      </w:pPr>
      <w:r>
        <w:rPr>
          <w:noProof/>
          <w:lang w:eastAsia="ru-RU"/>
        </w:rPr>
        <mc:AlternateContent>
          <mc:Choice Requires="wps">
            <w:drawing>
              <wp:anchor distT="0" distB="0" distL="114300" distR="114300" simplePos="0" relativeHeight="251657728" behindDoc="0" locked="0" layoutInCell="0" allowOverlap="1">
                <wp:simplePos x="0" y="0"/>
                <wp:positionH relativeFrom="column">
                  <wp:posOffset>-77470</wp:posOffset>
                </wp:positionH>
                <wp:positionV relativeFrom="paragraph">
                  <wp:posOffset>3810</wp:posOffset>
                </wp:positionV>
                <wp:extent cx="6548755" cy="0"/>
                <wp:effectExtent l="27305" t="22860" r="24765" b="24765"/>
                <wp:wrapNone/>
                <wp:docPr id="2"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4875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pt,.3pt" to="509.5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" o:allowincell="f" strokeweight="3pt"/>
            </w:pict>
          </mc:Fallback>
        </mc:AlternateContent>
      </w:r>
      <w:r w:rsidR="002B153D">
        <w:rPr>
          <w:sz w:val="28"/>
          <w:szCs w:val="28"/>
        </w:rPr>
        <w:t>от   «</w:t>
      </w:r>
      <w:r w:rsidR="002B153D" w:rsidRPr="00976A61">
        <w:rPr>
          <w:sz w:val="28"/>
          <w:szCs w:val="28"/>
          <w:u w:val="single"/>
        </w:rPr>
        <w:t xml:space="preserve">     </w:t>
      </w:r>
      <w:r w:rsidR="002B153D">
        <w:rPr>
          <w:sz w:val="28"/>
          <w:szCs w:val="28"/>
        </w:rPr>
        <w:t>»</w:t>
      </w:r>
      <w:r w:rsidR="002B153D" w:rsidRPr="00976A61">
        <w:rPr>
          <w:sz w:val="28"/>
          <w:szCs w:val="28"/>
          <w:u w:val="single"/>
        </w:rPr>
        <w:t xml:space="preserve">               </w:t>
      </w:r>
      <w:r w:rsidR="002B153D">
        <w:rPr>
          <w:sz w:val="28"/>
          <w:szCs w:val="28"/>
        </w:rPr>
        <w:t>202</w:t>
      </w:r>
      <w:r w:rsidR="008444B6">
        <w:rPr>
          <w:sz w:val="28"/>
          <w:szCs w:val="28"/>
        </w:rPr>
        <w:t>4</w:t>
      </w:r>
      <w:r w:rsidR="002B153D">
        <w:rPr>
          <w:sz w:val="28"/>
          <w:szCs w:val="28"/>
        </w:rPr>
        <w:t xml:space="preserve"> года                                                                   №</w:t>
      </w:r>
      <w:r w:rsidR="002B153D" w:rsidRPr="00976A61">
        <w:rPr>
          <w:sz w:val="28"/>
          <w:szCs w:val="28"/>
          <w:u w:val="single"/>
        </w:rPr>
        <w:t xml:space="preserve">       </w:t>
      </w:r>
      <w:r w:rsidR="002B153D">
        <w:rPr>
          <w:sz w:val="28"/>
          <w:szCs w:val="28"/>
        </w:rPr>
        <w:t>.</w:t>
      </w:r>
    </w:p>
    <w:p w:rsidR="002B153D" w:rsidRDefault="002B153D" w:rsidP="002B153D">
      <w:pPr>
        <w:jc w:val="center"/>
        <w:rPr>
          <w:sz w:val="28"/>
          <w:szCs w:val="28"/>
        </w:rPr>
      </w:pPr>
      <w:r>
        <w:rPr>
          <w:sz w:val="28"/>
          <w:szCs w:val="28"/>
        </w:rPr>
        <w:t>с. Нижняя Омка</w:t>
      </w:r>
    </w:p>
    <w:p w:rsidR="002B153D" w:rsidRDefault="002B153D" w:rsidP="002B153D">
      <w:pPr>
        <w:jc w:val="center"/>
        <w:rPr>
          <w:sz w:val="28"/>
          <w:szCs w:val="28"/>
        </w:rPr>
      </w:pPr>
    </w:p>
    <w:p w:rsidR="002B153D" w:rsidRDefault="008A141A" w:rsidP="008A141A">
      <w:pPr>
        <w:tabs>
          <w:tab w:val="left" w:pos="720"/>
          <w:tab w:val="left" w:pos="3600"/>
        </w:tabs>
        <w:jc w:val="both"/>
        <w:rPr>
          <w:sz w:val="28"/>
          <w:szCs w:val="28"/>
        </w:rPr>
      </w:pPr>
      <w:r>
        <w:rPr>
          <w:sz w:val="28"/>
          <w:szCs w:val="28"/>
        </w:rPr>
        <w:t xml:space="preserve">       </w:t>
      </w:r>
      <w:r w:rsidR="00F056F9">
        <w:rPr>
          <w:sz w:val="28"/>
          <w:szCs w:val="28"/>
        </w:rPr>
        <w:t>О проекте решения Совета «</w:t>
      </w:r>
      <w:r w:rsidR="002B153D">
        <w:rPr>
          <w:sz w:val="28"/>
          <w:szCs w:val="28"/>
        </w:rPr>
        <w:t>О внесении изменений в</w:t>
      </w:r>
      <w:r w:rsidR="00C2629B">
        <w:rPr>
          <w:sz w:val="28"/>
          <w:szCs w:val="28"/>
        </w:rPr>
        <w:t xml:space="preserve"> Правила землепользования и застройки Нижнеомского сельского поселения</w:t>
      </w:r>
      <w:r w:rsidR="002B153D">
        <w:rPr>
          <w:sz w:val="28"/>
          <w:szCs w:val="28"/>
        </w:rPr>
        <w:t xml:space="preserve"> Нижнеомского муниципального района </w:t>
      </w:r>
      <w:r w:rsidR="00C2629B">
        <w:rPr>
          <w:sz w:val="28"/>
          <w:szCs w:val="28"/>
        </w:rPr>
        <w:t xml:space="preserve">Омской области, утвержденные решением Совета Нижнеомского муниципального района Омской области </w:t>
      </w:r>
      <w:r w:rsidR="002B153D">
        <w:rPr>
          <w:sz w:val="28"/>
          <w:szCs w:val="28"/>
        </w:rPr>
        <w:t xml:space="preserve">от </w:t>
      </w:r>
      <w:r w:rsidR="00665E84" w:rsidRPr="0085161D">
        <w:rPr>
          <w:rFonts w:ascii="Times New Roman CYR" w:hAnsi="Times New Roman CYR" w:cs="Times New Roman CYR"/>
          <w:sz w:val="28"/>
          <w:szCs w:val="28"/>
        </w:rPr>
        <w:t>13 марта 2015 года  № 22</w:t>
      </w:r>
      <w:r w:rsidR="00C2629B">
        <w:rPr>
          <w:rFonts w:ascii="Times New Roman CYR" w:hAnsi="Times New Roman CYR" w:cs="Times New Roman CYR"/>
          <w:sz w:val="28"/>
          <w:szCs w:val="28"/>
        </w:rPr>
        <w:t>»</w:t>
      </w:r>
      <w:r w:rsidR="00665E84" w:rsidRPr="0085161D">
        <w:rPr>
          <w:rFonts w:ascii="Times New Roman CYR" w:hAnsi="Times New Roman CYR" w:cs="Times New Roman CYR"/>
          <w:sz w:val="28"/>
          <w:szCs w:val="28"/>
        </w:rPr>
        <w:t xml:space="preserve"> </w:t>
      </w:r>
    </w:p>
    <w:p w:rsidR="002B153D" w:rsidRDefault="002B153D" w:rsidP="002B153D">
      <w:pPr>
        <w:jc w:val="center"/>
        <w:rPr>
          <w:rFonts w:ascii="Arial" w:hAnsi="Arial" w:cs="Arial"/>
          <w:b/>
          <w:bCs/>
          <w:sz w:val="32"/>
          <w:szCs w:val="32"/>
        </w:rPr>
      </w:pPr>
    </w:p>
    <w:p w:rsidR="002B153D" w:rsidRDefault="002B153D" w:rsidP="002B153D">
      <w:pPr>
        <w:jc w:val="both"/>
        <w:rPr>
          <w:bCs/>
          <w:sz w:val="28"/>
          <w:szCs w:val="28"/>
        </w:rPr>
      </w:pPr>
      <w:r>
        <w:rPr>
          <w:bCs/>
          <w:sz w:val="28"/>
          <w:szCs w:val="28"/>
        </w:rPr>
        <w:t xml:space="preserve">       </w:t>
      </w:r>
      <w:r w:rsidRPr="00D5763B">
        <w:rPr>
          <w:bCs/>
          <w:sz w:val="28"/>
          <w:szCs w:val="28"/>
        </w:rPr>
        <w:t>Руководствуясь Градостроительным кодексом Российской Федерации, Федеральным законом от 06 октября 2003г. № 131-ФЗ "Об общих принципах</w:t>
      </w:r>
      <w:r>
        <w:rPr>
          <w:bCs/>
          <w:sz w:val="28"/>
          <w:szCs w:val="28"/>
        </w:rPr>
        <w:t xml:space="preserve"> организации местного самоуправления в Российской Федерации", Уставом Нижнеомского муниципального района, Совет Нижнеомского муниципального района</w:t>
      </w:r>
    </w:p>
    <w:p w:rsidR="002B153D" w:rsidRDefault="002B153D" w:rsidP="002B153D">
      <w:pPr>
        <w:jc w:val="center"/>
        <w:rPr>
          <w:bCs/>
          <w:sz w:val="28"/>
          <w:szCs w:val="28"/>
        </w:rPr>
      </w:pPr>
      <w:r>
        <w:rPr>
          <w:bCs/>
          <w:sz w:val="28"/>
          <w:szCs w:val="28"/>
        </w:rPr>
        <w:t>РЕШИЛ:</w:t>
      </w:r>
    </w:p>
    <w:p w:rsidR="002B153D" w:rsidRDefault="002B153D" w:rsidP="002B153D">
      <w:pPr>
        <w:jc w:val="center"/>
        <w:rPr>
          <w:bCs/>
          <w:sz w:val="28"/>
          <w:szCs w:val="28"/>
        </w:rPr>
      </w:pPr>
    </w:p>
    <w:p w:rsidR="00C2629B" w:rsidRDefault="008A141A" w:rsidP="002B153D">
      <w:pPr>
        <w:tabs>
          <w:tab w:val="left" w:pos="720"/>
          <w:tab w:val="left" w:pos="3600"/>
        </w:tabs>
        <w:jc w:val="both"/>
        <w:rPr>
          <w:bCs/>
          <w:sz w:val="28"/>
          <w:szCs w:val="28"/>
        </w:rPr>
      </w:pPr>
      <w:r>
        <w:rPr>
          <w:bCs/>
          <w:sz w:val="28"/>
          <w:szCs w:val="28"/>
        </w:rPr>
        <w:tab/>
      </w:r>
      <w:r w:rsidR="002B153D">
        <w:rPr>
          <w:bCs/>
          <w:sz w:val="28"/>
          <w:szCs w:val="28"/>
        </w:rPr>
        <w:t>1.</w:t>
      </w:r>
      <w:r w:rsidR="00BE591B">
        <w:rPr>
          <w:bCs/>
          <w:sz w:val="28"/>
          <w:szCs w:val="28"/>
        </w:rPr>
        <w:t xml:space="preserve"> </w:t>
      </w:r>
      <w:r w:rsidR="00C2629B">
        <w:rPr>
          <w:bCs/>
          <w:sz w:val="28"/>
          <w:szCs w:val="28"/>
        </w:rPr>
        <w:t xml:space="preserve">Внести следующие изменения в Правила землепользования и застройки Нижнеомского сельского поселения Нижнеомского муниципального района Омской области, утвержденные решением Совета Нижнеомского муниципального района Омской области от 12.03.2015 года № 22 (далее – Правила): </w:t>
      </w:r>
    </w:p>
    <w:p w:rsidR="0058644A" w:rsidRDefault="00A577F2" w:rsidP="002B153D">
      <w:pPr>
        <w:tabs>
          <w:tab w:val="left" w:pos="720"/>
          <w:tab w:val="left" w:pos="3600"/>
        </w:tabs>
        <w:jc w:val="both"/>
        <w:rPr>
          <w:bCs/>
          <w:sz w:val="28"/>
          <w:szCs w:val="28"/>
        </w:rPr>
      </w:pPr>
      <w:r>
        <w:rPr>
          <w:bCs/>
          <w:sz w:val="28"/>
          <w:szCs w:val="28"/>
        </w:rPr>
        <w:t>д</w:t>
      </w:r>
      <w:r w:rsidR="00362855">
        <w:rPr>
          <w:bCs/>
          <w:sz w:val="28"/>
          <w:szCs w:val="28"/>
        </w:rPr>
        <w:t>ополнить ст. 26 Правил пунктом 5 следующего содержания</w:t>
      </w:r>
      <w:r w:rsidR="00F57EB4">
        <w:rPr>
          <w:bCs/>
          <w:sz w:val="28"/>
          <w:szCs w:val="28"/>
        </w:rPr>
        <w:t>:</w:t>
      </w:r>
    </w:p>
    <w:p w:rsidR="00CA6386" w:rsidRDefault="0058644A" w:rsidP="00CA6386">
      <w:pPr>
        <w:tabs>
          <w:tab w:val="left" w:pos="709"/>
          <w:tab w:val="left" w:pos="3600"/>
        </w:tabs>
        <w:jc w:val="both"/>
        <w:rPr>
          <w:bCs/>
          <w:sz w:val="28"/>
          <w:szCs w:val="28"/>
        </w:rPr>
      </w:pPr>
      <w:r>
        <w:rPr>
          <w:bCs/>
          <w:sz w:val="28"/>
          <w:szCs w:val="28"/>
        </w:rPr>
        <w:t xml:space="preserve">        </w:t>
      </w:r>
      <w:r w:rsidR="00B60FC3">
        <w:rPr>
          <w:bCs/>
          <w:sz w:val="28"/>
          <w:szCs w:val="28"/>
        </w:rPr>
        <w:t>«</w:t>
      </w:r>
      <w:r w:rsidR="00362855">
        <w:rPr>
          <w:bCs/>
          <w:sz w:val="28"/>
          <w:szCs w:val="28"/>
        </w:rPr>
        <w:t>5</w:t>
      </w:r>
      <w:r>
        <w:rPr>
          <w:bCs/>
          <w:sz w:val="28"/>
          <w:szCs w:val="28"/>
        </w:rPr>
        <w:t>.</w:t>
      </w:r>
      <w:r w:rsidR="00F57EB4">
        <w:rPr>
          <w:bCs/>
          <w:sz w:val="28"/>
          <w:szCs w:val="28"/>
        </w:rPr>
        <w:t xml:space="preserve"> </w:t>
      </w:r>
      <w:r w:rsidR="00CA6386">
        <w:rPr>
          <w:bCs/>
          <w:sz w:val="28"/>
          <w:szCs w:val="28"/>
        </w:rPr>
        <w:t>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четырнадцати дней и более тридцати дней.»</w:t>
      </w:r>
      <w:r w:rsidR="00A577F2">
        <w:rPr>
          <w:bCs/>
          <w:sz w:val="28"/>
          <w:szCs w:val="28"/>
        </w:rPr>
        <w:t>;</w:t>
      </w:r>
    </w:p>
    <w:p w:rsidR="00CA6386" w:rsidRDefault="00A577F2" w:rsidP="00CA6386">
      <w:pPr>
        <w:tabs>
          <w:tab w:val="left" w:pos="540"/>
        </w:tabs>
        <w:jc w:val="both"/>
        <w:rPr>
          <w:sz w:val="28"/>
          <w:szCs w:val="28"/>
        </w:rPr>
      </w:pPr>
      <w:r>
        <w:rPr>
          <w:sz w:val="28"/>
          <w:szCs w:val="28"/>
        </w:rPr>
        <w:t>а</w:t>
      </w:r>
      <w:r w:rsidR="00CA6386">
        <w:rPr>
          <w:sz w:val="28"/>
          <w:szCs w:val="28"/>
        </w:rPr>
        <w:t>бзац 1 ст. 23 Правил изложить в следующей редакции:</w:t>
      </w:r>
    </w:p>
    <w:p w:rsidR="00CA6386" w:rsidRDefault="00CA6386" w:rsidP="00CA6386">
      <w:pPr>
        <w:tabs>
          <w:tab w:val="left" w:pos="540"/>
        </w:tabs>
        <w:jc w:val="both"/>
        <w:rPr>
          <w:sz w:val="28"/>
          <w:szCs w:val="28"/>
        </w:rPr>
      </w:pPr>
      <w:r>
        <w:rPr>
          <w:sz w:val="28"/>
          <w:szCs w:val="28"/>
        </w:rPr>
        <w:tab/>
        <w:t xml:space="preserve">«Общественные обсуждения или публичные слушания по проекту правил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статьями 5.1 и 28 Градостроительного кодекса и с частями 13 и 14 </w:t>
      </w:r>
      <w:r w:rsidRPr="003E1451">
        <w:rPr>
          <w:sz w:val="28"/>
          <w:szCs w:val="28"/>
        </w:rPr>
        <w:t>статьи</w:t>
      </w:r>
      <w:r>
        <w:rPr>
          <w:sz w:val="28"/>
          <w:szCs w:val="28"/>
        </w:rPr>
        <w:t xml:space="preserve"> 31</w:t>
      </w:r>
      <w:r w:rsidRPr="003E1451">
        <w:rPr>
          <w:sz w:val="28"/>
          <w:szCs w:val="28"/>
        </w:rPr>
        <w:t>.</w:t>
      </w:r>
      <w:r>
        <w:rPr>
          <w:sz w:val="28"/>
          <w:szCs w:val="28"/>
        </w:rPr>
        <w:t xml:space="preserve"> Продолжительность </w:t>
      </w:r>
      <w:r>
        <w:rPr>
          <w:bCs/>
          <w:sz w:val="28"/>
          <w:szCs w:val="28"/>
        </w:rPr>
        <w:t>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r w:rsidR="00A577F2">
        <w:rPr>
          <w:bCs/>
          <w:sz w:val="28"/>
          <w:szCs w:val="28"/>
        </w:rPr>
        <w:t>.</w:t>
      </w:r>
    </w:p>
    <w:p w:rsidR="002B153D" w:rsidRDefault="00B60FC3" w:rsidP="00CA6386">
      <w:pPr>
        <w:tabs>
          <w:tab w:val="left" w:pos="709"/>
          <w:tab w:val="left" w:pos="3600"/>
        </w:tabs>
        <w:jc w:val="both"/>
        <w:rPr>
          <w:sz w:val="28"/>
          <w:szCs w:val="28"/>
        </w:rPr>
      </w:pPr>
      <w:r>
        <w:rPr>
          <w:sz w:val="28"/>
          <w:szCs w:val="28"/>
        </w:rPr>
        <w:t xml:space="preserve">       2</w:t>
      </w:r>
      <w:r w:rsidR="002B153D">
        <w:rPr>
          <w:sz w:val="28"/>
          <w:szCs w:val="28"/>
        </w:rPr>
        <w:t xml:space="preserve">. Опубликовать настоящее Решение в газете «Нижнеомский муниципальный вестник» и разместить на официальном сайте Нижнеомского муниципального района Омской области в информационно-телекоммуникационной сети «Интернет» </w:t>
      </w:r>
      <w:hyperlink r:id="rId9" w:history="1">
        <w:r w:rsidR="00FB4027" w:rsidRPr="00585FC0">
          <w:rPr>
            <w:rStyle w:val="ac"/>
            <w:sz w:val="28"/>
            <w:szCs w:val="28"/>
          </w:rPr>
          <w:t>https://nizhneomskij-r52.gosweb.gosuslugi.ru/</w:t>
        </w:r>
      </w:hyperlink>
      <w:r w:rsidR="00A577F2">
        <w:t>.</w:t>
      </w:r>
    </w:p>
    <w:p w:rsidR="00A577F2" w:rsidRDefault="002B153D" w:rsidP="00A577F2">
      <w:pPr>
        <w:ind w:firstLine="708"/>
        <w:jc w:val="both"/>
        <w:rPr>
          <w:sz w:val="28"/>
          <w:szCs w:val="28"/>
        </w:rPr>
      </w:pPr>
      <w:r>
        <w:rPr>
          <w:sz w:val="28"/>
          <w:szCs w:val="28"/>
        </w:rPr>
        <w:lastRenderedPageBreak/>
        <w:t xml:space="preserve">3. </w:t>
      </w:r>
      <w:r w:rsidR="00A577F2">
        <w:rPr>
          <w:sz w:val="28"/>
          <w:szCs w:val="28"/>
        </w:rPr>
        <w:t>Контроль исполнения настоящего Решения возложить на заместителя Главы Нижнеомского муниципального района Омской области по строительству, газификации и ЖКХ В.С. Воронцова.</w:t>
      </w:r>
    </w:p>
    <w:p w:rsidR="00A577F2" w:rsidRDefault="00A577F2" w:rsidP="00A577F2">
      <w:pPr>
        <w:tabs>
          <w:tab w:val="left" w:pos="720"/>
          <w:tab w:val="left" w:pos="3600"/>
        </w:tabs>
        <w:jc w:val="both"/>
        <w:rPr>
          <w:sz w:val="28"/>
          <w:szCs w:val="28"/>
        </w:rPr>
      </w:pPr>
    </w:p>
    <w:p w:rsidR="002B153D" w:rsidRDefault="002B153D" w:rsidP="002B153D">
      <w:pPr>
        <w:tabs>
          <w:tab w:val="left" w:pos="540"/>
        </w:tabs>
        <w:jc w:val="both"/>
        <w:rPr>
          <w:sz w:val="28"/>
          <w:szCs w:val="28"/>
        </w:rPr>
      </w:pPr>
    </w:p>
    <w:p w:rsidR="002B153D" w:rsidRDefault="002B153D" w:rsidP="002B153D">
      <w:pPr>
        <w:tabs>
          <w:tab w:val="left" w:pos="540"/>
        </w:tabs>
        <w:rPr>
          <w:sz w:val="28"/>
          <w:szCs w:val="28"/>
        </w:rPr>
      </w:pPr>
    </w:p>
    <w:p w:rsidR="002B153D" w:rsidRDefault="002B153D" w:rsidP="002B153D">
      <w:pPr>
        <w:tabs>
          <w:tab w:val="left" w:pos="540"/>
        </w:tabs>
        <w:rPr>
          <w:sz w:val="28"/>
          <w:szCs w:val="28"/>
        </w:rPr>
      </w:pPr>
      <w:r>
        <w:rPr>
          <w:sz w:val="28"/>
          <w:szCs w:val="28"/>
        </w:rPr>
        <w:t>Глава Нижнеомского</w:t>
      </w:r>
    </w:p>
    <w:p w:rsidR="0006131B" w:rsidRDefault="002B153D" w:rsidP="0061174C">
      <w:pPr>
        <w:tabs>
          <w:tab w:val="left" w:pos="540"/>
        </w:tabs>
        <w:rPr>
          <w:sz w:val="28"/>
          <w:szCs w:val="28"/>
        </w:rPr>
      </w:pPr>
      <w:r>
        <w:rPr>
          <w:sz w:val="28"/>
          <w:szCs w:val="28"/>
        </w:rPr>
        <w:t xml:space="preserve">муниципального района                                                          </w:t>
      </w:r>
      <w:r w:rsidR="00A577F2">
        <w:rPr>
          <w:sz w:val="28"/>
          <w:szCs w:val="28"/>
        </w:rPr>
        <w:t xml:space="preserve">               </w:t>
      </w:r>
      <w:r>
        <w:rPr>
          <w:sz w:val="28"/>
          <w:szCs w:val="28"/>
        </w:rPr>
        <w:t xml:space="preserve"> А.М. Стадников</w:t>
      </w:r>
    </w:p>
    <w:p w:rsidR="00BE591B" w:rsidRDefault="00BE591B" w:rsidP="0061174C">
      <w:pPr>
        <w:tabs>
          <w:tab w:val="left" w:pos="540"/>
        </w:tabs>
        <w:rPr>
          <w:sz w:val="28"/>
          <w:szCs w:val="28"/>
        </w:rPr>
      </w:pPr>
    </w:p>
    <w:p w:rsidR="00BE591B" w:rsidRDefault="00BE591B" w:rsidP="0061174C">
      <w:pPr>
        <w:tabs>
          <w:tab w:val="left" w:pos="540"/>
        </w:tabs>
        <w:rPr>
          <w:sz w:val="28"/>
          <w:szCs w:val="28"/>
        </w:rPr>
      </w:pPr>
    </w:p>
    <w:p w:rsidR="00F770FF" w:rsidRDefault="00F770FF"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CA6386" w:rsidRDefault="00CA6386" w:rsidP="00933CD4">
      <w:pPr>
        <w:tabs>
          <w:tab w:val="left" w:pos="540"/>
        </w:tabs>
        <w:jc w:val="right"/>
        <w:rPr>
          <w:sz w:val="28"/>
          <w:szCs w:val="28"/>
        </w:rPr>
      </w:pPr>
    </w:p>
    <w:p w:rsidR="00F770FF" w:rsidRDefault="00F770FF" w:rsidP="00933CD4">
      <w:pPr>
        <w:tabs>
          <w:tab w:val="left" w:pos="540"/>
        </w:tabs>
        <w:jc w:val="right"/>
        <w:rPr>
          <w:sz w:val="28"/>
          <w:szCs w:val="28"/>
        </w:rPr>
      </w:pPr>
    </w:p>
    <w:p w:rsidR="00F770FF" w:rsidRDefault="00F770FF" w:rsidP="00933CD4">
      <w:pPr>
        <w:tabs>
          <w:tab w:val="left" w:pos="540"/>
        </w:tabs>
        <w:jc w:val="right"/>
        <w:rPr>
          <w:sz w:val="28"/>
          <w:szCs w:val="28"/>
        </w:rPr>
      </w:pPr>
    </w:p>
    <w:p w:rsidR="00F770FF" w:rsidRDefault="00F770FF" w:rsidP="00933CD4">
      <w:pPr>
        <w:tabs>
          <w:tab w:val="left" w:pos="540"/>
        </w:tabs>
        <w:jc w:val="right"/>
        <w:rPr>
          <w:sz w:val="28"/>
          <w:szCs w:val="28"/>
        </w:rPr>
      </w:pPr>
    </w:p>
    <w:p w:rsidR="00F770FF" w:rsidRDefault="00F770FF" w:rsidP="00933CD4">
      <w:pPr>
        <w:tabs>
          <w:tab w:val="left" w:pos="540"/>
        </w:tabs>
        <w:jc w:val="right"/>
        <w:rPr>
          <w:sz w:val="28"/>
          <w:szCs w:val="28"/>
        </w:rPr>
      </w:pPr>
    </w:p>
    <w:p w:rsidR="00933CD4" w:rsidRDefault="00933CD4" w:rsidP="00933CD4">
      <w:pPr>
        <w:tabs>
          <w:tab w:val="left" w:pos="540"/>
        </w:tabs>
        <w:jc w:val="right"/>
        <w:rPr>
          <w:sz w:val="28"/>
          <w:szCs w:val="28"/>
        </w:rPr>
      </w:pPr>
      <w:r>
        <w:rPr>
          <w:sz w:val="28"/>
          <w:szCs w:val="28"/>
        </w:rPr>
        <w:t>Приложение к Решению Совета</w:t>
      </w:r>
    </w:p>
    <w:p w:rsidR="00933CD4" w:rsidRDefault="00933CD4" w:rsidP="00933CD4">
      <w:pPr>
        <w:tabs>
          <w:tab w:val="left" w:pos="540"/>
        </w:tabs>
        <w:jc w:val="right"/>
        <w:rPr>
          <w:sz w:val="28"/>
          <w:szCs w:val="28"/>
        </w:rPr>
      </w:pPr>
      <w:r>
        <w:rPr>
          <w:sz w:val="28"/>
          <w:szCs w:val="28"/>
        </w:rPr>
        <w:t xml:space="preserve">Нижнеомского муниципального района </w:t>
      </w:r>
    </w:p>
    <w:p w:rsidR="00933CD4" w:rsidRDefault="00933CD4" w:rsidP="00933CD4">
      <w:pPr>
        <w:tabs>
          <w:tab w:val="left" w:pos="540"/>
        </w:tabs>
        <w:jc w:val="right"/>
        <w:rPr>
          <w:sz w:val="28"/>
          <w:szCs w:val="28"/>
        </w:rPr>
      </w:pPr>
      <w:r>
        <w:rPr>
          <w:sz w:val="28"/>
          <w:szCs w:val="28"/>
        </w:rPr>
        <w:t>Омской области</w:t>
      </w:r>
    </w:p>
    <w:p w:rsidR="00933CD4" w:rsidRDefault="00933CD4" w:rsidP="00933CD4">
      <w:pPr>
        <w:tabs>
          <w:tab w:val="left" w:pos="540"/>
        </w:tabs>
        <w:jc w:val="right"/>
        <w:rPr>
          <w:sz w:val="28"/>
          <w:szCs w:val="28"/>
        </w:rPr>
      </w:pPr>
      <w:r>
        <w:rPr>
          <w:sz w:val="28"/>
          <w:szCs w:val="28"/>
        </w:rPr>
        <w:t>от</w:t>
      </w:r>
      <w:r w:rsidRPr="00933CD4">
        <w:rPr>
          <w:sz w:val="28"/>
          <w:szCs w:val="28"/>
          <w:u w:val="single"/>
        </w:rPr>
        <w:t xml:space="preserve">          </w:t>
      </w:r>
      <w:r>
        <w:rPr>
          <w:sz w:val="28"/>
          <w:szCs w:val="28"/>
          <w:u w:val="single"/>
        </w:rPr>
        <w:t xml:space="preserve">     </w:t>
      </w:r>
      <w:r w:rsidRPr="00933CD4">
        <w:rPr>
          <w:sz w:val="28"/>
          <w:szCs w:val="28"/>
          <w:u w:val="single"/>
        </w:rPr>
        <w:t xml:space="preserve">                  </w:t>
      </w:r>
      <w:r>
        <w:rPr>
          <w:sz w:val="28"/>
          <w:szCs w:val="28"/>
        </w:rPr>
        <w:t>года №</w:t>
      </w:r>
      <w:r w:rsidRPr="00933CD4">
        <w:rPr>
          <w:sz w:val="28"/>
          <w:szCs w:val="28"/>
          <w:u w:val="single"/>
        </w:rPr>
        <w:t xml:space="preserve">             </w:t>
      </w:r>
      <w:r>
        <w:rPr>
          <w:sz w:val="28"/>
          <w:szCs w:val="28"/>
        </w:rPr>
        <w:t>.</w:t>
      </w:r>
    </w:p>
    <w:p w:rsidR="00665E84" w:rsidRDefault="00665E84" w:rsidP="00665E84">
      <w:pPr>
        <w:pStyle w:val="S"/>
        <w:ind w:firstLine="0"/>
        <w:jc w:val="center"/>
      </w:pPr>
      <w:bookmarkStart w:id="0" w:name="_Toc77839058"/>
    </w:p>
    <w:p w:rsidR="00665E84" w:rsidRDefault="00665E84" w:rsidP="00665E84">
      <w:pPr>
        <w:pStyle w:val="S"/>
        <w:ind w:firstLine="0"/>
        <w:jc w:val="center"/>
      </w:pPr>
    </w:p>
    <w:p w:rsidR="00665E84" w:rsidRPr="000454E0" w:rsidRDefault="00665E84" w:rsidP="00665E84">
      <w:pPr>
        <w:pStyle w:val="S"/>
        <w:ind w:firstLine="0"/>
        <w:jc w:val="center"/>
      </w:pPr>
      <w:r w:rsidRPr="000454E0">
        <w:t>с. Нижняя Омка</w:t>
      </w:r>
      <w:bookmarkEnd w:id="0"/>
    </w:p>
    <w:p w:rsidR="00665E84" w:rsidRPr="000454E0" w:rsidRDefault="00665E84" w:rsidP="00665E84">
      <w:pPr>
        <w:pStyle w:val="11"/>
        <w:spacing w:before="0" w:beforeAutospacing="0" w:after="0" w:afterAutospacing="0" w:line="600" w:lineRule="atLeast"/>
        <w:rPr>
          <w:rFonts w:ascii="Arial" w:hAnsi="Arial" w:cs="Arial"/>
          <w:b w:val="0"/>
          <w:bCs w:val="0"/>
          <w:sz w:val="22"/>
          <w:szCs w:val="22"/>
        </w:rPr>
      </w:pPr>
    </w:p>
    <w:p w:rsidR="00665E84" w:rsidRPr="000454E0" w:rsidRDefault="00665E84" w:rsidP="00665E84">
      <w:pPr>
        <w:pStyle w:val="11"/>
        <w:spacing w:before="0" w:beforeAutospacing="0" w:after="0" w:afterAutospacing="0" w:line="600" w:lineRule="atLeast"/>
        <w:rPr>
          <w:rFonts w:ascii="Arial" w:hAnsi="Arial" w:cs="Arial"/>
          <w:b w:val="0"/>
          <w:bCs w:val="0"/>
          <w:sz w:val="22"/>
          <w:szCs w:val="22"/>
        </w:rPr>
      </w:pPr>
    </w:p>
    <w:p w:rsidR="00665E84" w:rsidRPr="000454E0" w:rsidRDefault="00665E84" w:rsidP="00665E84">
      <w:pPr>
        <w:pStyle w:val="11"/>
        <w:spacing w:before="0" w:beforeAutospacing="0" w:after="0" w:afterAutospacing="0" w:line="600" w:lineRule="atLeast"/>
        <w:rPr>
          <w:rFonts w:ascii="Arial" w:hAnsi="Arial" w:cs="Arial"/>
          <w:b w:val="0"/>
          <w:bCs w:val="0"/>
          <w:sz w:val="22"/>
          <w:szCs w:val="22"/>
        </w:rPr>
      </w:pPr>
    </w:p>
    <w:p w:rsidR="00665E84" w:rsidRPr="000454E0" w:rsidRDefault="00665E84" w:rsidP="00665E84">
      <w:pPr>
        <w:pStyle w:val="11"/>
        <w:spacing w:before="0" w:beforeAutospacing="0" w:after="0" w:afterAutospacing="0" w:line="600" w:lineRule="atLeast"/>
        <w:rPr>
          <w:rFonts w:ascii="Arial" w:hAnsi="Arial" w:cs="Arial"/>
          <w:b w:val="0"/>
          <w:bCs w:val="0"/>
          <w:sz w:val="22"/>
          <w:szCs w:val="22"/>
        </w:rPr>
      </w:pPr>
    </w:p>
    <w:p w:rsidR="00665E84" w:rsidRPr="000454E0" w:rsidRDefault="00665E84" w:rsidP="00665E84">
      <w:pPr>
        <w:pStyle w:val="11"/>
        <w:spacing w:before="0" w:beforeAutospacing="0" w:after="0" w:afterAutospacing="0" w:line="600" w:lineRule="atLeast"/>
        <w:rPr>
          <w:rFonts w:ascii="Arial" w:hAnsi="Arial" w:cs="Arial"/>
          <w:b w:val="0"/>
          <w:bCs w:val="0"/>
          <w:sz w:val="22"/>
          <w:szCs w:val="22"/>
        </w:rPr>
      </w:pPr>
    </w:p>
    <w:p w:rsidR="00665E84" w:rsidRPr="000454E0" w:rsidRDefault="00665E84" w:rsidP="00665E84">
      <w:pPr>
        <w:pStyle w:val="11"/>
        <w:spacing w:before="0" w:beforeAutospacing="0" w:after="0" w:afterAutospacing="0" w:line="600" w:lineRule="atLeast"/>
        <w:rPr>
          <w:rFonts w:ascii="Arial" w:hAnsi="Arial" w:cs="Arial"/>
          <w:b w:val="0"/>
          <w:bCs w:val="0"/>
          <w:sz w:val="22"/>
          <w:szCs w:val="22"/>
        </w:rPr>
      </w:pPr>
    </w:p>
    <w:p w:rsidR="00665E84" w:rsidRPr="000454E0" w:rsidRDefault="00665E84" w:rsidP="00665E84">
      <w:pPr>
        <w:pStyle w:val="11"/>
        <w:spacing w:before="0" w:beforeAutospacing="0" w:after="0" w:afterAutospacing="0" w:line="600" w:lineRule="atLeast"/>
        <w:rPr>
          <w:rFonts w:ascii="Arial" w:hAnsi="Arial" w:cs="Arial"/>
          <w:b w:val="0"/>
          <w:bCs w:val="0"/>
          <w:sz w:val="22"/>
          <w:szCs w:val="22"/>
        </w:rPr>
      </w:pPr>
    </w:p>
    <w:p w:rsidR="00665E84" w:rsidRPr="000454E0" w:rsidRDefault="00665E84" w:rsidP="00665E84">
      <w:pPr>
        <w:pStyle w:val="11"/>
        <w:spacing w:before="0" w:beforeAutospacing="0" w:after="0" w:afterAutospacing="0" w:line="600" w:lineRule="atLeast"/>
        <w:rPr>
          <w:rFonts w:ascii="Arial" w:hAnsi="Arial" w:cs="Arial"/>
          <w:b w:val="0"/>
          <w:bCs w:val="0"/>
          <w:i/>
          <w:iCs/>
          <w:sz w:val="22"/>
          <w:szCs w:val="22"/>
        </w:rPr>
      </w:pPr>
      <w:r w:rsidRPr="000454E0">
        <w:rPr>
          <w:rFonts w:ascii="Arial" w:hAnsi="Arial" w:cs="Arial"/>
          <w:b w:val="0"/>
          <w:bCs w:val="0"/>
          <w:sz w:val="22"/>
          <w:szCs w:val="22"/>
        </w:rPr>
        <w:t xml:space="preserve">               </w:t>
      </w:r>
    </w:p>
    <w:p w:rsidR="00665E84" w:rsidRPr="000454E0" w:rsidRDefault="00665E84" w:rsidP="00665E84">
      <w:pPr>
        <w:pStyle w:val="af"/>
        <w:spacing w:before="0" w:beforeAutospacing="0" w:after="60" w:afterAutospacing="0" w:line="240" w:lineRule="atLeast"/>
        <w:jc w:val="center"/>
        <w:rPr>
          <w:sz w:val="22"/>
          <w:szCs w:val="22"/>
          <w:u w:val="single"/>
        </w:rPr>
      </w:pPr>
      <w:bookmarkStart w:id="1" w:name="_Toc311542505"/>
      <w:r w:rsidRPr="000454E0">
        <w:rPr>
          <w:sz w:val="22"/>
          <w:szCs w:val="22"/>
          <w:u w:val="single"/>
        </w:rPr>
        <w:t>ПРАВИЛА</w:t>
      </w:r>
    </w:p>
    <w:p w:rsidR="00665E84" w:rsidRPr="000454E0" w:rsidRDefault="00665E84" w:rsidP="00665E84">
      <w:pPr>
        <w:pStyle w:val="af"/>
        <w:spacing w:before="0" w:beforeAutospacing="0" w:after="60" w:afterAutospacing="0" w:line="240" w:lineRule="atLeast"/>
        <w:jc w:val="center"/>
        <w:rPr>
          <w:sz w:val="22"/>
          <w:szCs w:val="22"/>
          <w:u w:val="single"/>
        </w:rPr>
      </w:pPr>
      <w:r w:rsidRPr="000454E0">
        <w:rPr>
          <w:sz w:val="22"/>
          <w:szCs w:val="22"/>
          <w:u w:val="single"/>
        </w:rPr>
        <w:t>ЗЕМЛЕПОЛЬЗОВАНИЯ </w:t>
      </w:r>
      <w:r w:rsidRPr="000454E0">
        <w:rPr>
          <w:rStyle w:val="ae"/>
          <w:b w:val="0"/>
          <w:bCs w:val="0"/>
          <w:sz w:val="22"/>
          <w:szCs w:val="22"/>
          <w:u w:val="single"/>
        </w:rPr>
        <w:t> </w:t>
      </w:r>
      <w:r w:rsidRPr="000454E0">
        <w:rPr>
          <w:sz w:val="22"/>
          <w:szCs w:val="22"/>
          <w:u w:val="single"/>
        </w:rPr>
        <w:t>И  ЗАСТРОЙКИ  НИЖНЕОМСКОГО СЕЛЬСКОГО ПОСЕЛЕНИЯ НИЖНЕОМСКОГО  МУНИЦИПАЛЬНОГО РАЙОНА  ОМСКОЙ ОБЛАСТИ</w:t>
      </w:r>
      <w:bookmarkStart w:id="2" w:name="_Toc311542506"/>
      <w:bookmarkEnd w:id="1"/>
      <w:bookmarkEnd w:id="2"/>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1B3DE1">
      <w:pPr>
        <w:pStyle w:val="af"/>
        <w:spacing w:before="0" w:beforeAutospacing="0" w:after="60" w:afterAutospacing="0" w:line="240" w:lineRule="atLeast"/>
        <w:rPr>
          <w:sz w:val="22"/>
          <w:szCs w:val="22"/>
          <w:u w:val="single"/>
        </w:rPr>
      </w:pPr>
    </w:p>
    <w:p w:rsidR="00665E84"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Pr="00665E84" w:rsidRDefault="00665E84" w:rsidP="00665E84">
      <w:pPr>
        <w:pStyle w:val="af"/>
        <w:spacing w:before="0" w:beforeAutospacing="0" w:after="60" w:afterAutospacing="0" w:line="240" w:lineRule="atLeast"/>
        <w:jc w:val="center"/>
        <w:rPr>
          <w:sz w:val="22"/>
          <w:szCs w:val="22"/>
          <w:u w:val="single"/>
        </w:rPr>
      </w:pPr>
    </w:p>
    <w:p w:rsidR="00665E84" w:rsidRPr="00665E84" w:rsidRDefault="00665E84" w:rsidP="00665E84">
      <w:pPr>
        <w:pStyle w:val="af"/>
        <w:spacing w:before="0" w:beforeAutospacing="0" w:after="60" w:afterAutospacing="0" w:line="240" w:lineRule="atLeast"/>
        <w:jc w:val="center"/>
        <w:rPr>
          <w:sz w:val="22"/>
          <w:szCs w:val="22"/>
          <w:u w:val="single"/>
        </w:rPr>
      </w:pPr>
    </w:p>
    <w:p w:rsidR="00665E84" w:rsidRPr="00665E84" w:rsidRDefault="00665E84" w:rsidP="00665E84">
      <w:pPr>
        <w:pStyle w:val="af"/>
        <w:spacing w:before="0" w:beforeAutospacing="0" w:after="60" w:afterAutospacing="0" w:line="240" w:lineRule="atLeast"/>
        <w:jc w:val="center"/>
        <w:rPr>
          <w:sz w:val="22"/>
          <w:szCs w:val="22"/>
          <w:u w:val="single"/>
        </w:rPr>
      </w:pPr>
    </w:p>
    <w:p w:rsidR="00665E84" w:rsidRDefault="00665E84" w:rsidP="00665E84">
      <w:pPr>
        <w:pStyle w:val="af"/>
        <w:spacing w:before="0" w:beforeAutospacing="0" w:after="60" w:afterAutospacing="0" w:line="240" w:lineRule="atLeast"/>
        <w:jc w:val="center"/>
        <w:rPr>
          <w:sz w:val="22"/>
          <w:szCs w:val="22"/>
          <w:u w:val="single"/>
        </w:rPr>
      </w:pPr>
    </w:p>
    <w:p w:rsidR="00252282" w:rsidRDefault="00252282" w:rsidP="00665E84">
      <w:pPr>
        <w:pStyle w:val="af"/>
        <w:spacing w:before="0" w:beforeAutospacing="0" w:after="60" w:afterAutospacing="0" w:line="240" w:lineRule="atLeast"/>
        <w:jc w:val="center"/>
        <w:rPr>
          <w:sz w:val="22"/>
          <w:szCs w:val="22"/>
          <w:u w:val="single"/>
        </w:rPr>
      </w:pPr>
    </w:p>
    <w:p w:rsidR="00252282" w:rsidRPr="00665E84" w:rsidRDefault="00252282" w:rsidP="00665E84">
      <w:pPr>
        <w:pStyle w:val="af"/>
        <w:spacing w:before="0" w:beforeAutospacing="0" w:after="60" w:afterAutospacing="0" w:line="240" w:lineRule="atLeast"/>
        <w:jc w:val="center"/>
        <w:rPr>
          <w:sz w:val="22"/>
          <w:szCs w:val="22"/>
          <w:u w:val="single"/>
        </w:rPr>
      </w:pPr>
    </w:p>
    <w:p w:rsidR="00665E84" w:rsidRPr="00665E84"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af"/>
        <w:spacing w:before="0" w:beforeAutospacing="0" w:after="60" w:afterAutospacing="0" w:line="240" w:lineRule="atLeast"/>
        <w:jc w:val="center"/>
        <w:rPr>
          <w:sz w:val="22"/>
          <w:szCs w:val="22"/>
          <w:u w:val="single"/>
        </w:rPr>
      </w:pPr>
    </w:p>
    <w:p w:rsidR="00665E84" w:rsidRDefault="00665E84" w:rsidP="00665E84">
      <w:pPr>
        <w:pStyle w:val="af"/>
        <w:spacing w:before="0" w:beforeAutospacing="0" w:after="60" w:afterAutospacing="0" w:line="240" w:lineRule="atLeast"/>
        <w:jc w:val="center"/>
        <w:rPr>
          <w:sz w:val="22"/>
          <w:szCs w:val="22"/>
          <w:u w:val="single"/>
        </w:rPr>
      </w:pPr>
      <w:r w:rsidRPr="000454E0">
        <w:rPr>
          <w:sz w:val="22"/>
          <w:szCs w:val="22"/>
          <w:u w:val="single"/>
        </w:rPr>
        <w:lastRenderedPageBreak/>
        <w:t>20</w:t>
      </w:r>
      <w:r w:rsidR="000F6F68">
        <w:rPr>
          <w:sz w:val="22"/>
          <w:szCs w:val="22"/>
          <w:u w:val="single"/>
          <w:lang w:val="en-US"/>
        </w:rPr>
        <w:t>2</w:t>
      </w:r>
      <w:r w:rsidR="0019478C">
        <w:rPr>
          <w:sz w:val="22"/>
          <w:szCs w:val="22"/>
          <w:u w:val="single"/>
        </w:rPr>
        <w:t>3</w:t>
      </w:r>
      <w:r w:rsidRPr="000454E0">
        <w:rPr>
          <w:sz w:val="22"/>
          <w:szCs w:val="22"/>
          <w:u w:val="single"/>
        </w:rPr>
        <w:t>г.</w:t>
      </w:r>
    </w:p>
    <w:p w:rsidR="00F646E1" w:rsidRPr="000454E0" w:rsidRDefault="00F646E1" w:rsidP="00665E84">
      <w:pPr>
        <w:pStyle w:val="af"/>
        <w:spacing w:before="0" w:beforeAutospacing="0" w:after="60" w:afterAutospacing="0" w:line="240" w:lineRule="atLeast"/>
        <w:jc w:val="center"/>
        <w:rPr>
          <w:sz w:val="22"/>
          <w:szCs w:val="22"/>
          <w:u w:val="single"/>
        </w:rPr>
      </w:pPr>
    </w:p>
    <w:p w:rsidR="00665E84" w:rsidRPr="000454E0" w:rsidRDefault="00665E84" w:rsidP="00665E84">
      <w:pPr>
        <w:pStyle w:val="13"/>
        <w:tabs>
          <w:tab w:val="right" w:leader="dot" w:pos="9345"/>
        </w:tabs>
        <w:spacing w:before="0" w:line="360" w:lineRule="auto"/>
        <w:jc w:val="center"/>
        <w:rPr>
          <w:b w:val="0"/>
          <w:i w:val="0"/>
          <w:iCs w:val="0"/>
          <w:caps/>
          <w:sz w:val="22"/>
          <w:szCs w:val="22"/>
        </w:rPr>
      </w:pPr>
      <w:r w:rsidRPr="000454E0">
        <w:rPr>
          <w:b w:val="0"/>
          <w:i w:val="0"/>
          <w:iCs w:val="0"/>
          <w:caps/>
          <w:sz w:val="22"/>
          <w:szCs w:val="22"/>
        </w:rPr>
        <w:t>Оглавление</w:t>
      </w:r>
    </w:p>
    <w:p w:rsidR="00665E84" w:rsidRPr="000454E0" w:rsidRDefault="0031364E" w:rsidP="00665E84">
      <w:pPr>
        <w:pStyle w:val="13"/>
        <w:tabs>
          <w:tab w:val="right" w:leader="dot" w:pos="10195"/>
        </w:tabs>
        <w:rPr>
          <w:rFonts w:asciiTheme="minorHAnsi" w:eastAsiaTheme="minorEastAsia" w:hAnsiTheme="minorHAnsi" w:cstheme="minorBidi"/>
          <w:b w:val="0"/>
          <w:bCs w:val="0"/>
          <w:i w:val="0"/>
          <w:iCs w:val="0"/>
          <w:noProof/>
          <w:sz w:val="22"/>
          <w:szCs w:val="22"/>
          <w:lang w:eastAsia="ru-RU"/>
        </w:rPr>
      </w:pPr>
      <w:r w:rsidRPr="000454E0">
        <w:rPr>
          <w:i w:val="0"/>
          <w:iCs w:val="0"/>
          <w:caps/>
        </w:rPr>
        <w:fldChar w:fldCharType="begin"/>
      </w:r>
      <w:r w:rsidR="00665E84" w:rsidRPr="000454E0">
        <w:rPr>
          <w:i w:val="0"/>
          <w:iCs w:val="0"/>
          <w:caps/>
        </w:rPr>
        <w:instrText xml:space="preserve"> TOC \o "1-3" \h \z \u </w:instrText>
      </w:r>
      <w:r w:rsidRPr="000454E0">
        <w:rPr>
          <w:i w:val="0"/>
          <w:iCs w:val="0"/>
          <w:caps/>
        </w:rPr>
        <w:fldChar w:fldCharType="separate"/>
      </w:r>
      <w:r w:rsidRPr="000454E0">
        <w:rPr>
          <w:i w:val="0"/>
          <w:iCs w:val="0"/>
          <w:caps/>
        </w:rPr>
        <w:fldChar w:fldCharType="begin"/>
      </w:r>
      <w:r w:rsidR="00665E84" w:rsidRPr="000454E0">
        <w:rPr>
          <w:i w:val="0"/>
          <w:iCs w:val="0"/>
          <w:caps/>
        </w:rPr>
        <w:instrText xml:space="preserve"> TOC \o "1-3" \h \z \u </w:instrText>
      </w:r>
      <w:r w:rsidRPr="000454E0">
        <w:rPr>
          <w:i w:val="0"/>
          <w:iCs w:val="0"/>
          <w:caps/>
        </w:rPr>
        <w:fldChar w:fldCharType="separate"/>
      </w:r>
      <w:hyperlink w:anchor="_Toc78195046" w:history="1">
        <w:r w:rsidR="00665E84" w:rsidRPr="000454E0">
          <w:rPr>
            <w:rStyle w:val="ac"/>
            <w:noProof/>
            <w:color w:val="auto"/>
          </w:rPr>
          <w:t>Введение</w:t>
        </w:r>
        <w:r w:rsidR="00665E84" w:rsidRPr="000454E0">
          <w:rPr>
            <w:noProof/>
            <w:webHidden/>
          </w:rPr>
          <w:tab/>
        </w:r>
        <w:r w:rsidRPr="000454E0">
          <w:rPr>
            <w:noProof/>
            <w:webHidden/>
          </w:rPr>
          <w:fldChar w:fldCharType="begin"/>
        </w:r>
        <w:r w:rsidR="00665E84" w:rsidRPr="000454E0">
          <w:rPr>
            <w:noProof/>
            <w:webHidden/>
          </w:rPr>
          <w:instrText xml:space="preserve"> PAGEREF _Toc78195046 \h </w:instrText>
        </w:r>
        <w:r w:rsidRPr="000454E0">
          <w:rPr>
            <w:noProof/>
            <w:webHidden/>
          </w:rPr>
        </w:r>
        <w:r w:rsidRPr="000454E0">
          <w:rPr>
            <w:noProof/>
            <w:webHidden/>
          </w:rPr>
          <w:fldChar w:fldCharType="separate"/>
        </w:r>
        <w:r w:rsidR="002E0E40">
          <w:rPr>
            <w:noProof/>
            <w:webHidden/>
          </w:rPr>
          <w:t>6</w:t>
        </w:r>
        <w:r w:rsidRPr="000454E0">
          <w:rPr>
            <w:noProof/>
            <w:webHidden/>
          </w:rPr>
          <w:fldChar w:fldCharType="end"/>
        </w:r>
      </w:hyperlink>
    </w:p>
    <w:p w:rsidR="00665E84" w:rsidRPr="000454E0" w:rsidRDefault="00366D95" w:rsidP="00665E84">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47" w:history="1">
        <w:r w:rsidR="00665E84" w:rsidRPr="000454E0">
          <w:rPr>
            <w:rStyle w:val="ac"/>
            <w:noProof/>
            <w:color w:val="auto"/>
          </w:rPr>
          <w:t>РАЗДЕЛ I. ПОРЯДОК ПРИМЕНЕНИЯ ПРАВИЛ ЗЕМЛЕПОЛЬЗОВАНИЯ И ВНЕСЕНИЯ В НИХ ИЗМЕНЕНИЙ</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_Toc78195047 \h </w:instrText>
        </w:r>
        <w:r w:rsidR="0031364E" w:rsidRPr="000454E0">
          <w:rPr>
            <w:noProof/>
            <w:webHidden/>
          </w:rPr>
        </w:r>
        <w:r w:rsidR="0031364E" w:rsidRPr="000454E0">
          <w:rPr>
            <w:noProof/>
            <w:webHidden/>
          </w:rPr>
          <w:fldChar w:fldCharType="separate"/>
        </w:r>
        <w:r w:rsidR="002E0E40">
          <w:rPr>
            <w:noProof/>
            <w:webHidden/>
          </w:rPr>
          <w:t>7</w:t>
        </w:r>
        <w:r w:rsidR="0031364E" w:rsidRPr="000454E0">
          <w:rPr>
            <w:noProof/>
            <w:webHidden/>
          </w:rPr>
          <w:fldChar w:fldCharType="end"/>
        </w:r>
      </w:hyperlink>
    </w:p>
    <w:p w:rsidR="00665E84" w:rsidRPr="000454E0" w:rsidRDefault="00366D95" w:rsidP="00665E84">
      <w:pPr>
        <w:pStyle w:val="2b"/>
        <w:rPr>
          <w:rFonts w:asciiTheme="minorHAnsi" w:eastAsiaTheme="minorEastAsia" w:hAnsiTheme="minorHAnsi" w:cstheme="minorBidi"/>
          <w:b/>
          <w:bCs/>
          <w:noProof/>
        </w:rPr>
      </w:pPr>
      <w:hyperlink w:anchor="_Toc78195048" w:history="1">
        <w:r w:rsidR="00665E84" w:rsidRPr="000454E0">
          <w:rPr>
            <w:rStyle w:val="ac"/>
            <w:rFonts w:eastAsia="SimSun"/>
            <w:noProof/>
            <w:color w:val="auto"/>
          </w:rPr>
          <w:t>Глава I.            Общие положения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_Toc78195048 \h </w:instrText>
        </w:r>
        <w:r w:rsidR="0031364E" w:rsidRPr="000454E0">
          <w:rPr>
            <w:noProof/>
            <w:webHidden/>
          </w:rPr>
        </w:r>
        <w:r w:rsidR="0031364E" w:rsidRPr="000454E0">
          <w:rPr>
            <w:noProof/>
            <w:webHidden/>
          </w:rPr>
          <w:fldChar w:fldCharType="separate"/>
        </w:r>
        <w:r w:rsidR="002E0E40">
          <w:rPr>
            <w:noProof/>
            <w:webHidden/>
          </w:rPr>
          <w:t>7</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49" w:history="1">
        <w:r w:rsidR="00665E84" w:rsidRPr="000454E0">
          <w:rPr>
            <w:rStyle w:val="ac"/>
            <w:rFonts w:eastAsia="SimSun"/>
            <w:noProof/>
            <w:color w:val="auto"/>
          </w:rPr>
          <w:t>Статья 1.       Предмет Правил землепользования и застройки</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_Toc78195049 \h </w:instrText>
        </w:r>
        <w:r w:rsidR="0031364E" w:rsidRPr="000454E0">
          <w:rPr>
            <w:noProof/>
            <w:webHidden/>
          </w:rPr>
        </w:r>
        <w:r w:rsidR="0031364E" w:rsidRPr="000454E0">
          <w:rPr>
            <w:noProof/>
            <w:webHidden/>
          </w:rPr>
          <w:fldChar w:fldCharType="separate"/>
        </w:r>
        <w:r w:rsidR="002E0E40">
          <w:rPr>
            <w:noProof/>
            <w:webHidden/>
          </w:rPr>
          <w:t>7</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50" w:history="1">
        <w:r w:rsidR="00665E84" w:rsidRPr="000454E0">
          <w:rPr>
            <w:rStyle w:val="ac"/>
            <w:rFonts w:eastAsia="SimSun"/>
            <w:noProof/>
            <w:color w:val="auto"/>
          </w:rPr>
          <w:t>Статья 2.       Основные понятия, используемые в Правилах</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_Toc78195050 \h </w:instrText>
        </w:r>
        <w:r w:rsidR="0031364E" w:rsidRPr="000454E0">
          <w:rPr>
            <w:noProof/>
            <w:webHidden/>
          </w:rPr>
        </w:r>
        <w:r w:rsidR="0031364E" w:rsidRPr="000454E0">
          <w:rPr>
            <w:noProof/>
            <w:webHidden/>
          </w:rPr>
          <w:fldChar w:fldCharType="separate"/>
        </w:r>
        <w:r w:rsidR="002E0E40">
          <w:rPr>
            <w:noProof/>
            <w:webHidden/>
          </w:rPr>
          <w:t>7</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51" w:history="1">
        <w:r w:rsidR="00665E84" w:rsidRPr="000454E0">
          <w:rPr>
            <w:rStyle w:val="ac"/>
            <w:rFonts w:eastAsia="SimSun"/>
            <w:noProof/>
            <w:color w:val="auto"/>
          </w:rPr>
          <w:t>Статья 3.       Участники отношений по землепользованию и застройке в поселении</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_Toc78195051 \h </w:instrText>
        </w:r>
        <w:r w:rsidR="0031364E" w:rsidRPr="000454E0">
          <w:rPr>
            <w:noProof/>
            <w:webHidden/>
          </w:rPr>
        </w:r>
        <w:r w:rsidR="0031364E" w:rsidRPr="000454E0">
          <w:rPr>
            <w:noProof/>
            <w:webHidden/>
          </w:rPr>
          <w:fldChar w:fldCharType="separate"/>
        </w:r>
        <w:r w:rsidR="002E0E40">
          <w:rPr>
            <w:noProof/>
            <w:webHidden/>
          </w:rPr>
          <w:t>7</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52" w:history="1">
        <w:r w:rsidR="00665E84" w:rsidRPr="000454E0">
          <w:rPr>
            <w:rStyle w:val="ac"/>
            <w:rFonts w:eastAsia="SimSun"/>
            <w:noProof/>
            <w:color w:val="auto"/>
          </w:rPr>
          <w:t>Статья 4.       Правовое регулирование отношений в сфере землепользования и застройки в поселении</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_Toc78195052 \h </w:instrText>
        </w:r>
        <w:r w:rsidR="0031364E" w:rsidRPr="000454E0">
          <w:rPr>
            <w:noProof/>
            <w:webHidden/>
          </w:rPr>
        </w:r>
        <w:r w:rsidR="0031364E" w:rsidRPr="000454E0">
          <w:rPr>
            <w:noProof/>
            <w:webHidden/>
          </w:rPr>
          <w:fldChar w:fldCharType="separate"/>
        </w:r>
        <w:r w:rsidR="002E0E40">
          <w:rPr>
            <w:noProof/>
            <w:webHidden/>
          </w:rPr>
          <w:t>8</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53" w:history="1">
        <w:r w:rsidR="00665E84" w:rsidRPr="000454E0">
          <w:rPr>
            <w:rStyle w:val="ac"/>
            <w:rFonts w:eastAsia="SimSun"/>
            <w:noProof/>
            <w:color w:val="auto"/>
          </w:rPr>
          <w:t>Статья 5.       Полномочия Совета Нижнеомского муниципального района в  сфере регулирования землепользования и застройки в поселении</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_Toc78195053 \h </w:instrText>
        </w:r>
        <w:r w:rsidR="0031364E" w:rsidRPr="000454E0">
          <w:rPr>
            <w:noProof/>
            <w:webHidden/>
          </w:rPr>
        </w:r>
        <w:r w:rsidR="0031364E" w:rsidRPr="000454E0">
          <w:rPr>
            <w:noProof/>
            <w:webHidden/>
          </w:rPr>
          <w:fldChar w:fldCharType="separate"/>
        </w:r>
        <w:r w:rsidR="002E0E40">
          <w:rPr>
            <w:noProof/>
            <w:webHidden/>
          </w:rPr>
          <w:t>8</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54" w:history="1">
        <w:r w:rsidR="00665E84" w:rsidRPr="000454E0">
          <w:rPr>
            <w:rStyle w:val="ac"/>
            <w:rFonts w:eastAsia="SimSun"/>
            <w:noProof/>
            <w:color w:val="auto"/>
          </w:rPr>
          <w:t>Статья 6.       Полномочия Главы и Администрации муниципального района в сфере регулирования землепользования и застройки в поселении,,,</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_Toc78195054 \h </w:instrText>
        </w:r>
        <w:r w:rsidR="0031364E" w:rsidRPr="000454E0">
          <w:rPr>
            <w:noProof/>
            <w:webHidden/>
          </w:rPr>
        </w:r>
        <w:r w:rsidR="0031364E" w:rsidRPr="000454E0">
          <w:rPr>
            <w:noProof/>
            <w:webHidden/>
          </w:rPr>
          <w:fldChar w:fldCharType="separate"/>
        </w:r>
        <w:r w:rsidR="002E0E40">
          <w:rPr>
            <w:noProof/>
            <w:webHidden/>
          </w:rPr>
          <w:t>8</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55" w:history="1">
        <w:r w:rsidR="00665E84" w:rsidRPr="000454E0">
          <w:rPr>
            <w:rStyle w:val="ac"/>
            <w:rFonts w:eastAsia="SimSun"/>
            <w:noProof/>
            <w:color w:val="auto"/>
          </w:rPr>
          <w:t>Статья 7.       Комиссия по подготовке проекта правил землепользования и застройки поселения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_Toc78195055 \h </w:instrText>
        </w:r>
        <w:r w:rsidR="0031364E" w:rsidRPr="000454E0">
          <w:rPr>
            <w:noProof/>
            <w:webHidden/>
          </w:rPr>
        </w:r>
        <w:r w:rsidR="0031364E" w:rsidRPr="000454E0">
          <w:rPr>
            <w:noProof/>
            <w:webHidden/>
          </w:rPr>
          <w:fldChar w:fldCharType="separate"/>
        </w:r>
        <w:r w:rsidR="002E0E40">
          <w:rPr>
            <w:noProof/>
            <w:webHidden/>
          </w:rPr>
          <w:t>9</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56" w:history="1">
        <w:r w:rsidR="00665E84" w:rsidRPr="000454E0">
          <w:rPr>
            <w:rStyle w:val="ac"/>
            <w:rFonts w:eastAsia="SimSun"/>
            <w:noProof/>
            <w:color w:val="auto"/>
          </w:rPr>
          <w:t>Статья 8.       Открытость и доступность информации о землепользовании и застройке</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_Toc78195056 \h </w:instrText>
        </w:r>
        <w:r w:rsidR="0031364E" w:rsidRPr="000454E0">
          <w:rPr>
            <w:noProof/>
            <w:webHidden/>
          </w:rPr>
        </w:r>
        <w:r w:rsidR="0031364E" w:rsidRPr="000454E0">
          <w:rPr>
            <w:noProof/>
            <w:webHidden/>
          </w:rPr>
          <w:fldChar w:fldCharType="separate"/>
        </w:r>
        <w:r w:rsidR="002E0E40">
          <w:rPr>
            <w:noProof/>
            <w:webHidden/>
          </w:rPr>
          <w:t>10</w:t>
        </w:r>
        <w:r w:rsidR="0031364E" w:rsidRPr="000454E0">
          <w:rPr>
            <w:noProof/>
            <w:webHidden/>
          </w:rPr>
          <w:fldChar w:fldCharType="end"/>
        </w:r>
      </w:hyperlink>
    </w:p>
    <w:p w:rsidR="00665E84" w:rsidRPr="000454E0" w:rsidRDefault="00366D95" w:rsidP="00665E84">
      <w:pPr>
        <w:pStyle w:val="2b"/>
        <w:rPr>
          <w:rFonts w:asciiTheme="minorHAnsi" w:eastAsiaTheme="minorEastAsia" w:hAnsiTheme="minorHAnsi" w:cstheme="minorBidi"/>
          <w:b/>
          <w:bCs/>
          <w:noProof/>
        </w:rPr>
      </w:pPr>
      <w:hyperlink w:anchor="_Toc78195057" w:history="1">
        <w:r w:rsidR="00665E84" w:rsidRPr="000454E0">
          <w:rPr>
            <w:rStyle w:val="ac"/>
            <w:rFonts w:eastAsia="SimSun"/>
            <w:noProof/>
            <w:color w:val="auto"/>
          </w:rPr>
          <w:t>Глава II.         Градостроительное зонирование территории поселения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_Toc78195057 \h </w:instrText>
        </w:r>
        <w:r w:rsidR="0031364E" w:rsidRPr="000454E0">
          <w:rPr>
            <w:noProof/>
            <w:webHidden/>
          </w:rPr>
        </w:r>
        <w:r w:rsidR="0031364E" w:rsidRPr="000454E0">
          <w:rPr>
            <w:noProof/>
            <w:webHidden/>
          </w:rPr>
          <w:fldChar w:fldCharType="separate"/>
        </w:r>
        <w:r w:rsidR="002E0E40">
          <w:rPr>
            <w:noProof/>
            <w:webHidden/>
          </w:rPr>
          <w:t>10</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58" w:history="1">
        <w:r w:rsidR="00665E84" w:rsidRPr="000454E0">
          <w:rPr>
            <w:rStyle w:val="ac"/>
            <w:rFonts w:eastAsia="SimSun"/>
            <w:noProof/>
            <w:color w:val="auto"/>
          </w:rPr>
          <w:t>Статья 9.  Зонирование территории поселения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_Toc78195058 \h </w:instrText>
        </w:r>
        <w:r w:rsidR="0031364E" w:rsidRPr="000454E0">
          <w:rPr>
            <w:noProof/>
            <w:webHidden/>
          </w:rPr>
        </w:r>
        <w:r w:rsidR="0031364E" w:rsidRPr="000454E0">
          <w:rPr>
            <w:noProof/>
            <w:webHidden/>
          </w:rPr>
          <w:fldChar w:fldCharType="separate"/>
        </w:r>
        <w:r w:rsidR="002E0E40">
          <w:rPr>
            <w:noProof/>
            <w:webHidden/>
          </w:rPr>
          <w:t>10</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59" w:history="1">
        <w:r w:rsidR="00665E84" w:rsidRPr="000454E0">
          <w:rPr>
            <w:rStyle w:val="ac"/>
            <w:rFonts w:eastAsia="SimSun"/>
            <w:noProof/>
            <w:color w:val="auto"/>
          </w:rPr>
          <w:t>Статья 10.  Градостроительные регламенты</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_Toc78195059 \h </w:instrText>
        </w:r>
        <w:r w:rsidR="0031364E" w:rsidRPr="000454E0">
          <w:rPr>
            <w:noProof/>
            <w:webHidden/>
          </w:rPr>
        </w:r>
        <w:r w:rsidR="0031364E" w:rsidRPr="000454E0">
          <w:rPr>
            <w:noProof/>
            <w:webHidden/>
          </w:rPr>
          <w:fldChar w:fldCharType="separate"/>
        </w:r>
        <w:r w:rsidR="002E0E40">
          <w:rPr>
            <w:noProof/>
            <w:webHidden/>
          </w:rPr>
          <w:t>11</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60" w:history="1">
        <w:r w:rsidR="00665E84" w:rsidRPr="000454E0">
          <w:rPr>
            <w:rStyle w:val="ac"/>
            <w:rFonts w:eastAsia="SimSun"/>
            <w:noProof/>
            <w:color w:val="auto"/>
          </w:rPr>
          <w:t>Статья 11.  Зоны с особыми условиями использования территорий</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_Toc78195060 \h </w:instrText>
        </w:r>
        <w:r w:rsidR="0031364E" w:rsidRPr="000454E0">
          <w:rPr>
            <w:noProof/>
            <w:webHidden/>
          </w:rPr>
        </w:r>
        <w:r w:rsidR="0031364E" w:rsidRPr="000454E0">
          <w:rPr>
            <w:noProof/>
            <w:webHidden/>
          </w:rPr>
          <w:fldChar w:fldCharType="separate"/>
        </w:r>
        <w:r w:rsidR="002E0E40">
          <w:rPr>
            <w:noProof/>
            <w:webHidden/>
          </w:rPr>
          <w:t>12</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61" w:history="1">
        <w:r w:rsidR="00665E84" w:rsidRPr="000454E0">
          <w:rPr>
            <w:rStyle w:val="ac"/>
            <w:rFonts w:eastAsia="SimSun"/>
            <w:noProof/>
            <w:color w:val="auto"/>
          </w:rPr>
          <w:t>Статья 12.  Разрешенное использование земельных участков и объектов капитального строительства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_Toc78195061 \h </w:instrText>
        </w:r>
        <w:r w:rsidR="0031364E" w:rsidRPr="000454E0">
          <w:rPr>
            <w:noProof/>
            <w:webHidden/>
          </w:rPr>
        </w:r>
        <w:r w:rsidR="0031364E" w:rsidRPr="000454E0">
          <w:rPr>
            <w:noProof/>
            <w:webHidden/>
          </w:rPr>
          <w:fldChar w:fldCharType="separate"/>
        </w:r>
        <w:r w:rsidR="002E0E40">
          <w:rPr>
            <w:noProof/>
            <w:webHidden/>
          </w:rPr>
          <w:t>13</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62" w:history="1">
        <w:r w:rsidR="00665E84" w:rsidRPr="000454E0">
          <w:rPr>
            <w:rStyle w:val="ac"/>
            <w:rFonts w:eastAsia="SimSun"/>
            <w:noProof/>
            <w:color w:val="auto"/>
          </w:rPr>
          <w:t>Статья 13.  Изменение видов разрешенного использования земельных участков и объектов капитального строительства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_Toc78195062 \h </w:instrText>
        </w:r>
        <w:r w:rsidR="0031364E" w:rsidRPr="000454E0">
          <w:rPr>
            <w:noProof/>
            <w:webHidden/>
          </w:rPr>
        </w:r>
        <w:r w:rsidR="0031364E" w:rsidRPr="000454E0">
          <w:rPr>
            <w:noProof/>
            <w:webHidden/>
          </w:rPr>
          <w:fldChar w:fldCharType="separate"/>
        </w:r>
        <w:r w:rsidR="002E0E40">
          <w:rPr>
            <w:noProof/>
            <w:webHidden/>
          </w:rPr>
          <w:t>13</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63" w:history="1">
        <w:r w:rsidR="00665E84" w:rsidRPr="000454E0">
          <w:rPr>
            <w:rStyle w:val="ac"/>
            <w:rFonts w:eastAsia="SimSun"/>
            <w:noProof/>
            <w:color w:val="auto"/>
          </w:rPr>
          <w:t>Статья 14.  Предоставление разрешения на условно разрешенный вид использования земельного участка или объекта капитального строительства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_Toc78195063 \h </w:instrText>
        </w:r>
        <w:r w:rsidR="0031364E" w:rsidRPr="000454E0">
          <w:rPr>
            <w:noProof/>
            <w:webHidden/>
          </w:rPr>
        </w:r>
        <w:r w:rsidR="0031364E" w:rsidRPr="000454E0">
          <w:rPr>
            <w:noProof/>
            <w:webHidden/>
          </w:rPr>
          <w:fldChar w:fldCharType="separate"/>
        </w:r>
        <w:r w:rsidR="002E0E40">
          <w:rPr>
            <w:noProof/>
            <w:webHidden/>
          </w:rPr>
          <w:t>13</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64" w:history="1">
        <w:r w:rsidR="00665E84" w:rsidRPr="000454E0">
          <w:rPr>
            <w:rStyle w:val="ac"/>
            <w:rFonts w:eastAsia="SimSun"/>
            <w:noProof/>
            <w:color w:val="auto"/>
          </w:rPr>
          <w:t>Статья 15.  Предельные размеры земельных участков и предельные    параметры разрешенного строительства, реконструкции объектов капитального строительства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_Toc78195064 \h </w:instrText>
        </w:r>
        <w:r w:rsidR="0031364E" w:rsidRPr="000454E0">
          <w:rPr>
            <w:noProof/>
            <w:webHidden/>
          </w:rPr>
        </w:r>
        <w:r w:rsidR="0031364E" w:rsidRPr="000454E0">
          <w:rPr>
            <w:noProof/>
            <w:webHidden/>
          </w:rPr>
          <w:fldChar w:fldCharType="separate"/>
        </w:r>
        <w:r w:rsidR="002E0E40">
          <w:rPr>
            <w:noProof/>
            <w:webHidden/>
          </w:rPr>
          <w:t>15</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65" w:history="1">
        <w:r w:rsidR="00665E84" w:rsidRPr="000454E0">
          <w:rPr>
            <w:rStyle w:val="ac"/>
            <w:rFonts w:eastAsia="SimSun"/>
            <w:noProof/>
            <w:color w:val="auto"/>
          </w:rPr>
          <w:t>Статья 16.  Отклонение от предельных параметров разрешенного строительства, реконструкции объектов капитального строительства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_Toc78195065 \h </w:instrText>
        </w:r>
        <w:r w:rsidR="0031364E" w:rsidRPr="000454E0">
          <w:rPr>
            <w:noProof/>
            <w:webHidden/>
          </w:rPr>
        </w:r>
        <w:r w:rsidR="0031364E" w:rsidRPr="000454E0">
          <w:rPr>
            <w:noProof/>
            <w:webHidden/>
          </w:rPr>
          <w:fldChar w:fldCharType="separate"/>
        </w:r>
        <w:r w:rsidR="002E0E40">
          <w:rPr>
            <w:noProof/>
            <w:webHidden/>
          </w:rPr>
          <w:t>16</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66" w:history="1">
        <w:r w:rsidR="00665E84" w:rsidRPr="000454E0">
          <w:rPr>
            <w:rStyle w:val="ac"/>
            <w:rFonts w:eastAsia="SimSun"/>
            <w:noProof/>
            <w:color w:val="auto"/>
          </w:rPr>
          <w:t>Статья 17.   Использование земельных участков или объектов капитального строительства с нарушением требований градостроительных регламентов</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_Toc78195066 \h </w:instrText>
        </w:r>
        <w:r w:rsidR="0031364E" w:rsidRPr="000454E0">
          <w:rPr>
            <w:noProof/>
            <w:webHidden/>
          </w:rPr>
        </w:r>
        <w:r w:rsidR="0031364E" w:rsidRPr="000454E0">
          <w:rPr>
            <w:noProof/>
            <w:webHidden/>
          </w:rPr>
          <w:fldChar w:fldCharType="separate"/>
        </w:r>
        <w:r w:rsidR="002E0E40">
          <w:rPr>
            <w:noProof/>
            <w:webHidden/>
          </w:rPr>
          <w:t>17</w:t>
        </w:r>
        <w:r w:rsidR="0031364E" w:rsidRPr="000454E0">
          <w:rPr>
            <w:noProof/>
            <w:webHidden/>
          </w:rPr>
          <w:fldChar w:fldCharType="end"/>
        </w:r>
      </w:hyperlink>
    </w:p>
    <w:p w:rsidR="00665E84" w:rsidRPr="000454E0" w:rsidRDefault="00366D95" w:rsidP="00665E84">
      <w:pPr>
        <w:pStyle w:val="2b"/>
        <w:rPr>
          <w:rFonts w:asciiTheme="minorHAnsi" w:eastAsiaTheme="minorEastAsia" w:hAnsiTheme="minorHAnsi" w:cstheme="minorBidi"/>
          <w:b/>
          <w:bCs/>
          <w:noProof/>
        </w:rPr>
      </w:pPr>
      <w:hyperlink w:anchor="_Toc78195067" w:history="1">
        <w:r w:rsidR="00665E84" w:rsidRPr="000454E0">
          <w:rPr>
            <w:rStyle w:val="ac"/>
            <w:rFonts w:eastAsia="SimSun"/>
            <w:noProof/>
            <w:color w:val="auto"/>
          </w:rPr>
          <w:t>Глава III.     Планировка территории поселения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_Toc78195067 \h </w:instrText>
        </w:r>
        <w:r w:rsidR="0031364E" w:rsidRPr="000454E0">
          <w:rPr>
            <w:noProof/>
            <w:webHidden/>
          </w:rPr>
        </w:r>
        <w:r w:rsidR="0031364E" w:rsidRPr="000454E0">
          <w:rPr>
            <w:noProof/>
            <w:webHidden/>
          </w:rPr>
          <w:fldChar w:fldCharType="separate"/>
        </w:r>
        <w:r w:rsidR="002E0E40">
          <w:rPr>
            <w:noProof/>
            <w:webHidden/>
          </w:rPr>
          <w:t>17</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68" w:history="1">
        <w:r w:rsidR="00665E84" w:rsidRPr="000454E0">
          <w:rPr>
            <w:rStyle w:val="ac"/>
            <w:rFonts w:eastAsia="SimSun"/>
            <w:noProof/>
            <w:color w:val="auto"/>
          </w:rPr>
          <w:t>Статья 1</w:t>
        </w:r>
        <w:r w:rsidR="00665E84" w:rsidRPr="000454E0">
          <w:rPr>
            <w:rStyle w:val="ac"/>
            <w:rFonts w:eastAsia="SimSun"/>
            <w:noProof/>
            <w:color w:val="auto"/>
            <w:lang w:val="en-US"/>
          </w:rPr>
          <w:t>8</w:t>
        </w:r>
        <w:r w:rsidR="00665E84" w:rsidRPr="000454E0">
          <w:rPr>
            <w:rStyle w:val="ac"/>
            <w:rFonts w:eastAsia="SimSun"/>
            <w:noProof/>
            <w:color w:val="auto"/>
          </w:rPr>
          <w:t>.  Назначение документации по планировке территории поселения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_Toc78195068 \h </w:instrText>
        </w:r>
        <w:r w:rsidR="0031364E" w:rsidRPr="000454E0">
          <w:rPr>
            <w:noProof/>
            <w:webHidden/>
          </w:rPr>
        </w:r>
        <w:r w:rsidR="0031364E" w:rsidRPr="000454E0">
          <w:rPr>
            <w:noProof/>
            <w:webHidden/>
          </w:rPr>
          <w:fldChar w:fldCharType="separate"/>
        </w:r>
        <w:r w:rsidR="002E0E40">
          <w:rPr>
            <w:noProof/>
            <w:webHidden/>
          </w:rPr>
          <w:t>17</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69" w:history="1">
        <w:r w:rsidR="00665E84" w:rsidRPr="000454E0">
          <w:rPr>
            <w:rStyle w:val="ac"/>
            <w:rFonts w:eastAsia="SimSun"/>
            <w:noProof/>
            <w:color w:val="auto"/>
          </w:rPr>
          <w:t>Статья 19.  Виды документации по планировке территории поселения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_Toc78195069 \h </w:instrText>
        </w:r>
        <w:r w:rsidR="0031364E" w:rsidRPr="000454E0">
          <w:rPr>
            <w:noProof/>
            <w:webHidden/>
          </w:rPr>
        </w:r>
        <w:r w:rsidR="0031364E" w:rsidRPr="000454E0">
          <w:rPr>
            <w:noProof/>
            <w:webHidden/>
          </w:rPr>
          <w:fldChar w:fldCharType="separate"/>
        </w:r>
        <w:r w:rsidR="002E0E40">
          <w:rPr>
            <w:noProof/>
            <w:webHidden/>
          </w:rPr>
          <w:t>18</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70" w:history="1">
        <w:r w:rsidR="00665E84" w:rsidRPr="000454E0">
          <w:rPr>
            <w:rStyle w:val="ac"/>
            <w:rFonts w:eastAsia="SimSun"/>
            <w:noProof/>
            <w:color w:val="auto"/>
          </w:rPr>
          <w:t>Статья 2</w:t>
        </w:r>
        <w:r w:rsidR="00665E84" w:rsidRPr="000454E0">
          <w:rPr>
            <w:rStyle w:val="ac"/>
            <w:rFonts w:eastAsia="SimSun"/>
            <w:noProof/>
            <w:color w:val="auto"/>
            <w:lang w:val="en-US"/>
          </w:rPr>
          <w:t>0</w:t>
        </w:r>
        <w:r w:rsidR="00665E84" w:rsidRPr="000454E0">
          <w:rPr>
            <w:rStyle w:val="ac"/>
            <w:rFonts w:eastAsia="SimSun"/>
            <w:noProof/>
            <w:color w:val="auto"/>
          </w:rPr>
          <w:t>.  Подготовка и утверждение документации по планировке  территории.</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_Toc78195070 \h </w:instrText>
        </w:r>
        <w:r w:rsidR="0031364E" w:rsidRPr="000454E0">
          <w:rPr>
            <w:noProof/>
            <w:webHidden/>
          </w:rPr>
        </w:r>
        <w:r w:rsidR="0031364E" w:rsidRPr="000454E0">
          <w:rPr>
            <w:noProof/>
            <w:webHidden/>
          </w:rPr>
          <w:fldChar w:fldCharType="separate"/>
        </w:r>
        <w:r w:rsidR="002E0E40">
          <w:rPr>
            <w:noProof/>
            <w:webHidden/>
          </w:rPr>
          <w:t>19</w:t>
        </w:r>
        <w:r w:rsidR="0031364E" w:rsidRPr="000454E0">
          <w:rPr>
            <w:noProof/>
            <w:webHidden/>
          </w:rPr>
          <w:fldChar w:fldCharType="end"/>
        </w:r>
      </w:hyperlink>
    </w:p>
    <w:p w:rsidR="00665E84" w:rsidRPr="000454E0" w:rsidRDefault="00366D95" w:rsidP="00665E84">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71" w:history="1">
        <w:r w:rsidR="00665E84" w:rsidRPr="000454E0">
          <w:rPr>
            <w:rStyle w:val="ac"/>
            <w:noProof/>
            <w:color w:val="auto"/>
          </w:rPr>
          <w:t xml:space="preserve">Глава </w:t>
        </w:r>
        <w:r w:rsidR="00665E84" w:rsidRPr="000454E0">
          <w:rPr>
            <w:rStyle w:val="ac"/>
            <w:noProof/>
            <w:color w:val="auto"/>
            <w:lang w:val="en-US"/>
          </w:rPr>
          <w:t>I</w:t>
        </w:r>
        <w:r w:rsidR="00665E84" w:rsidRPr="000454E0">
          <w:rPr>
            <w:rStyle w:val="ac"/>
            <w:noProof/>
            <w:color w:val="auto"/>
          </w:rPr>
          <w:t>V.         Публичные слушания по вопросам землепользования и застройки</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_Toc78195071 \h </w:instrText>
        </w:r>
        <w:r w:rsidR="0031364E" w:rsidRPr="000454E0">
          <w:rPr>
            <w:noProof/>
            <w:webHidden/>
          </w:rPr>
        </w:r>
        <w:r w:rsidR="0031364E" w:rsidRPr="000454E0">
          <w:rPr>
            <w:noProof/>
            <w:webHidden/>
          </w:rPr>
          <w:fldChar w:fldCharType="separate"/>
        </w:r>
        <w:r w:rsidR="002E0E40">
          <w:rPr>
            <w:noProof/>
            <w:webHidden/>
          </w:rPr>
          <w:t>20</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72" w:history="1">
        <w:r w:rsidR="00665E84" w:rsidRPr="000454E0">
          <w:rPr>
            <w:rStyle w:val="ac"/>
            <w:rFonts w:eastAsia="SimSun"/>
            <w:bCs/>
            <w:noProof/>
            <w:color w:val="auto"/>
          </w:rPr>
          <w:t>Статья 2</w:t>
        </w:r>
        <w:r w:rsidR="00665E84" w:rsidRPr="000454E0">
          <w:rPr>
            <w:rStyle w:val="ac"/>
            <w:rFonts w:eastAsia="SimSun"/>
            <w:bCs/>
            <w:noProof/>
            <w:color w:val="auto"/>
            <w:lang w:val="en-US"/>
          </w:rPr>
          <w:t>1</w:t>
        </w:r>
        <w:r w:rsidR="00665E84" w:rsidRPr="000454E0">
          <w:rPr>
            <w:rStyle w:val="ac"/>
            <w:rFonts w:eastAsia="SimSun"/>
            <w:bCs/>
            <w:noProof/>
            <w:color w:val="auto"/>
          </w:rPr>
          <w:t>. Общие положения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_Toc78195072 \h </w:instrText>
        </w:r>
        <w:r w:rsidR="0031364E" w:rsidRPr="000454E0">
          <w:rPr>
            <w:noProof/>
            <w:webHidden/>
          </w:rPr>
        </w:r>
        <w:r w:rsidR="0031364E" w:rsidRPr="000454E0">
          <w:rPr>
            <w:noProof/>
            <w:webHidden/>
          </w:rPr>
          <w:fldChar w:fldCharType="separate"/>
        </w:r>
        <w:r w:rsidR="002E0E40">
          <w:rPr>
            <w:noProof/>
            <w:webHidden/>
          </w:rPr>
          <w:t>20</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73" w:history="1">
        <w:r w:rsidR="00665E84" w:rsidRPr="000454E0">
          <w:rPr>
            <w:rStyle w:val="ac"/>
            <w:rFonts w:eastAsia="SimSun"/>
            <w:noProof/>
            <w:color w:val="auto"/>
          </w:rPr>
          <w:t>Статья 2</w:t>
        </w:r>
        <w:r w:rsidR="00665E84" w:rsidRPr="000454E0">
          <w:rPr>
            <w:rStyle w:val="ac"/>
            <w:rFonts w:eastAsia="SimSun"/>
            <w:noProof/>
            <w:color w:val="auto"/>
            <w:lang w:val="en-US"/>
          </w:rPr>
          <w:t>2</w:t>
        </w:r>
        <w:r w:rsidR="00665E84" w:rsidRPr="000454E0">
          <w:rPr>
            <w:rStyle w:val="ac"/>
            <w:rFonts w:eastAsia="SimSun"/>
            <w:noProof/>
            <w:color w:val="auto"/>
          </w:rPr>
          <w:t>. Публичные слушания по вопросам градостроительной деятельности</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_Toc78195073 \h </w:instrText>
        </w:r>
        <w:r w:rsidR="0031364E" w:rsidRPr="000454E0">
          <w:rPr>
            <w:noProof/>
            <w:webHidden/>
          </w:rPr>
        </w:r>
        <w:r w:rsidR="0031364E" w:rsidRPr="000454E0">
          <w:rPr>
            <w:noProof/>
            <w:webHidden/>
          </w:rPr>
          <w:fldChar w:fldCharType="separate"/>
        </w:r>
        <w:r w:rsidR="002E0E40">
          <w:rPr>
            <w:noProof/>
            <w:webHidden/>
          </w:rPr>
          <w:t>21</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74" w:history="1">
        <w:r w:rsidR="00665E84" w:rsidRPr="000454E0">
          <w:rPr>
            <w:rStyle w:val="ac"/>
            <w:rFonts w:eastAsia="SimSun"/>
            <w:bCs/>
            <w:noProof/>
            <w:color w:val="auto"/>
          </w:rPr>
          <w:t>Статья 2</w:t>
        </w:r>
        <w:r w:rsidR="00665E84" w:rsidRPr="000454E0">
          <w:rPr>
            <w:rStyle w:val="ac"/>
            <w:rFonts w:eastAsia="SimSun"/>
            <w:bCs/>
            <w:noProof/>
            <w:color w:val="auto"/>
            <w:lang w:val="en-US"/>
          </w:rPr>
          <w:t>3</w:t>
        </w:r>
        <w:r w:rsidR="00665E84" w:rsidRPr="000454E0">
          <w:rPr>
            <w:rStyle w:val="ac"/>
            <w:rFonts w:eastAsia="SimSun"/>
            <w:bCs/>
            <w:noProof/>
            <w:color w:val="auto"/>
          </w:rPr>
          <w:t>. Сроки проведения публичных слушаний</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_Toc78195074 \h </w:instrText>
        </w:r>
        <w:r w:rsidR="0031364E" w:rsidRPr="000454E0">
          <w:rPr>
            <w:noProof/>
            <w:webHidden/>
          </w:rPr>
        </w:r>
        <w:r w:rsidR="0031364E" w:rsidRPr="000454E0">
          <w:rPr>
            <w:noProof/>
            <w:webHidden/>
          </w:rPr>
          <w:fldChar w:fldCharType="separate"/>
        </w:r>
        <w:r w:rsidR="002E0E40">
          <w:rPr>
            <w:noProof/>
            <w:webHidden/>
          </w:rPr>
          <w:t>22</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75" w:history="1">
        <w:r w:rsidR="00665E84" w:rsidRPr="000454E0">
          <w:rPr>
            <w:rStyle w:val="ac"/>
            <w:rFonts w:eastAsia="SimSun"/>
            <w:bCs/>
            <w:noProof/>
            <w:color w:val="auto"/>
          </w:rPr>
          <w:t>Статья 2</w:t>
        </w:r>
        <w:r w:rsidR="00665E84" w:rsidRPr="000454E0">
          <w:rPr>
            <w:rStyle w:val="ac"/>
            <w:rFonts w:eastAsia="SimSun"/>
            <w:bCs/>
            <w:noProof/>
            <w:color w:val="auto"/>
            <w:lang w:val="en-US"/>
          </w:rPr>
          <w:t>4</w:t>
        </w:r>
        <w:r w:rsidR="00665E84" w:rsidRPr="000454E0">
          <w:rPr>
            <w:rStyle w:val="ac"/>
            <w:rFonts w:eastAsia="SimSun"/>
            <w:bCs/>
            <w:noProof/>
            <w:color w:val="auto"/>
          </w:rPr>
          <w:t>. Полномочия Комиссии в области организации и проведения публичных слушаний</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_Toc78195075 \h </w:instrText>
        </w:r>
        <w:r w:rsidR="0031364E" w:rsidRPr="000454E0">
          <w:rPr>
            <w:noProof/>
            <w:webHidden/>
          </w:rPr>
        </w:r>
        <w:r w:rsidR="0031364E" w:rsidRPr="000454E0">
          <w:rPr>
            <w:noProof/>
            <w:webHidden/>
          </w:rPr>
          <w:fldChar w:fldCharType="separate"/>
        </w:r>
        <w:r w:rsidR="002E0E40">
          <w:rPr>
            <w:noProof/>
            <w:webHidden/>
          </w:rPr>
          <w:t>22</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76" w:history="1">
        <w:r w:rsidR="00665E84" w:rsidRPr="000454E0">
          <w:rPr>
            <w:rStyle w:val="ac"/>
            <w:rFonts w:eastAsia="SimSun"/>
            <w:bCs/>
            <w:noProof/>
            <w:color w:val="auto"/>
          </w:rPr>
          <w:t>Статья 2</w:t>
        </w:r>
        <w:r w:rsidR="00665E84" w:rsidRPr="000454E0">
          <w:rPr>
            <w:rStyle w:val="ac"/>
            <w:rFonts w:eastAsia="SimSun"/>
            <w:bCs/>
            <w:noProof/>
            <w:color w:val="auto"/>
            <w:lang w:val="en-US"/>
          </w:rPr>
          <w:t>5</w:t>
        </w:r>
        <w:r w:rsidR="00665E84" w:rsidRPr="000454E0">
          <w:rPr>
            <w:rStyle w:val="ac"/>
            <w:rFonts w:eastAsia="SimSun"/>
            <w:bCs/>
            <w:noProof/>
            <w:color w:val="auto"/>
          </w:rPr>
          <w:t>. Проведение публичных слушаний по вопросу внесения изменений в настоящие Правила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_Toc78195076 \h </w:instrText>
        </w:r>
        <w:r w:rsidR="0031364E" w:rsidRPr="000454E0">
          <w:rPr>
            <w:noProof/>
            <w:webHidden/>
          </w:rPr>
        </w:r>
        <w:r w:rsidR="0031364E" w:rsidRPr="000454E0">
          <w:rPr>
            <w:noProof/>
            <w:webHidden/>
          </w:rPr>
          <w:fldChar w:fldCharType="separate"/>
        </w:r>
        <w:r w:rsidR="002E0E40">
          <w:rPr>
            <w:noProof/>
            <w:webHidden/>
          </w:rPr>
          <w:t>23</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77" w:history="1">
        <w:r w:rsidR="00665E84" w:rsidRPr="000454E0">
          <w:rPr>
            <w:rStyle w:val="ac"/>
            <w:rFonts w:eastAsia="SimSun"/>
            <w:bCs/>
            <w:noProof/>
            <w:color w:val="auto"/>
          </w:rPr>
          <w:t>Статья 2</w:t>
        </w:r>
        <w:r w:rsidR="00665E84" w:rsidRPr="000454E0">
          <w:rPr>
            <w:rStyle w:val="ac"/>
            <w:rFonts w:eastAsia="SimSun"/>
            <w:bCs/>
            <w:noProof/>
            <w:color w:val="auto"/>
            <w:lang w:val="en-US"/>
          </w:rPr>
          <w:t>6</w:t>
        </w:r>
        <w:r w:rsidR="00665E84" w:rsidRPr="000454E0">
          <w:rPr>
            <w:rStyle w:val="ac"/>
            <w:rFonts w:eastAsia="SimSun"/>
            <w:bCs/>
            <w:noProof/>
            <w:color w:val="auto"/>
          </w:rPr>
          <w:t>. Проведение публичных слушаний по проектам планировки территории и проектам межевания территории, подготовленных в составе документации по планировке территории</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_Toc78195077 \h </w:instrText>
        </w:r>
        <w:r w:rsidR="0031364E" w:rsidRPr="000454E0">
          <w:rPr>
            <w:noProof/>
            <w:webHidden/>
          </w:rPr>
        </w:r>
        <w:r w:rsidR="0031364E" w:rsidRPr="000454E0">
          <w:rPr>
            <w:noProof/>
            <w:webHidden/>
          </w:rPr>
          <w:fldChar w:fldCharType="separate"/>
        </w:r>
        <w:r w:rsidR="002E0E40">
          <w:rPr>
            <w:noProof/>
            <w:webHidden/>
          </w:rPr>
          <w:t>23</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78" w:history="1">
        <w:r w:rsidR="00665E84" w:rsidRPr="000454E0">
          <w:rPr>
            <w:rStyle w:val="ac"/>
            <w:rFonts w:eastAsia="SimSun"/>
            <w:bCs/>
            <w:noProof/>
            <w:color w:val="auto"/>
          </w:rPr>
          <w:t>Статья 2</w:t>
        </w:r>
        <w:r w:rsidR="00665E84" w:rsidRPr="000454E0">
          <w:rPr>
            <w:rStyle w:val="ac"/>
            <w:rFonts w:eastAsia="SimSun"/>
            <w:bCs/>
            <w:noProof/>
            <w:color w:val="auto"/>
            <w:lang w:val="en-US"/>
          </w:rPr>
          <w:t>7</w:t>
        </w:r>
        <w:r w:rsidR="00665E84" w:rsidRPr="000454E0">
          <w:rPr>
            <w:rStyle w:val="ac"/>
            <w:rFonts w:eastAsia="SimSun"/>
            <w:bCs/>
            <w:noProof/>
            <w:color w:val="auto"/>
          </w:rPr>
          <w:t>. Проведение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_Toc78195078 \h </w:instrText>
        </w:r>
        <w:r w:rsidR="0031364E" w:rsidRPr="000454E0">
          <w:rPr>
            <w:noProof/>
            <w:webHidden/>
          </w:rPr>
        </w:r>
        <w:r w:rsidR="0031364E" w:rsidRPr="000454E0">
          <w:rPr>
            <w:noProof/>
            <w:webHidden/>
          </w:rPr>
          <w:fldChar w:fldCharType="separate"/>
        </w:r>
        <w:r w:rsidR="002E0E40">
          <w:rPr>
            <w:noProof/>
            <w:webHidden/>
          </w:rPr>
          <w:t>23</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79" w:history="1">
        <w:r w:rsidR="00665E84" w:rsidRPr="000454E0">
          <w:rPr>
            <w:rStyle w:val="ac"/>
            <w:rFonts w:eastAsia="SimSun"/>
            <w:bCs/>
            <w:noProof/>
            <w:color w:val="auto"/>
          </w:rPr>
          <w:t xml:space="preserve">Статья </w:t>
        </w:r>
        <w:r w:rsidR="00665E84" w:rsidRPr="000454E0">
          <w:rPr>
            <w:rStyle w:val="ac"/>
            <w:rFonts w:eastAsia="SimSun"/>
            <w:bCs/>
            <w:noProof/>
            <w:color w:val="auto"/>
            <w:lang w:val="en-US"/>
          </w:rPr>
          <w:t>28</w:t>
        </w:r>
        <w:r w:rsidR="00665E84" w:rsidRPr="000454E0">
          <w:rPr>
            <w:rStyle w:val="ac"/>
            <w:rFonts w:eastAsia="SimSun"/>
            <w:bCs/>
            <w:noProof/>
            <w:color w:val="auto"/>
          </w:rPr>
          <w:t>. Проведение публичных слушаний по вопросу отклонения от предельных параметров разрешенного строительства, реконструкции объектов капитального строительства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_Toc78195079 \h </w:instrText>
        </w:r>
        <w:r w:rsidR="0031364E" w:rsidRPr="000454E0">
          <w:rPr>
            <w:noProof/>
            <w:webHidden/>
          </w:rPr>
        </w:r>
        <w:r w:rsidR="0031364E" w:rsidRPr="000454E0">
          <w:rPr>
            <w:noProof/>
            <w:webHidden/>
          </w:rPr>
          <w:fldChar w:fldCharType="separate"/>
        </w:r>
        <w:r w:rsidR="002E0E40">
          <w:rPr>
            <w:noProof/>
            <w:webHidden/>
          </w:rPr>
          <w:t>24</w:t>
        </w:r>
        <w:r w:rsidR="0031364E" w:rsidRPr="000454E0">
          <w:rPr>
            <w:noProof/>
            <w:webHidden/>
          </w:rPr>
          <w:fldChar w:fldCharType="end"/>
        </w:r>
      </w:hyperlink>
    </w:p>
    <w:p w:rsidR="00665E84" w:rsidRPr="000454E0" w:rsidRDefault="00366D95" w:rsidP="00665E84">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80" w:history="1">
        <w:r w:rsidR="00665E84" w:rsidRPr="000454E0">
          <w:rPr>
            <w:rStyle w:val="ac"/>
            <w:noProof/>
            <w:color w:val="auto"/>
          </w:rPr>
          <w:t>Глава V  Внесение изменений в Правила землепользования и застройки поселения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_Toc78195080 \h </w:instrText>
        </w:r>
        <w:r w:rsidR="0031364E" w:rsidRPr="000454E0">
          <w:rPr>
            <w:noProof/>
            <w:webHidden/>
          </w:rPr>
        </w:r>
        <w:r w:rsidR="0031364E" w:rsidRPr="000454E0">
          <w:rPr>
            <w:noProof/>
            <w:webHidden/>
          </w:rPr>
          <w:fldChar w:fldCharType="separate"/>
        </w:r>
        <w:r w:rsidR="002E0E40">
          <w:rPr>
            <w:noProof/>
            <w:webHidden/>
          </w:rPr>
          <w:t>25</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81" w:history="1">
        <w:r w:rsidR="00665E84" w:rsidRPr="000454E0">
          <w:rPr>
            <w:rStyle w:val="ac"/>
            <w:rFonts w:eastAsia="SimSun"/>
            <w:noProof/>
            <w:color w:val="auto"/>
          </w:rPr>
          <w:t xml:space="preserve">Статья </w:t>
        </w:r>
        <w:r w:rsidR="00665E84" w:rsidRPr="000454E0">
          <w:rPr>
            <w:rStyle w:val="ac"/>
            <w:rFonts w:eastAsia="SimSun"/>
            <w:noProof/>
            <w:color w:val="auto"/>
            <w:lang w:val="en-US"/>
          </w:rPr>
          <w:t>29</w:t>
        </w:r>
        <w:r w:rsidR="00665E84" w:rsidRPr="000454E0">
          <w:rPr>
            <w:rStyle w:val="ac"/>
            <w:rFonts w:eastAsia="SimSun"/>
            <w:noProof/>
            <w:color w:val="auto"/>
          </w:rPr>
          <w:t>. </w:t>
        </w:r>
        <w:r w:rsidR="00665E84" w:rsidRPr="000454E0">
          <w:rPr>
            <w:rStyle w:val="ac"/>
            <w:rFonts w:eastAsia="SimSun"/>
            <w:b/>
            <w:noProof/>
            <w:color w:val="auto"/>
          </w:rPr>
          <w:t> </w:t>
        </w:r>
        <w:r w:rsidR="00665E84" w:rsidRPr="000454E0">
          <w:rPr>
            <w:rStyle w:val="ac"/>
            <w:rFonts w:eastAsia="SimSun"/>
            <w:noProof/>
            <w:color w:val="auto"/>
          </w:rPr>
          <w:t>Основания для внесения изменений в Правила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_Toc78195081 \h </w:instrText>
        </w:r>
        <w:r w:rsidR="0031364E" w:rsidRPr="000454E0">
          <w:rPr>
            <w:noProof/>
            <w:webHidden/>
          </w:rPr>
        </w:r>
        <w:r w:rsidR="0031364E" w:rsidRPr="000454E0">
          <w:rPr>
            <w:noProof/>
            <w:webHidden/>
          </w:rPr>
          <w:fldChar w:fldCharType="separate"/>
        </w:r>
        <w:r w:rsidR="002E0E40">
          <w:rPr>
            <w:noProof/>
            <w:webHidden/>
          </w:rPr>
          <w:t>25</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82" w:history="1">
        <w:r w:rsidR="00665E84" w:rsidRPr="000454E0">
          <w:rPr>
            <w:rStyle w:val="ac"/>
            <w:rFonts w:eastAsia="SimSun"/>
            <w:noProof/>
            <w:color w:val="auto"/>
          </w:rPr>
          <w:t>Статья 3</w:t>
        </w:r>
        <w:r w:rsidR="00665E84" w:rsidRPr="000454E0">
          <w:rPr>
            <w:rStyle w:val="ac"/>
            <w:rFonts w:eastAsia="SimSun"/>
            <w:noProof/>
            <w:color w:val="auto"/>
            <w:lang w:val="en-US"/>
          </w:rPr>
          <w:t>0</w:t>
        </w:r>
        <w:r w:rsidR="00665E84" w:rsidRPr="000454E0">
          <w:rPr>
            <w:rStyle w:val="ac"/>
            <w:rFonts w:eastAsia="SimSun"/>
            <w:noProof/>
            <w:color w:val="auto"/>
          </w:rPr>
          <w:t>. </w:t>
        </w:r>
        <w:r w:rsidR="00665E84" w:rsidRPr="000454E0">
          <w:rPr>
            <w:rStyle w:val="ac"/>
            <w:rFonts w:eastAsia="SimSun"/>
            <w:b/>
            <w:noProof/>
            <w:color w:val="auto"/>
          </w:rPr>
          <w:t> </w:t>
        </w:r>
        <w:r w:rsidR="00665E84" w:rsidRPr="000454E0">
          <w:rPr>
            <w:rStyle w:val="ac"/>
            <w:rFonts w:eastAsia="SimSun"/>
            <w:noProof/>
            <w:color w:val="auto"/>
          </w:rPr>
          <w:t>Порядок рассмотрения предложений и инициатив по внесению изменений в Правила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_Toc78195082 \h </w:instrText>
        </w:r>
        <w:r w:rsidR="0031364E" w:rsidRPr="000454E0">
          <w:rPr>
            <w:noProof/>
            <w:webHidden/>
          </w:rPr>
        </w:r>
        <w:r w:rsidR="0031364E" w:rsidRPr="000454E0">
          <w:rPr>
            <w:noProof/>
            <w:webHidden/>
          </w:rPr>
          <w:fldChar w:fldCharType="separate"/>
        </w:r>
        <w:r w:rsidR="002E0E40">
          <w:rPr>
            <w:noProof/>
            <w:webHidden/>
          </w:rPr>
          <w:t>27</w:t>
        </w:r>
        <w:r w:rsidR="0031364E" w:rsidRPr="000454E0">
          <w:rPr>
            <w:noProof/>
            <w:webHidden/>
          </w:rPr>
          <w:fldChar w:fldCharType="end"/>
        </w:r>
      </w:hyperlink>
    </w:p>
    <w:p w:rsidR="00665E84" w:rsidRPr="000454E0" w:rsidRDefault="00366D95" w:rsidP="00665E84">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83" w:history="1">
        <w:r w:rsidR="00665E84" w:rsidRPr="000454E0">
          <w:rPr>
            <w:rStyle w:val="ac"/>
            <w:noProof/>
            <w:color w:val="auto"/>
          </w:rPr>
          <w:t>Глава VI.     Заключительные положения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_Toc78195083 \h </w:instrText>
        </w:r>
        <w:r w:rsidR="0031364E" w:rsidRPr="000454E0">
          <w:rPr>
            <w:noProof/>
            <w:webHidden/>
          </w:rPr>
        </w:r>
        <w:r w:rsidR="0031364E" w:rsidRPr="000454E0">
          <w:rPr>
            <w:noProof/>
            <w:webHidden/>
          </w:rPr>
          <w:fldChar w:fldCharType="separate"/>
        </w:r>
        <w:r w:rsidR="002E0E40">
          <w:rPr>
            <w:noProof/>
            <w:webHidden/>
          </w:rPr>
          <w:t>28</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84" w:history="1">
        <w:r w:rsidR="00665E84" w:rsidRPr="000454E0">
          <w:rPr>
            <w:rStyle w:val="ac"/>
            <w:rFonts w:eastAsia="SimSun"/>
            <w:noProof/>
            <w:color w:val="auto"/>
          </w:rPr>
          <w:t>Статья 3</w:t>
        </w:r>
        <w:r w:rsidR="00665E84" w:rsidRPr="000454E0">
          <w:rPr>
            <w:rStyle w:val="ac"/>
            <w:rFonts w:eastAsia="SimSun"/>
            <w:noProof/>
            <w:color w:val="auto"/>
            <w:lang w:val="en-US"/>
          </w:rPr>
          <w:t>1</w:t>
        </w:r>
        <w:r w:rsidR="00665E84" w:rsidRPr="000454E0">
          <w:rPr>
            <w:rStyle w:val="ac"/>
            <w:rFonts w:eastAsia="SimSun"/>
            <w:noProof/>
            <w:color w:val="auto"/>
          </w:rPr>
          <w:t>. </w:t>
        </w:r>
        <w:r w:rsidR="00665E84" w:rsidRPr="000454E0">
          <w:rPr>
            <w:rStyle w:val="ac"/>
            <w:rFonts w:eastAsia="SimSun"/>
            <w:b/>
            <w:noProof/>
            <w:color w:val="auto"/>
          </w:rPr>
          <w:t> </w:t>
        </w:r>
        <w:r w:rsidR="00665E84" w:rsidRPr="000454E0">
          <w:rPr>
            <w:rStyle w:val="ac"/>
            <w:rFonts w:eastAsia="SimSun"/>
            <w:noProof/>
            <w:color w:val="auto"/>
          </w:rPr>
          <w:t>З</w:t>
        </w:r>
        <w:r w:rsidR="00665E84" w:rsidRPr="000454E0">
          <w:rPr>
            <w:rStyle w:val="ac"/>
            <w:rFonts w:eastAsia="SimSun"/>
            <w:noProof/>
            <w:color w:val="auto"/>
            <w:kern w:val="36"/>
          </w:rPr>
          <w:t>аключительные положения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_Toc78195084 \h </w:instrText>
        </w:r>
        <w:r w:rsidR="0031364E" w:rsidRPr="000454E0">
          <w:rPr>
            <w:noProof/>
            <w:webHidden/>
          </w:rPr>
        </w:r>
        <w:r w:rsidR="0031364E" w:rsidRPr="000454E0">
          <w:rPr>
            <w:noProof/>
            <w:webHidden/>
          </w:rPr>
          <w:fldChar w:fldCharType="separate"/>
        </w:r>
        <w:r w:rsidR="002E0E40">
          <w:rPr>
            <w:noProof/>
            <w:webHidden/>
          </w:rPr>
          <w:t>28</w:t>
        </w:r>
        <w:r w:rsidR="0031364E" w:rsidRPr="000454E0">
          <w:rPr>
            <w:noProof/>
            <w:webHidden/>
          </w:rPr>
          <w:fldChar w:fldCharType="end"/>
        </w:r>
      </w:hyperlink>
    </w:p>
    <w:p w:rsidR="00665E84" w:rsidRPr="000454E0" w:rsidRDefault="00366D95" w:rsidP="00665E84">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85" w:history="1">
        <w:r w:rsidR="00665E84" w:rsidRPr="000454E0">
          <w:rPr>
            <w:rStyle w:val="ac"/>
            <w:noProof/>
            <w:color w:val="auto"/>
          </w:rPr>
          <w:t>РАЗДЕЛ II. ГРАДОСТРОИТЕЛЬНЫЕ РЕГЛАМЕНТЫ</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_Toc78195085 \h </w:instrText>
        </w:r>
        <w:r w:rsidR="0031364E" w:rsidRPr="000454E0">
          <w:rPr>
            <w:noProof/>
            <w:webHidden/>
          </w:rPr>
        </w:r>
        <w:r w:rsidR="0031364E" w:rsidRPr="000454E0">
          <w:rPr>
            <w:noProof/>
            <w:webHidden/>
          </w:rPr>
          <w:fldChar w:fldCharType="separate"/>
        </w:r>
        <w:r w:rsidR="002E0E40">
          <w:rPr>
            <w:noProof/>
            <w:webHidden/>
          </w:rPr>
          <w:t>29</w:t>
        </w:r>
        <w:r w:rsidR="0031364E" w:rsidRPr="000454E0">
          <w:rPr>
            <w:noProof/>
            <w:webHidden/>
          </w:rPr>
          <w:fldChar w:fldCharType="end"/>
        </w:r>
      </w:hyperlink>
    </w:p>
    <w:p w:rsidR="00665E84" w:rsidRPr="000454E0" w:rsidRDefault="00366D95" w:rsidP="00665E84">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86" w:history="1">
        <w:r w:rsidR="00665E84" w:rsidRPr="000454E0">
          <w:rPr>
            <w:rStyle w:val="ac"/>
            <w:noProof/>
            <w:color w:val="auto"/>
          </w:rPr>
          <w:t xml:space="preserve">Глава </w:t>
        </w:r>
        <w:r w:rsidR="00665E84" w:rsidRPr="000454E0">
          <w:rPr>
            <w:rStyle w:val="ac"/>
            <w:noProof/>
            <w:color w:val="auto"/>
            <w:lang w:val="en-US"/>
          </w:rPr>
          <w:t>VI</w:t>
        </w:r>
        <w:r w:rsidR="00665E84" w:rsidRPr="000454E0">
          <w:rPr>
            <w:rStyle w:val="ac"/>
            <w:noProof/>
            <w:color w:val="auto"/>
          </w:rPr>
          <w:t>I.            Градостроительные регламенты</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_Toc78195086 \h </w:instrText>
        </w:r>
        <w:r w:rsidR="0031364E" w:rsidRPr="000454E0">
          <w:rPr>
            <w:noProof/>
            <w:webHidden/>
          </w:rPr>
        </w:r>
        <w:r w:rsidR="0031364E" w:rsidRPr="000454E0">
          <w:rPr>
            <w:noProof/>
            <w:webHidden/>
          </w:rPr>
          <w:fldChar w:fldCharType="separate"/>
        </w:r>
        <w:r w:rsidR="002E0E40">
          <w:rPr>
            <w:noProof/>
            <w:webHidden/>
          </w:rPr>
          <w:t>29</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87" w:history="1">
        <w:r w:rsidR="00665E84" w:rsidRPr="000454E0">
          <w:rPr>
            <w:rStyle w:val="ac"/>
            <w:rFonts w:eastAsia="SimSun"/>
            <w:noProof/>
            <w:color w:val="auto"/>
          </w:rPr>
          <w:t>Статья 3</w:t>
        </w:r>
        <w:r w:rsidR="00665E84" w:rsidRPr="000454E0">
          <w:rPr>
            <w:rStyle w:val="ac"/>
            <w:rFonts w:eastAsia="SimSun"/>
            <w:noProof/>
            <w:color w:val="auto"/>
            <w:lang w:val="en-US"/>
          </w:rPr>
          <w:t>2</w:t>
        </w:r>
        <w:r w:rsidR="00665E84" w:rsidRPr="000454E0">
          <w:rPr>
            <w:rStyle w:val="ac"/>
            <w:rFonts w:eastAsia="SimSun"/>
            <w:noProof/>
            <w:color w:val="auto"/>
          </w:rPr>
          <w:t>. </w:t>
        </w:r>
        <w:r w:rsidR="00665E84" w:rsidRPr="000454E0">
          <w:rPr>
            <w:rStyle w:val="ac"/>
            <w:rFonts w:eastAsia="SimSun"/>
            <w:b/>
            <w:noProof/>
            <w:color w:val="auto"/>
          </w:rPr>
          <w:t> </w:t>
        </w:r>
        <w:r w:rsidR="00665E84" w:rsidRPr="000454E0">
          <w:rPr>
            <w:rStyle w:val="ac"/>
            <w:rFonts w:eastAsia="SimSun"/>
            <w:noProof/>
            <w:color w:val="auto"/>
          </w:rPr>
          <w:t>Перечень территориальных зон</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_Toc78195087 \h </w:instrText>
        </w:r>
        <w:r w:rsidR="0031364E" w:rsidRPr="000454E0">
          <w:rPr>
            <w:noProof/>
            <w:webHidden/>
          </w:rPr>
        </w:r>
        <w:r w:rsidR="0031364E" w:rsidRPr="000454E0">
          <w:rPr>
            <w:noProof/>
            <w:webHidden/>
          </w:rPr>
          <w:fldChar w:fldCharType="separate"/>
        </w:r>
        <w:r w:rsidR="002E0E40">
          <w:rPr>
            <w:noProof/>
            <w:webHidden/>
          </w:rPr>
          <w:t>29</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88" w:history="1">
        <w:r w:rsidR="00665E84" w:rsidRPr="000454E0">
          <w:rPr>
            <w:rStyle w:val="ac"/>
            <w:rFonts w:eastAsia="SimSun"/>
            <w:noProof/>
            <w:color w:val="auto"/>
          </w:rPr>
          <w:t>Статья 3</w:t>
        </w:r>
        <w:r w:rsidR="00665E84" w:rsidRPr="000454E0">
          <w:rPr>
            <w:rStyle w:val="ac"/>
            <w:rFonts w:eastAsia="SimSun"/>
            <w:noProof/>
            <w:color w:val="auto"/>
            <w:lang w:val="en-US"/>
          </w:rPr>
          <w:t>3</w:t>
        </w:r>
        <w:r w:rsidR="00665E84" w:rsidRPr="000454E0">
          <w:rPr>
            <w:rStyle w:val="ac"/>
            <w:rFonts w:eastAsia="SimSun"/>
            <w:noProof/>
            <w:color w:val="auto"/>
          </w:rPr>
          <w:t>.  Описание зон и виды разрешенного использования земельных участков и объектов капитального строительства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_Toc78195088 \h </w:instrText>
        </w:r>
        <w:r w:rsidR="0031364E" w:rsidRPr="000454E0">
          <w:rPr>
            <w:noProof/>
            <w:webHidden/>
          </w:rPr>
        </w:r>
        <w:r w:rsidR="0031364E" w:rsidRPr="000454E0">
          <w:rPr>
            <w:noProof/>
            <w:webHidden/>
          </w:rPr>
          <w:fldChar w:fldCharType="separate"/>
        </w:r>
        <w:r w:rsidR="002E0E40">
          <w:rPr>
            <w:noProof/>
            <w:webHidden/>
          </w:rPr>
          <w:t>32</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89" w:history="1">
        <w:r w:rsidR="00665E84" w:rsidRPr="000454E0">
          <w:rPr>
            <w:rStyle w:val="ac"/>
            <w:rFonts w:eastAsia="SimSun"/>
            <w:noProof/>
            <w:color w:val="auto"/>
          </w:rPr>
          <w:t>Статья 3</w:t>
        </w:r>
        <w:r w:rsidR="00665E84" w:rsidRPr="000454E0">
          <w:rPr>
            <w:rStyle w:val="ac"/>
            <w:rFonts w:eastAsia="SimSun"/>
            <w:noProof/>
            <w:color w:val="auto"/>
            <w:lang w:val="en-US"/>
          </w:rPr>
          <w:t>4</w:t>
        </w:r>
        <w:r w:rsidR="00665E84" w:rsidRPr="000454E0">
          <w:rPr>
            <w:rStyle w:val="ac"/>
            <w:rFonts w:eastAsia="SimSun"/>
            <w:noProof/>
            <w:color w:val="auto"/>
          </w:rPr>
          <w:t>. Предельные размеры земельных участков и предельные параметры разрешенного строительства, реконструкции объектов капитального строительства.</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_Toc78195089 \h </w:instrText>
        </w:r>
        <w:r w:rsidR="0031364E" w:rsidRPr="000454E0">
          <w:rPr>
            <w:noProof/>
            <w:webHidden/>
          </w:rPr>
        </w:r>
        <w:r w:rsidR="0031364E" w:rsidRPr="000454E0">
          <w:rPr>
            <w:noProof/>
            <w:webHidden/>
          </w:rPr>
          <w:fldChar w:fldCharType="separate"/>
        </w:r>
        <w:r w:rsidR="002E0E40">
          <w:rPr>
            <w:noProof/>
            <w:webHidden/>
          </w:rPr>
          <w:t>1</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90" w:history="1">
        <w:r w:rsidR="00665E84" w:rsidRPr="000454E0">
          <w:rPr>
            <w:rStyle w:val="ac"/>
            <w:rFonts w:eastAsia="SimSun"/>
            <w:noProof/>
            <w:color w:val="auto"/>
          </w:rPr>
          <w:t>Статья 3</w:t>
        </w:r>
        <w:r w:rsidR="00665E84" w:rsidRPr="000454E0">
          <w:rPr>
            <w:rStyle w:val="ac"/>
            <w:rFonts w:eastAsia="SimSun"/>
            <w:noProof/>
            <w:color w:val="auto"/>
            <w:lang w:val="en-US"/>
          </w:rPr>
          <w:t>5</w:t>
        </w:r>
        <w:r w:rsidR="00665E84" w:rsidRPr="000454E0">
          <w:rPr>
            <w:rStyle w:val="ac"/>
            <w:rFonts w:eastAsia="SimSun"/>
            <w:noProof/>
            <w:color w:val="auto"/>
          </w:rPr>
          <w:t>. Границы Зон с особыми условиями использования территорий</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_Toc78195090 \h </w:instrText>
        </w:r>
        <w:r w:rsidR="0031364E" w:rsidRPr="000454E0">
          <w:rPr>
            <w:noProof/>
            <w:webHidden/>
          </w:rPr>
        </w:r>
        <w:r w:rsidR="0031364E" w:rsidRPr="000454E0">
          <w:rPr>
            <w:noProof/>
            <w:webHidden/>
          </w:rPr>
          <w:fldChar w:fldCharType="separate"/>
        </w:r>
        <w:r w:rsidR="002E0E40">
          <w:rPr>
            <w:noProof/>
            <w:webHidden/>
          </w:rPr>
          <w:t>11</w:t>
        </w:r>
        <w:r w:rsidR="0031364E" w:rsidRPr="000454E0">
          <w:rPr>
            <w:noProof/>
            <w:webHidden/>
          </w:rPr>
          <w:fldChar w:fldCharType="end"/>
        </w:r>
      </w:hyperlink>
    </w:p>
    <w:p w:rsidR="00665E84" w:rsidRPr="000454E0" w:rsidRDefault="00366D95" w:rsidP="00665E84">
      <w:pPr>
        <w:pStyle w:val="36"/>
        <w:tabs>
          <w:tab w:val="right" w:leader="dot" w:pos="10195"/>
        </w:tabs>
        <w:rPr>
          <w:rFonts w:asciiTheme="minorHAnsi" w:eastAsiaTheme="minorEastAsia" w:hAnsiTheme="minorHAnsi" w:cstheme="minorBidi"/>
          <w:noProof/>
          <w:sz w:val="22"/>
          <w:szCs w:val="22"/>
        </w:rPr>
      </w:pPr>
      <w:hyperlink w:anchor="_Toc78195091" w:history="1">
        <w:r w:rsidR="00665E84" w:rsidRPr="000454E0">
          <w:rPr>
            <w:rStyle w:val="ac"/>
            <w:rFonts w:eastAsia="SimSun"/>
            <w:noProof/>
            <w:color w:val="auto"/>
          </w:rPr>
          <w:t>Статья 3</w:t>
        </w:r>
        <w:r w:rsidR="00665E84" w:rsidRPr="000454E0">
          <w:rPr>
            <w:rStyle w:val="ac"/>
            <w:rFonts w:eastAsia="SimSun"/>
            <w:noProof/>
            <w:color w:val="auto"/>
            <w:lang w:val="en-US"/>
          </w:rPr>
          <w:t>6</w:t>
        </w:r>
        <w:r w:rsidR="00665E84" w:rsidRPr="000454E0">
          <w:rPr>
            <w:rStyle w:val="ac"/>
            <w:rFonts w:eastAsia="SimSun"/>
            <w:noProof/>
            <w:color w:val="auto"/>
          </w:rPr>
          <w:t>. Ограничения использования земельных участков и объектов капитального строительства в границах зон с особыми  условиями использования территории Нижнеомского сельского поселения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_Toc78195091 \h </w:instrText>
        </w:r>
        <w:r w:rsidR="0031364E" w:rsidRPr="000454E0">
          <w:rPr>
            <w:noProof/>
            <w:webHidden/>
          </w:rPr>
        </w:r>
        <w:r w:rsidR="0031364E" w:rsidRPr="000454E0">
          <w:rPr>
            <w:noProof/>
            <w:webHidden/>
          </w:rPr>
          <w:fldChar w:fldCharType="separate"/>
        </w:r>
        <w:r w:rsidR="002E0E40">
          <w:rPr>
            <w:noProof/>
            <w:webHidden/>
          </w:rPr>
          <w:t>11</w:t>
        </w:r>
        <w:r w:rsidR="0031364E" w:rsidRPr="000454E0">
          <w:rPr>
            <w:noProof/>
            <w:webHidden/>
          </w:rPr>
          <w:fldChar w:fldCharType="end"/>
        </w:r>
      </w:hyperlink>
    </w:p>
    <w:p w:rsidR="00665E84" w:rsidRPr="000454E0" w:rsidRDefault="00366D95" w:rsidP="00665E84">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92" w:history="1">
        <w:r w:rsidR="00665E84" w:rsidRPr="000454E0">
          <w:rPr>
            <w:rStyle w:val="ac"/>
            <w:noProof/>
            <w:color w:val="auto"/>
          </w:rPr>
          <w:t>РАЗДЕЛ </w:t>
        </w:r>
        <w:r w:rsidR="00665E84" w:rsidRPr="000454E0">
          <w:rPr>
            <w:rStyle w:val="ac"/>
            <w:noProof/>
            <w:color w:val="auto"/>
            <w:lang w:val="en-US"/>
          </w:rPr>
          <w:t xml:space="preserve"> III</w:t>
        </w:r>
        <w:r w:rsidR="00665E84" w:rsidRPr="000454E0">
          <w:rPr>
            <w:rStyle w:val="ac"/>
            <w:noProof/>
            <w:color w:val="auto"/>
          </w:rPr>
          <w:t>. КАРТА ГРАДОСТРОИТЕЛЬНОГО ЗОНИРОВАНИЯ ПОСЕЛЕНИЯ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_Toc78195092 \h </w:instrText>
        </w:r>
        <w:r w:rsidR="0031364E" w:rsidRPr="000454E0">
          <w:rPr>
            <w:noProof/>
            <w:webHidden/>
          </w:rPr>
        </w:r>
        <w:r w:rsidR="0031364E" w:rsidRPr="000454E0">
          <w:rPr>
            <w:noProof/>
            <w:webHidden/>
          </w:rPr>
          <w:fldChar w:fldCharType="separate"/>
        </w:r>
        <w:r w:rsidR="002E0E40">
          <w:rPr>
            <w:noProof/>
            <w:webHidden/>
          </w:rPr>
          <w:t>14</w:t>
        </w:r>
        <w:r w:rsidR="0031364E" w:rsidRPr="000454E0">
          <w:rPr>
            <w:noProof/>
            <w:webHidden/>
          </w:rPr>
          <w:fldChar w:fldCharType="end"/>
        </w:r>
      </w:hyperlink>
    </w:p>
    <w:p w:rsidR="00665E84" w:rsidRPr="000454E0" w:rsidRDefault="00366D95" w:rsidP="00665E84">
      <w:pPr>
        <w:pStyle w:val="13"/>
        <w:tabs>
          <w:tab w:val="right" w:leader="dot" w:pos="10195"/>
        </w:tabs>
        <w:rPr>
          <w:rFonts w:asciiTheme="minorHAnsi" w:eastAsiaTheme="minorEastAsia" w:hAnsiTheme="minorHAnsi" w:cstheme="minorBidi"/>
          <w:b w:val="0"/>
          <w:bCs w:val="0"/>
          <w:i w:val="0"/>
          <w:iCs w:val="0"/>
          <w:noProof/>
          <w:sz w:val="22"/>
          <w:szCs w:val="22"/>
          <w:lang w:eastAsia="ru-RU"/>
        </w:rPr>
      </w:pPr>
      <w:hyperlink w:anchor="_Toc78195093" w:history="1">
        <w:r w:rsidR="00665E84" w:rsidRPr="000454E0">
          <w:rPr>
            <w:rStyle w:val="ac"/>
            <w:noProof/>
            <w:color w:val="auto"/>
          </w:rPr>
          <w:t xml:space="preserve">Глава </w:t>
        </w:r>
        <w:r w:rsidR="00665E84" w:rsidRPr="000454E0">
          <w:rPr>
            <w:rStyle w:val="ac"/>
            <w:noProof/>
            <w:color w:val="auto"/>
            <w:lang w:val="en-US"/>
          </w:rPr>
          <w:t>VIII</w:t>
        </w:r>
        <w:r w:rsidR="00665E84" w:rsidRPr="000454E0">
          <w:rPr>
            <w:rStyle w:val="ac"/>
            <w:noProof/>
            <w:color w:val="auto"/>
          </w:rPr>
          <w:t>. Карта градостроительного зонирования поселения</w:t>
        </w:r>
        <w:r w:rsidR="00665E84" w:rsidRPr="000454E0">
          <w:rPr>
            <w:noProof/>
            <w:webHidden/>
          </w:rPr>
          <w:tab/>
        </w:r>
        <w:r w:rsidR="0031364E" w:rsidRPr="000454E0">
          <w:rPr>
            <w:noProof/>
            <w:webHidden/>
          </w:rPr>
          <w:fldChar w:fldCharType="begin"/>
        </w:r>
        <w:r w:rsidR="00665E84" w:rsidRPr="000454E0">
          <w:rPr>
            <w:noProof/>
            <w:webHidden/>
          </w:rPr>
          <w:instrText xml:space="preserve"> PAGEREF _Toc78195093 \h </w:instrText>
        </w:r>
        <w:r w:rsidR="0031364E" w:rsidRPr="000454E0">
          <w:rPr>
            <w:noProof/>
            <w:webHidden/>
          </w:rPr>
        </w:r>
        <w:r w:rsidR="0031364E" w:rsidRPr="000454E0">
          <w:rPr>
            <w:noProof/>
            <w:webHidden/>
          </w:rPr>
          <w:fldChar w:fldCharType="separate"/>
        </w:r>
        <w:r w:rsidR="002E0E40">
          <w:rPr>
            <w:noProof/>
            <w:webHidden/>
          </w:rPr>
          <w:t>14</w:t>
        </w:r>
        <w:r w:rsidR="0031364E" w:rsidRPr="000454E0">
          <w:rPr>
            <w:noProof/>
            <w:webHidden/>
          </w:rPr>
          <w:fldChar w:fldCharType="end"/>
        </w:r>
      </w:hyperlink>
    </w:p>
    <w:p w:rsidR="00665E84" w:rsidRPr="00665E84" w:rsidRDefault="00665E84" w:rsidP="00665E84">
      <w:pPr>
        <w:pStyle w:val="13"/>
        <w:tabs>
          <w:tab w:val="right" w:leader="dot" w:pos="10195"/>
        </w:tabs>
        <w:rPr>
          <w:rFonts w:asciiTheme="minorHAnsi" w:eastAsiaTheme="minorEastAsia" w:hAnsiTheme="minorHAnsi" w:cstheme="minorBidi"/>
          <w:b w:val="0"/>
          <w:bCs w:val="0"/>
          <w:iCs w:val="0"/>
          <w:noProof/>
          <w:sz w:val="22"/>
          <w:szCs w:val="22"/>
          <w:lang w:eastAsia="ru-RU"/>
        </w:rPr>
      </w:pPr>
      <w:r w:rsidRPr="00665E84">
        <w:rPr>
          <w:rStyle w:val="ac"/>
          <w:b w:val="0"/>
          <w:i w:val="0"/>
          <w:noProof/>
          <w:color w:val="auto"/>
          <w:sz w:val="22"/>
          <w:szCs w:val="22"/>
          <w:u w:val="none"/>
        </w:rPr>
        <w:t xml:space="preserve">        </w:t>
      </w:r>
      <w:r w:rsidRPr="00665E84">
        <w:rPr>
          <w:rStyle w:val="ac"/>
          <w:b w:val="0"/>
          <w:noProof/>
          <w:color w:val="auto"/>
          <w:sz w:val="22"/>
          <w:szCs w:val="22"/>
          <w:u w:val="none"/>
        </w:rPr>
        <w:t xml:space="preserve"> </w:t>
      </w:r>
      <w:hyperlink w:anchor="_Toc78195094" w:history="1">
        <w:r w:rsidRPr="00665E84">
          <w:rPr>
            <w:rStyle w:val="ac"/>
            <w:b w:val="0"/>
            <w:noProof/>
            <w:color w:val="auto"/>
            <w:sz w:val="22"/>
            <w:szCs w:val="22"/>
          </w:rPr>
          <w:t>Статья 3</w:t>
        </w:r>
        <w:r w:rsidRPr="00665E84">
          <w:rPr>
            <w:rStyle w:val="ac"/>
            <w:b w:val="0"/>
            <w:noProof/>
            <w:color w:val="auto"/>
            <w:sz w:val="22"/>
            <w:szCs w:val="22"/>
            <w:lang w:val="en-US"/>
          </w:rPr>
          <w:t>7</w:t>
        </w:r>
        <w:r w:rsidRPr="00665E84">
          <w:rPr>
            <w:rStyle w:val="ac"/>
            <w:b w:val="0"/>
            <w:noProof/>
            <w:color w:val="auto"/>
            <w:sz w:val="22"/>
            <w:szCs w:val="22"/>
          </w:rPr>
          <w:t>. Карта градостроительного зонирования поселения</w:t>
        </w:r>
        <w:r w:rsidRPr="00665E84">
          <w:rPr>
            <w:b w:val="0"/>
            <w:noProof/>
            <w:webHidden/>
            <w:sz w:val="22"/>
            <w:szCs w:val="22"/>
          </w:rPr>
          <w:tab/>
        </w:r>
        <w:r w:rsidR="0031364E" w:rsidRPr="00665E84">
          <w:rPr>
            <w:b w:val="0"/>
            <w:noProof/>
            <w:webHidden/>
            <w:sz w:val="22"/>
            <w:szCs w:val="22"/>
          </w:rPr>
          <w:fldChar w:fldCharType="begin"/>
        </w:r>
        <w:r w:rsidRPr="00665E84">
          <w:rPr>
            <w:b w:val="0"/>
            <w:noProof/>
            <w:webHidden/>
            <w:sz w:val="22"/>
            <w:szCs w:val="22"/>
          </w:rPr>
          <w:instrText xml:space="preserve"> PAGEREF _Toc78195094 \h </w:instrText>
        </w:r>
        <w:r w:rsidR="0031364E" w:rsidRPr="00665E84">
          <w:rPr>
            <w:b w:val="0"/>
            <w:noProof/>
            <w:webHidden/>
            <w:sz w:val="22"/>
            <w:szCs w:val="22"/>
          </w:rPr>
        </w:r>
        <w:r w:rsidR="0031364E" w:rsidRPr="00665E84">
          <w:rPr>
            <w:b w:val="0"/>
            <w:noProof/>
            <w:webHidden/>
            <w:sz w:val="22"/>
            <w:szCs w:val="22"/>
          </w:rPr>
          <w:fldChar w:fldCharType="separate"/>
        </w:r>
        <w:r w:rsidR="002E0E40">
          <w:rPr>
            <w:b w:val="0"/>
            <w:noProof/>
            <w:webHidden/>
            <w:sz w:val="22"/>
            <w:szCs w:val="22"/>
          </w:rPr>
          <w:t>14</w:t>
        </w:r>
        <w:r w:rsidR="0031364E" w:rsidRPr="00665E84">
          <w:rPr>
            <w:b w:val="0"/>
            <w:noProof/>
            <w:webHidden/>
            <w:sz w:val="22"/>
            <w:szCs w:val="22"/>
          </w:rPr>
          <w:fldChar w:fldCharType="end"/>
        </w:r>
      </w:hyperlink>
    </w:p>
    <w:p w:rsidR="00665E84" w:rsidRPr="000454E0" w:rsidRDefault="0031364E" w:rsidP="00665E84">
      <w:pPr>
        <w:pStyle w:val="13"/>
        <w:tabs>
          <w:tab w:val="right" w:leader="dot" w:pos="10195"/>
        </w:tabs>
        <w:rPr>
          <w:rFonts w:asciiTheme="minorHAnsi" w:eastAsiaTheme="minorEastAsia" w:hAnsiTheme="minorHAnsi" w:cstheme="minorBidi"/>
          <w:b w:val="0"/>
          <w:bCs w:val="0"/>
          <w:i w:val="0"/>
          <w:iCs w:val="0"/>
          <w:noProof/>
          <w:sz w:val="22"/>
          <w:szCs w:val="22"/>
          <w:lang w:eastAsia="ru-RU"/>
        </w:rPr>
      </w:pPr>
      <w:r w:rsidRPr="000454E0">
        <w:rPr>
          <w:i w:val="0"/>
          <w:iCs w:val="0"/>
          <w:caps/>
        </w:rPr>
        <w:fldChar w:fldCharType="end"/>
      </w:r>
    </w:p>
    <w:p w:rsidR="00665E84" w:rsidRPr="000454E0" w:rsidRDefault="0031364E" w:rsidP="00665E84">
      <w:pPr>
        <w:pStyle w:val="11"/>
        <w:spacing w:before="0" w:beforeAutospacing="0" w:after="0" w:afterAutospacing="0"/>
        <w:rPr>
          <w:sz w:val="24"/>
          <w:szCs w:val="24"/>
        </w:rPr>
      </w:pPr>
      <w:r w:rsidRPr="000454E0">
        <w:rPr>
          <w:i/>
          <w:iCs/>
          <w:caps/>
          <w:kern w:val="0"/>
          <w:sz w:val="24"/>
          <w:szCs w:val="24"/>
        </w:rPr>
        <w:fldChar w:fldCharType="end"/>
      </w:r>
    </w:p>
    <w:p w:rsidR="00665E84" w:rsidRPr="000454E0" w:rsidRDefault="00665E84" w:rsidP="00665E84">
      <w:pPr>
        <w:pStyle w:val="11"/>
        <w:spacing w:before="0" w:beforeAutospacing="0" w:after="0" w:afterAutospacing="0"/>
        <w:rPr>
          <w:sz w:val="22"/>
          <w:szCs w:val="22"/>
        </w:rPr>
      </w:pPr>
    </w:p>
    <w:p w:rsidR="00665E84" w:rsidRPr="000454E0" w:rsidRDefault="00665E84" w:rsidP="00665E84">
      <w:pPr>
        <w:pStyle w:val="11"/>
        <w:spacing w:before="0" w:beforeAutospacing="0" w:after="0" w:afterAutospacing="0"/>
        <w:rPr>
          <w:sz w:val="22"/>
          <w:szCs w:val="22"/>
        </w:rPr>
      </w:pPr>
    </w:p>
    <w:p w:rsidR="00665E84" w:rsidRPr="000454E0" w:rsidRDefault="00665E84" w:rsidP="00665E84">
      <w:pPr>
        <w:pStyle w:val="11"/>
        <w:spacing w:before="0" w:beforeAutospacing="0" w:after="0" w:afterAutospacing="0"/>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lang w:val="en-US"/>
        </w:rPr>
      </w:pPr>
    </w:p>
    <w:p w:rsidR="00665E84" w:rsidRDefault="00665E84" w:rsidP="00665E84">
      <w:pPr>
        <w:pStyle w:val="11"/>
        <w:spacing w:before="0" w:beforeAutospacing="0" w:after="0" w:afterAutospacing="0"/>
        <w:ind w:firstLine="709"/>
        <w:rPr>
          <w:sz w:val="22"/>
          <w:szCs w:val="22"/>
          <w:lang w:val="en-US"/>
        </w:rPr>
      </w:pPr>
    </w:p>
    <w:p w:rsidR="00A57936" w:rsidRDefault="00A57936" w:rsidP="00665E84">
      <w:pPr>
        <w:pStyle w:val="11"/>
        <w:spacing w:before="0" w:beforeAutospacing="0" w:after="0" w:afterAutospacing="0"/>
        <w:ind w:firstLine="709"/>
        <w:rPr>
          <w:sz w:val="22"/>
          <w:szCs w:val="22"/>
          <w:lang w:val="en-US"/>
        </w:rPr>
      </w:pPr>
    </w:p>
    <w:p w:rsidR="00A57936" w:rsidRDefault="00A57936" w:rsidP="00665E84">
      <w:pPr>
        <w:pStyle w:val="11"/>
        <w:spacing w:before="0" w:beforeAutospacing="0" w:after="0" w:afterAutospacing="0"/>
        <w:ind w:firstLine="709"/>
        <w:rPr>
          <w:sz w:val="22"/>
          <w:szCs w:val="22"/>
          <w:lang w:val="en-US"/>
        </w:rPr>
      </w:pPr>
    </w:p>
    <w:p w:rsidR="00A57936" w:rsidRDefault="00A57936" w:rsidP="00665E84">
      <w:pPr>
        <w:pStyle w:val="11"/>
        <w:spacing w:before="0" w:beforeAutospacing="0" w:after="0" w:afterAutospacing="0"/>
        <w:ind w:firstLine="709"/>
        <w:rPr>
          <w:sz w:val="22"/>
          <w:szCs w:val="22"/>
          <w:lang w:val="en-US"/>
        </w:rPr>
      </w:pPr>
    </w:p>
    <w:p w:rsidR="00A57936" w:rsidRDefault="00A57936" w:rsidP="00665E84">
      <w:pPr>
        <w:pStyle w:val="11"/>
        <w:spacing w:before="0" w:beforeAutospacing="0" w:after="0" w:afterAutospacing="0"/>
        <w:ind w:firstLine="709"/>
        <w:rPr>
          <w:sz w:val="22"/>
          <w:szCs w:val="22"/>
          <w:lang w:val="en-US"/>
        </w:rPr>
      </w:pPr>
    </w:p>
    <w:p w:rsidR="00A57936" w:rsidRDefault="00A57936" w:rsidP="00665E84">
      <w:pPr>
        <w:pStyle w:val="11"/>
        <w:spacing w:before="0" w:beforeAutospacing="0" w:after="0" w:afterAutospacing="0"/>
        <w:ind w:firstLine="709"/>
        <w:rPr>
          <w:sz w:val="22"/>
          <w:szCs w:val="22"/>
          <w:lang w:val="en-US"/>
        </w:rPr>
      </w:pPr>
    </w:p>
    <w:p w:rsidR="00A57936" w:rsidRPr="000454E0" w:rsidRDefault="00A57936" w:rsidP="00665E84">
      <w:pPr>
        <w:pStyle w:val="11"/>
        <w:spacing w:before="0" w:beforeAutospacing="0" w:after="0" w:afterAutospacing="0"/>
        <w:ind w:firstLine="709"/>
        <w:rPr>
          <w:sz w:val="22"/>
          <w:szCs w:val="22"/>
          <w:lang w:val="en-US"/>
        </w:rPr>
      </w:pPr>
    </w:p>
    <w:p w:rsidR="00665E84" w:rsidRPr="000454E0" w:rsidRDefault="00665E84" w:rsidP="00665E84">
      <w:pPr>
        <w:pStyle w:val="11"/>
        <w:spacing w:before="0" w:beforeAutospacing="0" w:after="0" w:afterAutospacing="0"/>
        <w:ind w:firstLine="709"/>
        <w:rPr>
          <w:sz w:val="22"/>
          <w:szCs w:val="22"/>
          <w:lang w:val="en-US"/>
        </w:rPr>
      </w:pPr>
    </w:p>
    <w:p w:rsidR="00665E84" w:rsidRPr="000454E0" w:rsidRDefault="00665E84" w:rsidP="00665E84">
      <w:pPr>
        <w:pStyle w:val="11"/>
        <w:spacing w:before="0" w:beforeAutospacing="0" w:after="0" w:afterAutospacing="0"/>
        <w:ind w:firstLine="709"/>
        <w:rPr>
          <w:sz w:val="22"/>
          <w:szCs w:val="22"/>
          <w:lang w:val="en-US"/>
        </w:rPr>
      </w:pPr>
    </w:p>
    <w:p w:rsidR="00665E84" w:rsidRPr="000454E0" w:rsidRDefault="00665E84" w:rsidP="00665E84">
      <w:pPr>
        <w:pStyle w:val="11"/>
        <w:jc w:val="center"/>
      </w:pPr>
      <w:bookmarkStart w:id="3" w:name="_Toc75951092"/>
      <w:bookmarkStart w:id="4" w:name="_Toc78195046"/>
      <w:r w:rsidRPr="000454E0">
        <w:t>Введение</w:t>
      </w:r>
      <w:bookmarkEnd w:id="3"/>
      <w:bookmarkEnd w:id="4"/>
    </w:p>
    <w:p w:rsidR="00665E84" w:rsidRPr="000454E0" w:rsidRDefault="00665E84" w:rsidP="00665E84">
      <w:pPr>
        <w:pStyle w:val="S"/>
        <w:ind w:firstLine="0"/>
        <w:jc w:val="center"/>
        <w:outlineLvl w:val="0"/>
        <w:rPr>
          <w:b/>
          <w:bCs/>
          <w:sz w:val="28"/>
          <w:szCs w:val="28"/>
        </w:rPr>
      </w:pPr>
    </w:p>
    <w:p w:rsidR="00665E84" w:rsidRPr="000454E0" w:rsidRDefault="00665E84" w:rsidP="00665E84">
      <w:pPr>
        <w:pStyle w:val="afffb"/>
        <w:spacing w:before="0" w:after="0" w:line="276" w:lineRule="auto"/>
        <w:ind w:firstLine="709"/>
      </w:pPr>
      <w:r w:rsidRPr="000454E0">
        <w:t xml:space="preserve">Правила землепользования и застройки Нижнеомского сельского поселения Нижнеомского муниципального района (далее - Правила) приняты в соответствии с Градостроительным кодексом Российской Федерации, Земельным кодексом Российской Федерации, Федеральным законом </w:t>
      </w:r>
      <w:r w:rsidRPr="000454E0">
        <w:br/>
        <w:t xml:space="preserve">от 06.10.2003 года № 131-ФЗ «Об общих принципах организации местного самоуправления в Российской Федерации», иными нормативными правовыми актами Российской Федерации, нормативными правовыми актами Омской области, Уставом Нижнеомского муниципального района Омской области, утвержденный Решением Совета Нижнеомского муниципального района Омской области (Сорок шестая очередная сессия четвертого созыва) от 06.09.2013 № 54 </w:t>
      </w:r>
      <w:r w:rsidRPr="000454E0">
        <w:br/>
        <w:t>«Об утверждении Устава Нижнеомского муниципального района Омской области в новой редакции», генеральным планом Нижнеомского сельского поселения Нижнеомского муниципального района Омской области, а также с учетом положений иных документов, определяющих основные направления социально-экономического и градостроительного развития муниципального образования, охраны объектов культурного наследия, окружающей среды и рационального использования природных ресурсов.</w:t>
      </w:r>
    </w:p>
    <w:p w:rsidR="00665E84" w:rsidRPr="000454E0" w:rsidRDefault="00665E84" w:rsidP="00665E84">
      <w:pPr>
        <w:pStyle w:val="afffb"/>
        <w:spacing w:before="0" w:after="0" w:line="276" w:lineRule="auto"/>
        <w:ind w:firstLine="709"/>
      </w:pPr>
      <w:r w:rsidRPr="000454E0">
        <w:t>В соответствии с Законом Омской области от 15.10.2003 № 467-ОЗ «Об административно-территориальном устройстве Омской области и порядке его изменения», в состав Нижнеомского сельского поселения Нижнеомского муниципального района входят следующие населенные пункты:</w:t>
      </w:r>
    </w:p>
    <w:p w:rsidR="00665E84" w:rsidRPr="000454E0" w:rsidRDefault="00665E84" w:rsidP="00665E84">
      <w:pPr>
        <w:pStyle w:val="a3"/>
      </w:pPr>
      <w:r w:rsidRPr="000454E0">
        <w:t>село Нижняя Омка;</w:t>
      </w:r>
    </w:p>
    <w:p w:rsidR="00665E84" w:rsidRPr="000454E0" w:rsidRDefault="00665E84" w:rsidP="00665E84">
      <w:pPr>
        <w:pStyle w:val="a3"/>
      </w:pPr>
      <w:r w:rsidRPr="000454E0">
        <w:t>деревня Вишневка;</w:t>
      </w:r>
    </w:p>
    <w:p w:rsidR="00665E84" w:rsidRPr="000454E0" w:rsidRDefault="00665E84" w:rsidP="00665E84">
      <w:pPr>
        <w:pStyle w:val="a3"/>
      </w:pPr>
      <w:r w:rsidRPr="000454E0">
        <w:t>деревня Кабурлы;</w:t>
      </w:r>
    </w:p>
    <w:p w:rsidR="00665E84" w:rsidRPr="000454E0" w:rsidRDefault="00665E84" w:rsidP="00665E84">
      <w:pPr>
        <w:pStyle w:val="a3"/>
      </w:pPr>
      <w:r w:rsidRPr="000454E0">
        <w:t>деревня Камышинка;</w:t>
      </w:r>
    </w:p>
    <w:p w:rsidR="00665E84" w:rsidRPr="000454E0" w:rsidRDefault="00665E84" w:rsidP="00665E84">
      <w:pPr>
        <w:pStyle w:val="a3"/>
      </w:pPr>
      <w:r w:rsidRPr="000454E0">
        <w:t>деревня Лаврино;</w:t>
      </w:r>
    </w:p>
    <w:p w:rsidR="00665E84" w:rsidRPr="000454E0" w:rsidRDefault="00665E84" w:rsidP="00665E84">
      <w:pPr>
        <w:pStyle w:val="a3"/>
      </w:pPr>
      <w:r w:rsidRPr="000454E0">
        <w:t>деревня Придорожное.</w:t>
      </w: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rPr>
      </w:pPr>
    </w:p>
    <w:p w:rsidR="00665E84" w:rsidRPr="000454E0" w:rsidRDefault="00665E84" w:rsidP="00665E84">
      <w:pPr>
        <w:pStyle w:val="11"/>
        <w:spacing w:before="0" w:beforeAutospacing="0" w:after="0" w:afterAutospacing="0"/>
        <w:ind w:firstLine="709"/>
        <w:rPr>
          <w:sz w:val="22"/>
          <w:szCs w:val="22"/>
          <w:lang w:val="en-US"/>
        </w:rPr>
      </w:pPr>
      <w:bookmarkStart w:id="5" w:name="_Toc78195047"/>
    </w:p>
    <w:p w:rsidR="00665E84" w:rsidRPr="000454E0" w:rsidRDefault="00665E84" w:rsidP="00665E84">
      <w:pPr>
        <w:pStyle w:val="11"/>
        <w:spacing w:before="0" w:beforeAutospacing="0" w:after="0" w:afterAutospacing="0"/>
        <w:ind w:firstLine="709"/>
        <w:rPr>
          <w:sz w:val="22"/>
          <w:szCs w:val="22"/>
          <w:lang w:val="en-US"/>
        </w:rPr>
      </w:pPr>
    </w:p>
    <w:p w:rsidR="00665E84" w:rsidRPr="000454E0" w:rsidRDefault="00665E84" w:rsidP="00665E84">
      <w:pPr>
        <w:pStyle w:val="11"/>
        <w:spacing w:before="0" w:beforeAutospacing="0" w:after="0" w:afterAutospacing="0"/>
        <w:ind w:firstLine="709"/>
        <w:rPr>
          <w:sz w:val="22"/>
          <w:szCs w:val="22"/>
        </w:rPr>
      </w:pPr>
      <w:r w:rsidRPr="000454E0">
        <w:rPr>
          <w:sz w:val="22"/>
          <w:szCs w:val="22"/>
        </w:rPr>
        <w:t>РАЗДЕЛ I. ПОРЯДОК ПРИМЕНЕНИЯ ПРАВИЛ ЗЕМЛЕПОЛЬЗОВАНИЯ И ВНЕСЕНИЯ В НИХ ИЗМЕНЕНИЙ</w:t>
      </w:r>
      <w:bookmarkEnd w:id="5"/>
    </w:p>
    <w:p w:rsidR="00665E84" w:rsidRPr="000454E0" w:rsidRDefault="00665E84" w:rsidP="00665E84">
      <w:pPr>
        <w:pStyle w:val="21"/>
        <w:spacing w:before="0" w:after="0"/>
        <w:ind w:firstLine="709"/>
        <w:rPr>
          <w:rFonts w:ascii="Arial" w:hAnsi="Arial"/>
          <w:sz w:val="22"/>
          <w:szCs w:val="22"/>
        </w:rPr>
      </w:pPr>
      <w:bookmarkStart w:id="6" w:name="_Toc311542507"/>
      <w:bookmarkStart w:id="7" w:name="_Toc259101785"/>
      <w:bookmarkStart w:id="8" w:name="_Toc242169278"/>
      <w:bookmarkStart w:id="9" w:name="_Toc215295495"/>
      <w:bookmarkStart w:id="10" w:name="_Toc147904734"/>
      <w:bookmarkStart w:id="11" w:name="_Toc131313911"/>
      <w:bookmarkStart w:id="12" w:name="_Toc103606916"/>
      <w:bookmarkEnd w:id="6"/>
      <w:bookmarkEnd w:id="7"/>
      <w:bookmarkEnd w:id="8"/>
      <w:bookmarkEnd w:id="9"/>
      <w:bookmarkEnd w:id="10"/>
      <w:bookmarkEnd w:id="11"/>
      <w:r w:rsidRPr="000454E0">
        <w:rPr>
          <w:sz w:val="22"/>
          <w:szCs w:val="22"/>
        </w:rPr>
        <w:t xml:space="preserve">          </w:t>
      </w:r>
      <w:bookmarkStart w:id="13" w:name="_Toc78195048"/>
      <w:r w:rsidRPr="000454E0">
        <w:rPr>
          <w:sz w:val="22"/>
          <w:szCs w:val="22"/>
        </w:rPr>
        <w:t>Глава I.           </w:t>
      </w:r>
      <w:r w:rsidRPr="000454E0">
        <w:rPr>
          <w:rStyle w:val="ae"/>
          <w:sz w:val="22"/>
          <w:szCs w:val="22"/>
        </w:rPr>
        <w:t> </w:t>
      </w:r>
      <w:r w:rsidRPr="000454E0">
        <w:rPr>
          <w:sz w:val="22"/>
          <w:szCs w:val="22"/>
        </w:rPr>
        <w:t>Общие положения</w:t>
      </w:r>
      <w:bookmarkEnd w:id="13"/>
      <w:r w:rsidRPr="000454E0">
        <w:rPr>
          <w:sz w:val="22"/>
          <w:szCs w:val="22"/>
        </w:rPr>
        <w:t xml:space="preserve"> </w:t>
      </w:r>
      <w:bookmarkEnd w:id="12"/>
    </w:p>
    <w:p w:rsidR="00665E84" w:rsidRPr="00665E84" w:rsidRDefault="00665E84" w:rsidP="00665E84">
      <w:pPr>
        <w:pStyle w:val="30"/>
        <w:spacing w:before="0" w:after="0"/>
        <w:ind w:firstLine="709"/>
        <w:rPr>
          <w:sz w:val="22"/>
          <w:szCs w:val="22"/>
        </w:rPr>
      </w:pPr>
      <w:bookmarkStart w:id="14" w:name="_Toc311542508"/>
      <w:bookmarkStart w:id="15" w:name="_Toc259101786"/>
      <w:bookmarkStart w:id="16" w:name="_Toc242169279"/>
      <w:bookmarkStart w:id="17" w:name="_Toc215295496"/>
      <w:bookmarkStart w:id="18" w:name="_Toc147904735"/>
      <w:bookmarkStart w:id="19" w:name="_Toc131313912"/>
      <w:bookmarkStart w:id="20" w:name="_Toc78195049"/>
      <w:bookmarkEnd w:id="14"/>
      <w:bookmarkEnd w:id="15"/>
      <w:bookmarkEnd w:id="16"/>
      <w:bookmarkEnd w:id="17"/>
      <w:bookmarkEnd w:id="18"/>
    </w:p>
    <w:p w:rsidR="00665E84" w:rsidRPr="000454E0" w:rsidRDefault="00665E84" w:rsidP="00665E84">
      <w:pPr>
        <w:pStyle w:val="30"/>
        <w:spacing w:before="0" w:after="0"/>
        <w:ind w:firstLine="709"/>
        <w:rPr>
          <w:sz w:val="22"/>
          <w:szCs w:val="22"/>
        </w:rPr>
      </w:pPr>
      <w:r w:rsidRPr="000454E0">
        <w:rPr>
          <w:sz w:val="22"/>
          <w:szCs w:val="22"/>
        </w:rPr>
        <w:t>Статья 1.      </w:t>
      </w:r>
      <w:r w:rsidRPr="000454E0">
        <w:rPr>
          <w:rStyle w:val="ae"/>
          <w:b/>
          <w:bCs/>
          <w:sz w:val="22"/>
          <w:szCs w:val="22"/>
        </w:rPr>
        <w:t> </w:t>
      </w:r>
      <w:r w:rsidRPr="000454E0">
        <w:rPr>
          <w:sz w:val="22"/>
          <w:szCs w:val="22"/>
        </w:rPr>
        <w:t>Предмет Правил землепользования и застройки</w:t>
      </w:r>
      <w:bookmarkEnd w:id="19"/>
      <w:bookmarkEnd w:id="20"/>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Настоящие Правила землепользования и застройки Нижнеомского сельского поселения Нижнеомского муниципального района Омской области (далее – Правила) в соответствии с Градостроительным кодексом Российской Федерации, Земельным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Омской области, Уставом сельского поселения Нижнеомского муниципального района Нижнеомский Омской  области, иными муниципальными правовыми актами сельского поселения Нижнеомского муниципального района Нижнеомский Омской  области регулируют отношения по землепользованию и застройке в Нижнеомском сельском поселении Нижнеомского муниципального района Омской  области (далее также – поселение).</w:t>
      </w:r>
    </w:p>
    <w:p w:rsidR="00665E84" w:rsidRPr="000454E0" w:rsidRDefault="00665E84" w:rsidP="00665E84">
      <w:pPr>
        <w:pStyle w:val="a10"/>
        <w:tabs>
          <w:tab w:val="center" w:pos="5462"/>
        </w:tabs>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Правила разработаны в целях:</w:t>
      </w:r>
      <w:r w:rsidRPr="000454E0">
        <w:rPr>
          <w:sz w:val="22"/>
          <w:szCs w:val="22"/>
        </w:rPr>
        <w:tab/>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создания условий для устойчивого развития территории поселения, сохранения окружающей природной среды и объектов культурного наследия;</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создания условий для планировки территории поселения;</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находящихся на территории поселения;</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4)   </w:t>
      </w:r>
      <w:r w:rsidRPr="000454E0">
        <w:rPr>
          <w:rStyle w:val="ae"/>
          <w:sz w:val="22"/>
          <w:szCs w:val="22"/>
        </w:rPr>
        <w:t> </w:t>
      </w:r>
      <w:r w:rsidRPr="000454E0">
        <w:rPr>
          <w:sz w:val="22"/>
          <w:szCs w:val="22"/>
        </w:rPr>
        <w:t>создания условий для привлечения инвестиций, в том числе путем предоставления возможности выбора эффективных видов разрешенного использования земельных участков и объектов капитального строительства.</w:t>
      </w:r>
    </w:p>
    <w:p w:rsidR="00665E84" w:rsidRPr="00665E84" w:rsidRDefault="00665E84" w:rsidP="00665E84">
      <w:pPr>
        <w:pStyle w:val="30"/>
        <w:spacing w:before="0" w:after="0"/>
        <w:ind w:firstLine="709"/>
        <w:rPr>
          <w:sz w:val="22"/>
          <w:szCs w:val="22"/>
        </w:rPr>
      </w:pPr>
      <w:bookmarkStart w:id="21" w:name="_Toc311542509"/>
      <w:bookmarkStart w:id="22" w:name="_Toc259101787"/>
      <w:bookmarkStart w:id="23" w:name="_Toc242169280"/>
      <w:bookmarkStart w:id="24" w:name="_Toc215295497"/>
      <w:bookmarkStart w:id="25" w:name="_Toc131313913"/>
      <w:bookmarkStart w:id="26" w:name="_Toc130141806"/>
      <w:bookmarkStart w:id="27" w:name="_Toc78195050"/>
      <w:bookmarkEnd w:id="21"/>
      <w:bookmarkEnd w:id="22"/>
      <w:bookmarkEnd w:id="23"/>
      <w:bookmarkEnd w:id="24"/>
      <w:bookmarkEnd w:id="25"/>
    </w:p>
    <w:p w:rsidR="00665E84" w:rsidRPr="000454E0" w:rsidRDefault="00665E84" w:rsidP="00665E84">
      <w:pPr>
        <w:pStyle w:val="30"/>
        <w:spacing w:before="0" w:after="0"/>
        <w:ind w:firstLine="709"/>
        <w:rPr>
          <w:sz w:val="22"/>
          <w:szCs w:val="22"/>
        </w:rPr>
      </w:pPr>
      <w:r w:rsidRPr="000454E0">
        <w:rPr>
          <w:sz w:val="22"/>
          <w:szCs w:val="22"/>
        </w:rPr>
        <w:t>Статья 2.      </w:t>
      </w:r>
      <w:r w:rsidRPr="000454E0">
        <w:rPr>
          <w:rStyle w:val="ae"/>
          <w:b/>
          <w:bCs/>
          <w:sz w:val="22"/>
          <w:szCs w:val="22"/>
        </w:rPr>
        <w:t> </w:t>
      </w:r>
      <w:r w:rsidRPr="000454E0">
        <w:rPr>
          <w:sz w:val="22"/>
          <w:szCs w:val="22"/>
        </w:rPr>
        <w:t>Основные понятия, используемые в Правилах</w:t>
      </w:r>
      <w:bookmarkEnd w:id="26"/>
      <w:bookmarkEnd w:id="27"/>
    </w:p>
    <w:p w:rsidR="00665E84" w:rsidRPr="000454E0" w:rsidRDefault="00665E84" w:rsidP="00665E84">
      <w:pPr>
        <w:pStyle w:val="a10"/>
        <w:spacing w:before="0" w:beforeAutospacing="0" w:after="0" w:afterAutospacing="0"/>
        <w:ind w:firstLine="709"/>
        <w:jc w:val="both"/>
      </w:pPr>
      <w:r w:rsidRPr="000454E0">
        <w:t>1. В целях применения Правил, используются следующие основные понятия:</w:t>
      </w:r>
    </w:p>
    <w:p w:rsidR="00665E84" w:rsidRPr="000454E0" w:rsidRDefault="00665E84" w:rsidP="00665E84">
      <w:pPr>
        <w:autoSpaceDE w:val="0"/>
        <w:autoSpaceDN w:val="0"/>
        <w:adjustRightInd w:val="0"/>
        <w:ind w:firstLine="708"/>
        <w:jc w:val="both"/>
      </w:pPr>
      <w:r w:rsidRPr="000454E0">
        <w:rPr>
          <w:b/>
          <w:bCs/>
        </w:rPr>
        <w:t>объект индивидуального жилищного строительства</w:t>
      </w:r>
      <w:r w:rsidRPr="000454E0">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
    <w:p w:rsidR="00665E84" w:rsidRPr="000454E0" w:rsidRDefault="00665E84" w:rsidP="00665E84">
      <w:pPr>
        <w:autoSpaceDE w:val="0"/>
        <w:autoSpaceDN w:val="0"/>
        <w:adjustRightInd w:val="0"/>
        <w:ind w:firstLine="708"/>
        <w:jc w:val="both"/>
      </w:pPr>
      <w:r w:rsidRPr="000454E0">
        <w:rPr>
          <w:b/>
        </w:rPr>
        <w:t>некапитальные строения, сооружения</w:t>
      </w:r>
      <w:r w:rsidRPr="000454E0">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665E84" w:rsidRPr="000454E0" w:rsidRDefault="00665E84" w:rsidP="00665E84">
      <w:pPr>
        <w:pStyle w:val="a10"/>
        <w:spacing w:before="0" w:beforeAutospacing="0" w:after="0" w:afterAutospacing="0"/>
        <w:ind w:firstLine="709"/>
        <w:jc w:val="both"/>
      </w:pPr>
      <w:r w:rsidRPr="000454E0">
        <w:rPr>
          <w:b/>
          <w:bCs/>
        </w:rPr>
        <w:t>публичные слушания по вопросам градостроительной деятельности</w:t>
      </w:r>
      <w:r w:rsidRPr="000454E0">
        <w:t xml:space="preserve"> – форма участия населения поселения в решении вопросов местного значения, используемая в случаях, предусмотренных Градостроительным кодексом Российской Федерации, иными федеральными законами, и регламентированная Уставом поселения и Правилами.</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b/>
          <w:sz w:val="22"/>
          <w:szCs w:val="22"/>
        </w:rPr>
        <w:t>красные линии</w:t>
      </w:r>
      <w:r w:rsidRPr="000454E0">
        <w:rPr>
          <w:sz w:val="26"/>
          <w:szCs w:val="26"/>
        </w:rPr>
        <w:t xml:space="preserve">, </w:t>
      </w:r>
      <w:r w:rsidRPr="000454E0">
        <w:rPr>
          <w:sz w:val="22"/>
          <w:szCs w:val="22"/>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Иные термины и понятия используются в настоящих Правилах в значениях, установленных Градостроительным кодексом Российской Федерации и иными федеральными законами.</w:t>
      </w:r>
    </w:p>
    <w:p w:rsidR="00665E84" w:rsidRPr="000454E0" w:rsidRDefault="00665E84" w:rsidP="00665E84">
      <w:pPr>
        <w:pStyle w:val="30"/>
        <w:spacing w:before="0" w:after="0"/>
        <w:ind w:firstLine="709"/>
        <w:rPr>
          <w:sz w:val="22"/>
          <w:szCs w:val="22"/>
        </w:rPr>
      </w:pPr>
      <w:bookmarkStart w:id="28" w:name="_Toc131313914"/>
      <w:bookmarkStart w:id="29" w:name="_Toc259101788"/>
      <w:bookmarkStart w:id="30" w:name="_Toc242169281"/>
      <w:bookmarkStart w:id="31" w:name="_Toc215295498"/>
      <w:bookmarkStart w:id="32" w:name="_Toc311542510"/>
      <w:bookmarkStart w:id="33" w:name="_Toc131313915"/>
      <w:bookmarkStart w:id="34" w:name="_Toc78195051"/>
      <w:bookmarkEnd w:id="28"/>
      <w:bookmarkEnd w:id="29"/>
      <w:bookmarkEnd w:id="30"/>
      <w:bookmarkEnd w:id="31"/>
      <w:bookmarkEnd w:id="32"/>
      <w:r w:rsidRPr="000454E0">
        <w:rPr>
          <w:sz w:val="22"/>
          <w:szCs w:val="22"/>
        </w:rPr>
        <w:t>Статья 3.      </w:t>
      </w:r>
      <w:r w:rsidRPr="000454E0">
        <w:rPr>
          <w:rStyle w:val="ae"/>
          <w:b/>
          <w:bCs/>
          <w:sz w:val="22"/>
          <w:szCs w:val="22"/>
        </w:rPr>
        <w:t> </w:t>
      </w:r>
      <w:r w:rsidRPr="000454E0">
        <w:rPr>
          <w:sz w:val="22"/>
          <w:szCs w:val="22"/>
        </w:rPr>
        <w:t>Участники отношений по землепользованию и застройк</w:t>
      </w:r>
      <w:bookmarkEnd w:id="33"/>
      <w:r w:rsidRPr="000454E0">
        <w:rPr>
          <w:sz w:val="22"/>
          <w:szCs w:val="22"/>
        </w:rPr>
        <w:t>е в поселении</w:t>
      </w:r>
      <w:bookmarkEnd w:id="34"/>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Участниками отношений по землепользованию и застройке в поселении являются:</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Российская Федерация;</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Омская область;</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Нижнеомский муниципальный район  ;</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4)   </w:t>
      </w:r>
      <w:r w:rsidRPr="000454E0">
        <w:rPr>
          <w:rStyle w:val="ae"/>
          <w:sz w:val="22"/>
          <w:szCs w:val="22"/>
        </w:rPr>
        <w:t> </w:t>
      </w:r>
      <w:r w:rsidRPr="000454E0">
        <w:rPr>
          <w:sz w:val="22"/>
          <w:szCs w:val="22"/>
        </w:rPr>
        <w:t>Нижнеомское сельское поселение;</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5)   </w:t>
      </w:r>
      <w:r w:rsidRPr="000454E0">
        <w:rPr>
          <w:rStyle w:val="ae"/>
          <w:sz w:val="22"/>
          <w:szCs w:val="22"/>
        </w:rPr>
        <w:t> </w:t>
      </w:r>
      <w:r w:rsidRPr="000454E0">
        <w:rPr>
          <w:sz w:val="22"/>
          <w:szCs w:val="22"/>
        </w:rPr>
        <w:t>физические и юридические лица.</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lastRenderedPageBreak/>
        <w:t>2.    </w:t>
      </w:r>
      <w:r w:rsidRPr="000454E0">
        <w:rPr>
          <w:rStyle w:val="ae"/>
          <w:sz w:val="22"/>
          <w:szCs w:val="22"/>
        </w:rPr>
        <w:t> </w:t>
      </w:r>
      <w:r w:rsidRPr="000454E0">
        <w:rPr>
          <w:sz w:val="22"/>
          <w:szCs w:val="22"/>
        </w:rPr>
        <w:t>От имени Российской Федерации, Омской области, Нижнеомского муниципального района и поселения в отношениях по землепользованию и застройке в поселении выступают соответственно органы государственной власти Российской Федерации, органы государственной власти Омской области, органы местного самоуправления Нижнеомского муниципального района и органы местного самоуправления поселения в пределах своей компетенции.</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Участники отношений по землепользованию и застройке в поселении обязаны соблюдать Правила.</w:t>
      </w:r>
    </w:p>
    <w:p w:rsidR="00665E84" w:rsidRPr="000454E0" w:rsidRDefault="00665E84" w:rsidP="00665E84">
      <w:pPr>
        <w:pStyle w:val="30"/>
        <w:spacing w:before="0" w:after="0"/>
        <w:ind w:firstLine="709"/>
        <w:rPr>
          <w:sz w:val="22"/>
          <w:szCs w:val="22"/>
        </w:rPr>
      </w:pPr>
      <w:bookmarkStart w:id="35" w:name="_Toc311542511"/>
      <w:bookmarkStart w:id="36" w:name="_Toc78195052"/>
      <w:r w:rsidRPr="000454E0">
        <w:rPr>
          <w:sz w:val="22"/>
          <w:szCs w:val="22"/>
        </w:rPr>
        <w:t>Статья 4.      </w:t>
      </w:r>
      <w:r w:rsidRPr="000454E0">
        <w:rPr>
          <w:rStyle w:val="ae"/>
          <w:b/>
          <w:bCs/>
          <w:sz w:val="22"/>
          <w:szCs w:val="22"/>
        </w:rPr>
        <w:t> </w:t>
      </w:r>
      <w:r w:rsidRPr="000454E0">
        <w:rPr>
          <w:sz w:val="22"/>
          <w:szCs w:val="22"/>
        </w:rPr>
        <w:t>Правовое регулирование отношений в сфере землепользования и застройки в поселении</w:t>
      </w:r>
      <w:bookmarkEnd w:id="35"/>
      <w:bookmarkEnd w:id="36"/>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Органы местного самоуправления поселения осуществляют правовое регулирование отношений в сфере землепользования и застройки в поселении в соответствии с Градостроительным кодексом Российской Федерации, Земельным кодексом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Омской области, Уставом поселения, Правилами и иными муниципальными правовыми актами.</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Регулирование вопросов землепользования и застройки в поселении осуществляется в соответствии с принципами эффективности, справедливости, публичности, открытости, прозрачности процедур предоставления земельных участков и осуществления иных действий по землепользованию и застройке.</w:t>
      </w:r>
    </w:p>
    <w:p w:rsidR="00665E84" w:rsidRPr="00665E84" w:rsidRDefault="00665E84" w:rsidP="00665E84">
      <w:pPr>
        <w:pStyle w:val="30"/>
        <w:spacing w:before="0" w:after="0"/>
        <w:ind w:firstLine="709"/>
        <w:rPr>
          <w:sz w:val="22"/>
          <w:szCs w:val="22"/>
        </w:rPr>
      </w:pPr>
      <w:bookmarkStart w:id="37" w:name="_Toc311542512"/>
      <w:bookmarkStart w:id="38" w:name="_Toc78195053"/>
    </w:p>
    <w:p w:rsidR="00665E84" w:rsidRPr="000454E0" w:rsidRDefault="00665E84" w:rsidP="00665E84">
      <w:pPr>
        <w:pStyle w:val="30"/>
        <w:spacing w:before="0" w:after="0"/>
        <w:ind w:firstLine="709"/>
        <w:rPr>
          <w:sz w:val="22"/>
          <w:szCs w:val="22"/>
        </w:rPr>
      </w:pPr>
      <w:r w:rsidRPr="000454E0">
        <w:rPr>
          <w:sz w:val="22"/>
          <w:szCs w:val="22"/>
        </w:rPr>
        <w:t>Статья 5.      </w:t>
      </w:r>
      <w:r w:rsidRPr="000454E0">
        <w:rPr>
          <w:rStyle w:val="ae"/>
          <w:b/>
          <w:bCs/>
          <w:sz w:val="22"/>
          <w:szCs w:val="22"/>
        </w:rPr>
        <w:t> </w:t>
      </w:r>
      <w:r w:rsidRPr="000454E0">
        <w:rPr>
          <w:sz w:val="22"/>
          <w:szCs w:val="22"/>
        </w:rPr>
        <w:t>Полномочия Совета Нижнеомского муниципального района в  сфере регулирования землепользования и застройки в поселении</w:t>
      </w:r>
      <w:bookmarkEnd w:id="37"/>
      <w:bookmarkEnd w:id="38"/>
    </w:p>
    <w:p w:rsidR="00665E84" w:rsidRPr="000454E0" w:rsidRDefault="00665E84" w:rsidP="00665E84"/>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ab/>
        <w:t>К полномочиям Совета Нижнеомского муниципального района в сфере регулирования землепользования и застройки в поселении относятся:</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утверждение правил землепользования и застройки и генерального плана поселения, внесение в них изменений;</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определение порядка использования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в случаях, предусмотренных федеральными законами;</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определение порядка организации и проведения публичных слушаний по вопросам градостроительной деятельности в поселении;</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4)       </w:t>
      </w:r>
      <w:r w:rsidRPr="000454E0">
        <w:rPr>
          <w:rStyle w:val="ae"/>
          <w:sz w:val="22"/>
          <w:szCs w:val="22"/>
        </w:rPr>
        <w:t> </w:t>
      </w:r>
      <w:r w:rsidRPr="000454E0">
        <w:rPr>
          <w:sz w:val="22"/>
          <w:szCs w:val="22"/>
        </w:rPr>
        <w:t>определение состава, порядка подготовки и утверждения местных нормативов градостроительного проектирования, и их утверждение;</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5)       </w:t>
      </w:r>
      <w:r w:rsidRPr="000454E0">
        <w:rPr>
          <w:rStyle w:val="ae"/>
          <w:sz w:val="22"/>
          <w:szCs w:val="22"/>
        </w:rPr>
        <w:t> </w:t>
      </w:r>
      <w:r w:rsidRPr="000454E0">
        <w:rPr>
          <w:sz w:val="22"/>
          <w:szCs w:val="22"/>
        </w:rPr>
        <w:t>определение в соответствии с Градостроительным кодексом Российской Федерации и законами Омской области требований к составу и порядку деятельности комиссии по подготовке проекта правил землепользования и застройки поселения;</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6)       </w:t>
      </w:r>
      <w:r w:rsidRPr="000454E0">
        <w:rPr>
          <w:rStyle w:val="ae"/>
          <w:sz w:val="22"/>
          <w:szCs w:val="22"/>
        </w:rPr>
        <w:t> </w:t>
      </w:r>
      <w:r w:rsidRPr="000454E0">
        <w:rPr>
          <w:sz w:val="22"/>
          <w:szCs w:val="22"/>
        </w:rPr>
        <w:t>контроль за исполнением органами местного самоуправления и должностными лицами местного самоуправления поселения полномочий по решению вопросов местного значения в сфере землепользования и застройки;</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7)       </w:t>
      </w:r>
      <w:r w:rsidRPr="000454E0">
        <w:rPr>
          <w:rStyle w:val="ae"/>
          <w:sz w:val="22"/>
          <w:szCs w:val="22"/>
        </w:rPr>
        <w:t> </w:t>
      </w:r>
      <w:r w:rsidRPr="000454E0">
        <w:rPr>
          <w:sz w:val="22"/>
          <w:szCs w:val="22"/>
        </w:rPr>
        <w:t>иные полномочия, отнесенные законодательством о градостроительной деятельности, земельным законодательством, Уставом поселения к компетенции Совета Нижнеомского муниципального района.</w:t>
      </w:r>
    </w:p>
    <w:p w:rsidR="00665E84" w:rsidRPr="000454E0" w:rsidRDefault="00665E84" w:rsidP="00665E84">
      <w:pPr>
        <w:pStyle w:val="30"/>
        <w:spacing w:before="0" w:after="0"/>
        <w:ind w:firstLine="709"/>
        <w:rPr>
          <w:sz w:val="22"/>
          <w:szCs w:val="22"/>
        </w:rPr>
      </w:pPr>
      <w:bookmarkStart w:id="39" w:name="_Toc311542513"/>
      <w:bookmarkStart w:id="40" w:name="_Toc78195054"/>
      <w:r w:rsidRPr="000454E0">
        <w:rPr>
          <w:sz w:val="22"/>
          <w:szCs w:val="22"/>
        </w:rPr>
        <w:t>Статья 6.      </w:t>
      </w:r>
      <w:r w:rsidRPr="000454E0">
        <w:rPr>
          <w:rStyle w:val="ae"/>
          <w:b/>
          <w:bCs/>
          <w:sz w:val="22"/>
          <w:szCs w:val="22"/>
        </w:rPr>
        <w:t> </w:t>
      </w:r>
      <w:r w:rsidRPr="000454E0">
        <w:rPr>
          <w:sz w:val="22"/>
          <w:szCs w:val="22"/>
        </w:rPr>
        <w:t>Полномочия Главы и Администрации муниципального района в сфере регулирования землепользования и застройки в поселении</w:t>
      </w:r>
      <w:bookmarkEnd w:id="39"/>
      <w:r w:rsidRPr="000454E0">
        <w:rPr>
          <w:sz w:val="22"/>
          <w:szCs w:val="22"/>
        </w:rPr>
        <w:t>,,,</w:t>
      </w:r>
      <w:bookmarkEnd w:id="40"/>
    </w:p>
    <w:p w:rsidR="00665E84" w:rsidRPr="000454E0" w:rsidRDefault="00665E84" w:rsidP="00665E84"/>
    <w:p w:rsidR="00665E84" w:rsidRPr="000454E0" w:rsidRDefault="00665E84" w:rsidP="00665E84">
      <w:pPr>
        <w:pStyle w:val="a10"/>
        <w:spacing w:before="0" w:beforeAutospacing="0" w:after="0" w:afterAutospacing="0" w:line="276" w:lineRule="auto"/>
        <w:ind w:firstLine="709"/>
        <w:jc w:val="both"/>
      </w:pPr>
      <w:r w:rsidRPr="000454E0">
        <w:t>1. К полномочиям Главы в сфере землепользования и застройки относятся:</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назначение и проведение публичных слушаний по вопросам градостроительной деятельности в поселении;</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контроль над исполнением органами местного самоуправления и должностными лицами местного самоуправления полномочий по решению вопросов местного значения в сфере землепользования и застройки;</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иные полномочия, отнесенные законодательством о градостроительной деятельности, земельным законодательством, Уставом сельского поселения, решениями Совета Нижнеомского муниципального района к компетенции Главы.</w:t>
      </w:r>
    </w:p>
    <w:p w:rsidR="00665E84" w:rsidRPr="000454E0" w:rsidRDefault="00665E84" w:rsidP="00665E84">
      <w:pPr>
        <w:pStyle w:val="a10"/>
        <w:spacing w:before="0" w:beforeAutospacing="0" w:after="0" w:afterAutospacing="0" w:line="276" w:lineRule="auto"/>
        <w:ind w:firstLine="709"/>
        <w:jc w:val="both"/>
      </w:pPr>
      <w:r w:rsidRPr="000454E0">
        <w:t>2. Глава издает постановления по вопросам, указанным в пункте 1 настоящей статьи.</w:t>
      </w:r>
    </w:p>
    <w:p w:rsidR="00665E84" w:rsidRPr="000454E0" w:rsidRDefault="00665E84" w:rsidP="00665E84">
      <w:pPr>
        <w:pStyle w:val="a10"/>
        <w:spacing w:before="0" w:beforeAutospacing="0" w:after="0" w:afterAutospacing="0" w:line="276" w:lineRule="auto"/>
        <w:ind w:firstLine="709"/>
        <w:jc w:val="both"/>
      </w:pPr>
      <w:r w:rsidRPr="000454E0">
        <w:lastRenderedPageBreak/>
        <w:t>3. К полномочиям Администрации муниципального района в сфере землепользования и застройки относятся:</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проверка проекта Правил и проектов о внесении изменения в Правила, представленных Комиссией по подготовке настоящих Правил, на соответствие требованиям технических регламентов и документам территориального планирования;</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обеспечение всеми заинтересованным лицам возможности ознакомления с Правилами;</w:t>
      </w:r>
    </w:p>
    <w:p w:rsidR="00665E84" w:rsidRPr="000454E0" w:rsidRDefault="00665E84" w:rsidP="00665E84">
      <w:pPr>
        <w:pStyle w:val="a10"/>
        <w:spacing w:before="0" w:beforeAutospacing="0" w:after="0" w:afterAutospacing="0" w:line="276" w:lineRule="auto"/>
        <w:ind w:firstLine="709"/>
        <w:jc w:val="both"/>
        <w:rPr>
          <w:b/>
        </w:rPr>
      </w:pPr>
      <w:r w:rsidRPr="000454E0">
        <w:t>-</w:t>
      </w:r>
      <w:r w:rsidRPr="000454E0">
        <w:tab/>
        <w:t>организация проведения публичных слушаний по вопросам градостроительной деятельности;</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контроль над соблюдением физическими и юридическими лицами Правил и иных муниципальных правовых актов в сфере землепользования и застройки в рамках муниципального земельного контроля в пределах своих полномочий;</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осуществление иных полномочий, которые в соответствии с законодательством о градостроительной деятельности, земельным законодательством, Уставом сельского поселения, Правилами, решениями Совета Нижнеомского муниципального района и постановлениями Администрации не отнесены к компетенции иных органов местного самоуправления поселения или Комиссии по подготовке проекта Правил землепользования и застройки поселения.</w:t>
      </w:r>
    </w:p>
    <w:p w:rsidR="00665E84" w:rsidRPr="000454E0" w:rsidRDefault="00665E84" w:rsidP="00665E84">
      <w:pPr>
        <w:pStyle w:val="a10"/>
        <w:spacing w:before="0" w:beforeAutospacing="0" w:after="0" w:afterAutospacing="0" w:line="276" w:lineRule="auto"/>
        <w:ind w:firstLine="709"/>
        <w:jc w:val="both"/>
      </w:pPr>
      <w:r w:rsidRPr="000454E0">
        <w:t>4. Глава муниципального района издает постановления Администрации по следующим вопросам землепользования и застройки сельского поселения:</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о подготовке проекта Правил и о подготовке проектов решений о внесении изменений в Правила;</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об утверждении состава и порядка деятельности Комиссии по подготовке проекта правил землепользования и застройки поселения;</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о предоставлении разрешений на условно разрешенный вид использования земельного участка или объекта капитального строительства;</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о предоставлении разрешений на отклонение от предельных параметров разрешенного строительства, реконструкции объектов капитального строительства;</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по иным вопросам, отнесенным к компетенции Главы администрации муниципального района или местной администрации законодательством о градостроительной деятельности и земельным законодательством;</w:t>
      </w:r>
    </w:p>
    <w:p w:rsidR="00665E84" w:rsidRPr="000454E0" w:rsidRDefault="00665E84" w:rsidP="00665E84">
      <w:pPr>
        <w:pStyle w:val="a10"/>
        <w:spacing w:before="0" w:beforeAutospacing="0" w:after="0" w:afterAutospacing="0" w:line="276" w:lineRule="auto"/>
        <w:ind w:firstLine="709"/>
        <w:jc w:val="both"/>
      </w:pPr>
      <w:r w:rsidRPr="000454E0">
        <w:t>-</w:t>
      </w:r>
      <w:r w:rsidRPr="000454E0">
        <w:tab/>
        <w:t>по иным вопросам, отнесенным к компетенции Главы или Администрации, в соответствии с Уставом сельского поселения, Правилами, решениями Совета Нижнеомского муниципального района.</w:t>
      </w:r>
    </w:p>
    <w:p w:rsidR="00665E84" w:rsidRPr="000454E0" w:rsidRDefault="00665E84" w:rsidP="00665E84">
      <w:pPr>
        <w:pStyle w:val="a10"/>
        <w:spacing w:before="0" w:beforeAutospacing="0" w:after="0" w:afterAutospacing="0" w:line="276" w:lineRule="auto"/>
        <w:ind w:firstLine="709"/>
        <w:jc w:val="both"/>
      </w:pPr>
      <w:r w:rsidRPr="000454E0">
        <w:t>5. Уполномоченные органы и должностные лица Администрации обеспечивают непосредственное осуществление полномочий Администрации, предусмотренных Правилами.</w:t>
      </w:r>
    </w:p>
    <w:p w:rsidR="00665E84" w:rsidRPr="000454E0" w:rsidRDefault="00665E84" w:rsidP="00665E84"/>
    <w:p w:rsidR="00665E84" w:rsidRPr="000454E0" w:rsidRDefault="00665E84" w:rsidP="00665E84">
      <w:pPr>
        <w:pStyle w:val="30"/>
        <w:spacing w:before="0" w:after="0"/>
        <w:ind w:firstLine="709"/>
        <w:rPr>
          <w:sz w:val="22"/>
          <w:szCs w:val="22"/>
        </w:rPr>
      </w:pPr>
      <w:bookmarkStart w:id="41" w:name="_Toc259101790"/>
      <w:bookmarkStart w:id="42" w:name="_Toc242169283"/>
      <w:bookmarkStart w:id="43" w:name="_Toc215295500"/>
      <w:bookmarkStart w:id="44" w:name="_Toc311542514"/>
      <w:bookmarkStart w:id="45" w:name="_Toc78195055"/>
      <w:bookmarkEnd w:id="41"/>
      <w:bookmarkEnd w:id="42"/>
      <w:bookmarkEnd w:id="43"/>
      <w:r w:rsidRPr="000454E0">
        <w:rPr>
          <w:sz w:val="22"/>
          <w:szCs w:val="22"/>
        </w:rPr>
        <w:t>Статья 7.      </w:t>
      </w:r>
      <w:r w:rsidRPr="000454E0">
        <w:rPr>
          <w:rStyle w:val="ae"/>
          <w:b/>
          <w:bCs/>
          <w:sz w:val="22"/>
          <w:szCs w:val="22"/>
        </w:rPr>
        <w:t> </w:t>
      </w:r>
      <w:r w:rsidRPr="000454E0">
        <w:rPr>
          <w:sz w:val="22"/>
          <w:szCs w:val="22"/>
        </w:rPr>
        <w:t>Комиссия по подготовке проекта правил землепользования и застройки поселения</w:t>
      </w:r>
      <w:bookmarkEnd w:id="44"/>
      <w:bookmarkEnd w:id="45"/>
    </w:p>
    <w:p w:rsidR="00665E84" w:rsidRPr="000454E0" w:rsidRDefault="00665E84" w:rsidP="00665E84"/>
    <w:p w:rsidR="00665E84" w:rsidRPr="000454E0" w:rsidRDefault="00665E84" w:rsidP="00665E84">
      <w:pPr>
        <w:numPr>
          <w:ilvl w:val="0"/>
          <w:numId w:val="35"/>
        </w:numPr>
        <w:suppressAutoHyphens w:val="0"/>
        <w:autoSpaceDN w:val="0"/>
        <w:adjustRightInd w:val="0"/>
        <w:ind w:left="0" w:firstLine="0"/>
        <w:jc w:val="both"/>
      </w:pPr>
      <w:r w:rsidRPr="000454E0">
        <w:t xml:space="preserve">Комиссия по подготовке проекта Правил землепользования и застройки Нижнеомского сельского поселения (далее – Комиссия) является постоянно действующим коллегиальным органом при </w:t>
      </w:r>
      <w:r w:rsidRPr="000454E0">
        <w:rPr>
          <w:snapToGrid w:val="0"/>
        </w:rPr>
        <w:t xml:space="preserve">Администрации </w:t>
      </w:r>
      <w:r w:rsidRPr="000454E0">
        <w:t>Нижнеомского муниципального района и формируется Главой для обеспечения реализации положений федерального и областного законодательства, муниципальных правовых актов поселения и настоящих Правил.</w:t>
      </w:r>
    </w:p>
    <w:p w:rsidR="00665E84" w:rsidRPr="000454E0" w:rsidRDefault="00665E84" w:rsidP="00665E84">
      <w:pPr>
        <w:pStyle w:val="a10"/>
        <w:spacing w:before="0" w:beforeAutospacing="0" w:after="0" w:afterAutospacing="0"/>
        <w:jc w:val="both"/>
        <w:rPr>
          <w:rFonts w:ascii="Arial" w:hAnsi="Arial" w:cs="Arial"/>
          <w:sz w:val="22"/>
          <w:szCs w:val="22"/>
        </w:rPr>
      </w:pP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Состав и порядок деятельности Комиссии утверждается постановлением Администрации  в соответствии с Градостроительным кодексом Российской Федерации, законами Омской области и решениями Совета Нижнеомского муниципального района.</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К полномочиям Комиссии относятся:</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lastRenderedPageBreak/>
        <w:t>1)       </w:t>
      </w:r>
      <w:r w:rsidRPr="000454E0">
        <w:rPr>
          <w:rStyle w:val="ae"/>
          <w:sz w:val="22"/>
          <w:szCs w:val="22"/>
        </w:rPr>
        <w:t> </w:t>
      </w:r>
      <w:r w:rsidRPr="000454E0">
        <w:rPr>
          <w:sz w:val="22"/>
          <w:szCs w:val="22"/>
        </w:rPr>
        <w:t>обеспечение подготовки проекта Правил и проектов о внесении изменений в Правила;</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рассмотрение заявлений о предоставлении разрешений на условно разрешенный вид использования земельного участка или объекта капитального строительства и подготовка рекомендаций для Главы;</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рассмотрение заявлений о предоставлении разрешений на отклонение от предельных параметров разрешенного строительства, реконструкции объектов капитального строительства и подготовка рекомендаций для Главы;</w:t>
      </w:r>
    </w:p>
    <w:p w:rsidR="00665E84" w:rsidRPr="000454E0" w:rsidRDefault="00665E84" w:rsidP="00665E84">
      <w:pPr>
        <w:pStyle w:val="a10"/>
        <w:spacing w:before="0" w:beforeAutospacing="0" w:after="0" w:afterAutospacing="0"/>
        <w:ind w:firstLine="709"/>
        <w:jc w:val="both"/>
        <w:rPr>
          <w:sz w:val="22"/>
          <w:szCs w:val="22"/>
        </w:rPr>
      </w:pPr>
      <w:r w:rsidRPr="000454E0">
        <w:rPr>
          <w:sz w:val="22"/>
          <w:szCs w:val="22"/>
        </w:rPr>
        <w:t>4)       </w:t>
      </w:r>
      <w:r w:rsidRPr="000454E0">
        <w:rPr>
          <w:rStyle w:val="ae"/>
          <w:sz w:val="22"/>
          <w:szCs w:val="22"/>
        </w:rPr>
        <w:t> </w:t>
      </w:r>
      <w:r w:rsidRPr="000454E0">
        <w:rPr>
          <w:sz w:val="22"/>
          <w:szCs w:val="22"/>
        </w:rPr>
        <w:t>организация проведения публичных слушаний по вопросам градостроительной деятельности;</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5)       </w:t>
      </w:r>
      <w:r w:rsidRPr="000454E0">
        <w:rPr>
          <w:rStyle w:val="ae"/>
          <w:sz w:val="22"/>
          <w:szCs w:val="22"/>
        </w:rPr>
        <w:t> </w:t>
      </w:r>
      <w:r w:rsidRPr="000454E0">
        <w:rPr>
          <w:sz w:val="22"/>
          <w:szCs w:val="22"/>
        </w:rPr>
        <w:t>рассмотрение предложений о внесении изменений в Правила, а также проектов муниципальных правовых актов, связанных с реализацией и применением настоящих Правил;</w:t>
      </w:r>
    </w:p>
    <w:p w:rsidR="00665E84" w:rsidRPr="000454E0" w:rsidRDefault="00665E84" w:rsidP="00665E84">
      <w:pPr>
        <w:pStyle w:val="a10"/>
        <w:spacing w:before="0" w:beforeAutospacing="0" w:after="0" w:afterAutospacing="0"/>
        <w:ind w:firstLine="709"/>
        <w:jc w:val="both"/>
        <w:rPr>
          <w:sz w:val="22"/>
          <w:szCs w:val="22"/>
        </w:rPr>
      </w:pPr>
      <w:r w:rsidRPr="000454E0">
        <w:rPr>
          <w:sz w:val="22"/>
          <w:szCs w:val="22"/>
        </w:rPr>
        <w:t>6)       </w:t>
      </w:r>
      <w:r w:rsidRPr="000454E0">
        <w:rPr>
          <w:rStyle w:val="ae"/>
          <w:sz w:val="22"/>
          <w:szCs w:val="22"/>
        </w:rPr>
        <w:t> </w:t>
      </w:r>
      <w:r w:rsidRPr="000454E0">
        <w:rPr>
          <w:sz w:val="22"/>
          <w:szCs w:val="22"/>
        </w:rPr>
        <w:t>иные полномочия, отнесенные к компетенции комиссии по подготовке проекта правил землепользования и застройки градостроительным законодательством, Правилами и Положением о Комиссии по подготовке проекта правил землепользования и застройки поселения, утвержденным постановлением Администрации  в соответствии с </w:t>
      </w:r>
      <w:r w:rsidRPr="000454E0">
        <w:rPr>
          <w:rStyle w:val="ae"/>
          <w:sz w:val="22"/>
          <w:szCs w:val="22"/>
        </w:rPr>
        <w:t> </w:t>
      </w:r>
      <w:r w:rsidRPr="000454E0">
        <w:rPr>
          <w:sz w:val="22"/>
          <w:szCs w:val="22"/>
        </w:rPr>
        <w:t>законодательством о градостроительной деятельности и Правилами.</w:t>
      </w:r>
    </w:p>
    <w:p w:rsidR="00665E84" w:rsidRPr="000454E0" w:rsidRDefault="00665E84" w:rsidP="00665E84">
      <w:pPr>
        <w:pStyle w:val="afffb"/>
        <w:spacing w:before="0" w:after="0" w:line="276" w:lineRule="auto"/>
        <w:ind w:firstLine="709"/>
      </w:pPr>
      <w:r w:rsidRPr="000454E0">
        <w:t>4. Комиссия имеет право:</w:t>
      </w:r>
    </w:p>
    <w:p w:rsidR="00665E84" w:rsidRPr="000454E0" w:rsidRDefault="00665E84" w:rsidP="00665E84">
      <w:pPr>
        <w:pStyle w:val="afffb"/>
        <w:spacing w:before="0" w:after="0" w:line="276" w:lineRule="auto"/>
        <w:ind w:firstLine="709"/>
      </w:pPr>
      <w:r w:rsidRPr="000454E0">
        <w:t>1) запрашивать и получать необходимые информацию и документы по вопросам, входящим в компетенцию Комиссии;</w:t>
      </w:r>
    </w:p>
    <w:p w:rsidR="00665E84" w:rsidRPr="000454E0" w:rsidRDefault="00665E84" w:rsidP="00665E84">
      <w:pPr>
        <w:pStyle w:val="afffb"/>
        <w:spacing w:before="0" w:after="0" w:line="276" w:lineRule="auto"/>
        <w:ind w:firstLine="709"/>
      </w:pPr>
      <w:r w:rsidRPr="000454E0">
        <w:t>2) приглашать на заседания Комиссии заинтересованных лиц;</w:t>
      </w:r>
    </w:p>
    <w:p w:rsidR="00665E84" w:rsidRPr="000454E0" w:rsidRDefault="00665E84" w:rsidP="00665E84">
      <w:pPr>
        <w:pStyle w:val="afffb"/>
        <w:spacing w:before="0" w:after="0" w:line="276" w:lineRule="auto"/>
        <w:ind w:firstLine="709"/>
      </w:pPr>
      <w:r w:rsidRPr="000454E0">
        <w:t>3) привлекать независимых экспертов к работе по подготовке соответствующих рекомендаций;</w:t>
      </w:r>
    </w:p>
    <w:p w:rsidR="00665E84" w:rsidRPr="000454E0" w:rsidRDefault="00665E84" w:rsidP="00665E84">
      <w:pPr>
        <w:pStyle w:val="afffb"/>
        <w:spacing w:before="0" w:after="0" w:line="276" w:lineRule="auto"/>
        <w:ind w:firstLine="709"/>
      </w:pPr>
      <w:r w:rsidRPr="000454E0">
        <w:t>4) публиковать материалы о своей деятельности.</w:t>
      </w:r>
    </w:p>
    <w:p w:rsidR="00665E84" w:rsidRPr="000454E0" w:rsidRDefault="00665E84" w:rsidP="00665E84">
      <w:pPr>
        <w:pStyle w:val="a10"/>
        <w:spacing w:before="0" w:beforeAutospacing="0" w:after="0" w:afterAutospacing="0"/>
        <w:ind w:firstLine="709"/>
        <w:jc w:val="both"/>
        <w:rPr>
          <w:sz w:val="22"/>
          <w:szCs w:val="22"/>
        </w:rPr>
      </w:pPr>
      <w:bookmarkStart w:id="46" w:name="_Toc131313916"/>
    </w:p>
    <w:p w:rsidR="00665E84" w:rsidRPr="000454E0" w:rsidRDefault="00665E84" w:rsidP="00665E84">
      <w:pPr>
        <w:pStyle w:val="30"/>
        <w:spacing w:before="0" w:after="0"/>
        <w:ind w:firstLine="709"/>
        <w:rPr>
          <w:sz w:val="22"/>
          <w:szCs w:val="22"/>
        </w:rPr>
      </w:pPr>
      <w:bookmarkStart w:id="47" w:name="_Toc311542516"/>
      <w:bookmarkStart w:id="48" w:name="_Toc259101792"/>
      <w:bookmarkStart w:id="49" w:name="_Toc242169285"/>
      <w:bookmarkStart w:id="50" w:name="_Toc78195056"/>
      <w:bookmarkEnd w:id="46"/>
      <w:bookmarkEnd w:id="47"/>
      <w:bookmarkEnd w:id="48"/>
      <w:r w:rsidRPr="000454E0">
        <w:rPr>
          <w:sz w:val="22"/>
          <w:szCs w:val="22"/>
        </w:rPr>
        <w:t>Статья 8.      </w:t>
      </w:r>
      <w:r w:rsidRPr="000454E0">
        <w:rPr>
          <w:rStyle w:val="ae"/>
          <w:b/>
          <w:bCs/>
          <w:sz w:val="22"/>
          <w:szCs w:val="22"/>
        </w:rPr>
        <w:t> </w:t>
      </w:r>
      <w:r w:rsidRPr="000454E0">
        <w:rPr>
          <w:sz w:val="22"/>
          <w:szCs w:val="22"/>
        </w:rPr>
        <w:t>Открытость и доступность информации о землепользовании и застройке</w:t>
      </w:r>
      <w:bookmarkEnd w:id="49"/>
      <w:bookmarkEnd w:id="50"/>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Правила, в том числе входящие в их состав градостроительные регламенты и карты, представляют собой общедоступную информацию для любых заинтересованных лиц, за исключением содержащихся в них сведений, отнесенных федеральными законами к категории ограниченного доступа.</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Правила подлежат опубликованию в порядке, установленном Уставом поселения для официального опубликования муниципальных правовых актов, и размещаются на официальном сайте поселения в сети «Интернет».</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3.    </w:t>
      </w:r>
      <w:r w:rsidRPr="000454E0">
        <w:rPr>
          <w:rStyle w:val="ae"/>
          <w:sz w:val="22"/>
          <w:szCs w:val="22"/>
        </w:rPr>
        <w:t> </w:t>
      </w:r>
      <w:r w:rsidRPr="000454E0">
        <w:rPr>
          <w:sz w:val="22"/>
          <w:szCs w:val="22"/>
        </w:rPr>
        <w:t>Администрация  обеспечивает всем заинтересованным лицам возможность ознакомления с настоящими Правилами также путем:</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1)       </w:t>
      </w:r>
      <w:r w:rsidRPr="000454E0">
        <w:rPr>
          <w:rStyle w:val="ae"/>
          <w:sz w:val="22"/>
          <w:szCs w:val="22"/>
        </w:rPr>
        <w:t> </w:t>
      </w:r>
      <w:r w:rsidRPr="000454E0">
        <w:rPr>
          <w:sz w:val="22"/>
          <w:szCs w:val="22"/>
        </w:rPr>
        <w:t> предоставления копий Правил в муниципальные библиотеки поселения;</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rPr>
          <w:sz w:val="22"/>
          <w:szCs w:val="22"/>
        </w:rPr>
        <w:t>2)       </w:t>
      </w:r>
      <w:r w:rsidRPr="000454E0">
        <w:rPr>
          <w:rStyle w:val="ae"/>
          <w:sz w:val="22"/>
          <w:szCs w:val="22"/>
        </w:rPr>
        <w:t> </w:t>
      </w:r>
      <w:r w:rsidRPr="000454E0">
        <w:rPr>
          <w:sz w:val="22"/>
          <w:szCs w:val="22"/>
        </w:rPr>
        <w:t>создания условий для ознакомления с настоящими Правилами в Администрации .</w:t>
      </w:r>
    </w:p>
    <w:p w:rsidR="00665E84" w:rsidRPr="000454E0" w:rsidRDefault="00665E84" w:rsidP="00665E84">
      <w:pPr>
        <w:pStyle w:val="21"/>
        <w:spacing w:before="0" w:after="0"/>
        <w:ind w:firstLine="709"/>
        <w:rPr>
          <w:sz w:val="24"/>
          <w:szCs w:val="24"/>
        </w:rPr>
      </w:pPr>
      <w:bookmarkStart w:id="51" w:name="_Toc311542517"/>
      <w:bookmarkStart w:id="52" w:name="_Toc131313918"/>
      <w:bookmarkStart w:id="53" w:name="_Toc259101793"/>
      <w:bookmarkStart w:id="54" w:name="_Toc242169286"/>
      <w:bookmarkStart w:id="55" w:name="_Toc215295503"/>
      <w:bookmarkStart w:id="56" w:name="_Toc103606924"/>
      <w:bookmarkStart w:id="57" w:name="_Toc477942273"/>
      <w:bookmarkStart w:id="58" w:name="_Toc259101846"/>
      <w:bookmarkEnd w:id="51"/>
      <w:bookmarkEnd w:id="52"/>
      <w:bookmarkEnd w:id="53"/>
      <w:bookmarkEnd w:id="54"/>
      <w:bookmarkEnd w:id="55"/>
    </w:p>
    <w:p w:rsidR="00665E84" w:rsidRPr="000454E0" w:rsidRDefault="00665E84" w:rsidP="00665E84">
      <w:pPr>
        <w:pStyle w:val="21"/>
        <w:spacing w:before="0" w:after="0"/>
        <w:ind w:firstLine="709"/>
        <w:rPr>
          <w:sz w:val="24"/>
          <w:szCs w:val="24"/>
        </w:rPr>
      </w:pPr>
      <w:bookmarkStart w:id="59" w:name="_Toc78195057"/>
      <w:r w:rsidRPr="000454E0">
        <w:rPr>
          <w:sz w:val="24"/>
          <w:szCs w:val="24"/>
        </w:rPr>
        <w:t>Глава II.        </w:t>
      </w:r>
      <w:r w:rsidRPr="000454E0">
        <w:rPr>
          <w:rStyle w:val="ae"/>
          <w:sz w:val="24"/>
          <w:szCs w:val="24"/>
        </w:rPr>
        <w:t> </w:t>
      </w:r>
      <w:r w:rsidRPr="000454E0">
        <w:rPr>
          <w:sz w:val="24"/>
          <w:szCs w:val="24"/>
        </w:rPr>
        <w:t>Градостроительное</w:t>
      </w:r>
      <w:r w:rsidRPr="000454E0">
        <w:rPr>
          <w:rStyle w:val="ae"/>
          <w:sz w:val="24"/>
          <w:szCs w:val="24"/>
        </w:rPr>
        <w:t> </w:t>
      </w:r>
      <w:bookmarkEnd w:id="56"/>
      <w:r w:rsidRPr="000454E0">
        <w:rPr>
          <w:sz w:val="24"/>
          <w:szCs w:val="24"/>
        </w:rPr>
        <w:t>зонирование территории</w:t>
      </w:r>
      <w:r w:rsidRPr="000454E0">
        <w:rPr>
          <w:rStyle w:val="ae"/>
          <w:sz w:val="24"/>
          <w:szCs w:val="24"/>
        </w:rPr>
        <w:t> </w:t>
      </w:r>
      <w:bookmarkStart w:id="60" w:name="_Toc131313919"/>
      <w:bookmarkEnd w:id="60"/>
      <w:r w:rsidRPr="000454E0">
        <w:rPr>
          <w:sz w:val="24"/>
          <w:szCs w:val="24"/>
        </w:rPr>
        <w:t>поселения</w:t>
      </w:r>
      <w:bookmarkEnd w:id="57"/>
      <w:bookmarkEnd w:id="59"/>
    </w:p>
    <w:p w:rsidR="00665E84" w:rsidRPr="000454E0" w:rsidRDefault="00665E84" w:rsidP="00665E84"/>
    <w:p w:rsidR="00665E84" w:rsidRPr="000454E0" w:rsidRDefault="00665E84" w:rsidP="00665E84">
      <w:pPr>
        <w:pStyle w:val="30"/>
        <w:spacing w:before="0" w:after="0"/>
        <w:ind w:firstLine="709"/>
        <w:rPr>
          <w:szCs w:val="24"/>
        </w:rPr>
      </w:pPr>
      <w:bookmarkStart w:id="61" w:name="_Toc311542518"/>
      <w:bookmarkStart w:id="62" w:name="_Toc259101795"/>
      <w:bookmarkStart w:id="63" w:name="_Toc242169288"/>
      <w:bookmarkStart w:id="64" w:name="_Toc215295505"/>
      <w:bookmarkStart w:id="65" w:name="_Toc477942274"/>
      <w:bookmarkStart w:id="66" w:name="_Toc78195058"/>
      <w:bookmarkEnd w:id="61"/>
      <w:bookmarkEnd w:id="62"/>
      <w:bookmarkEnd w:id="63"/>
      <w:r w:rsidRPr="000454E0">
        <w:rPr>
          <w:rStyle w:val="af1"/>
        </w:rPr>
        <w:t>Статья 9.</w:t>
      </w:r>
      <w:r w:rsidRPr="000454E0">
        <w:rPr>
          <w:szCs w:val="24"/>
        </w:rPr>
        <w:t> </w:t>
      </w:r>
      <w:r w:rsidRPr="000454E0">
        <w:rPr>
          <w:rStyle w:val="ae"/>
          <w:b/>
          <w:bCs/>
          <w:szCs w:val="24"/>
        </w:rPr>
        <w:t> </w:t>
      </w:r>
      <w:r w:rsidRPr="000454E0">
        <w:rPr>
          <w:rStyle w:val="af1"/>
        </w:rPr>
        <w:t>Зонирование территории</w:t>
      </w:r>
      <w:r w:rsidRPr="000454E0">
        <w:rPr>
          <w:rStyle w:val="ae"/>
          <w:b/>
          <w:bCs/>
          <w:szCs w:val="24"/>
        </w:rPr>
        <w:t> </w:t>
      </w:r>
      <w:bookmarkEnd w:id="64"/>
      <w:r w:rsidRPr="000454E0">
        <w:rPr>
          <w:rStyle w:val="af1"/>
        </w:rPr>
        <w:t>поселения</w:t>
      </w:r>
      <w:bookmarkEnd w:id="65"/>
      <w:bookmarkEnd w:id="66"/>
    </w:p>
    <w:p w:rsidR="00665E84" w:rsidRPr="000454E0" w:rsidRDefault="00665E84" w:rsidP="00665E84">
      <w:pPr>
        <w:pStyle w:val="a10"/>
        <w:spacing w:before="0" w:beforeAutospacing="0" w:after="0" w:afterAutospacing="0"/>
        <w:ind w:firstLine="709"/>
        <w:jc w:val="both"/>
        <w:rPr>
          <w:rFonts w:ascii="Arial" w:hAnsi="Arial" w:cs="Arial"/>
        </w:rPr>
      </w:pPr>
      <w:r w:rsidRPr="000454E0">
        <w:t>1. Правила устанавливают градостроительное зонирование территории поселения в целях определения территориальных зон и установления градостроительных регламентов.</w:t>
      </w:r>
    </w:p>
    <w:p w:rsidR="00665E84" w:rsidRPr="000454E0" w:rsidRDefault="00665E84" w:rsidP="00665E84">
      <w:pPr>
        <w:pStyle w:val="a10"/>
        <w:spacing w:before="0" w:beforeAutospacing="0" w:after="0" w:afterAutospacing="0"/>
        <w:ind w:firstLine="709"/>
        <w:jc w:val="both"/>
        <w:rPr>
          <w:rFonts w:ascii="Arial" w:hAnsi="Arial" w:cs="Arial"/>
          <w:sz w:val="22"/>
          <w:szCs w:val="22"/>
        </w:rPr>
      </w:pPr>
      <w:r w:rsidRPr="000454E0">
        <w:t xml:space="preserve">2. </w:t>
      </w:r>
      <w:r w:rsidRPr="000454E0">
        <w:rPr>
          <w:sz w:val="22"/>
          <w:szCs w:val="22"/>
        </w:rPr>
        <w:t>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sz w:val="22"/>
          <w:szCs w:val="22"/>
        </w:rPr>
        <w:t>3. Границы территориальных зон установлены по:</w:t>
      </w:r>
    </w:p>
    <w:p w:rsidR="00665E84" w:rsidRPr="000454E0" w:rsidRDefault="00665E84" w:rsidP="00665E84">
      <w:pPr>
        <w:ind w:firstLine="709"/>
        <w:jc w:val="both"/>
        <w:rPr>
          <w:rFonts w:ascii="Arial" w:hAnsi="Arial" w:cs="Arial"/>
        </w:rPr>
      </w:pPr>
      <w:r w:rsidRPr="000454E0">
        <w:t>1) линиям магистралей, улиц, проездов, разделяющим транспортные потоки противоположных направлений;</w:t>
      </w:r>
    </w:p>
    <w:p w:rsidR="00665E84" w:rsidRPr="000454E0" w:rsidRDefault="00665E84" w:rsidP="00665E84">
      <w:pPr>
        <w:ind w:firstLine="709"/>
        <w:jc w:val="both"/>
        <w:rPr>
          <w:rFonts w:ascii="Arial" w:hAnsi="Arial" w:cs="Arial"/>
        </w:rPr>
      </w:pPr>
      <w:r w:rsidRPr="000454E0">
        <w:t>2) красным линиям;</w:t>
      </w:r>
    </w:p>
    <w:p w:rsidR="00665E84" w:rsidRPr="000454E0" w:rsidRDefault="00665E84" w:rsidP="00665E84">
      <w:pPr>
        <w:ind w:firstLine="709"/>
        <w:jc w:val="both"/>
        <w:rPr>
          <w:rFonts w:ascii="Arial" w:hAnsi="Arial" w:cs="Arial"/>
        </w:rPr>
      </w:pPr>
      <w:r w:rsidRPr="000454E0">
        <w:t>3) границам земельных участков;</w:t>
      </w:r>
    </w:p>
    <w:p w:rsidR="00665E84" w:rsidRPr="000454E0" w:rsidRDefault="00665E84" w:rsidP="00665E84">
      <w:pPr>
        <w:ind w:firstLine="709"/>
        <w:jc w:val="both"/>
      </w:pPr>
      <w:r w:rsidRPr="000454E0">
        <w:t>4) границам населенных пунктов в пределах поселения;</w:t>
      </w:r>
    </w:p>
    <w:p w:rsidR="00665E84" w:rsidRPr="000454E0" w:rsidRDefault="00665E84" w:rsidP="00665E84">
      <w:pPr>
        <w:autoSpaceDE w:val="0"/>
        <w:autoSpaceDN w:val="0"/>
        <w:adjustRightInd w:val="0"/>
        <w:ind w:firstLine="709"/>
        <w:jc w:val="both"/>
        <w:rPr>
          <w:lang w:eastAsia="ru-RU"/>
        </w:rPr>
      </w:pPr>
      <w:r w:rsidRPr="000454E0">
        <w:t xml:space="preserve">4.1) </w:t>
      </w:r>
      <w:r w:rsidRPr="000454E0">
        <w:rPr>
          <w:lang w:eastAsia="ru-RU"/>
        </w:rPr>
        <w:t>границам муниципального образования;</w:t>
      </w:r>
    </w:p>
    <w:p w:rsidR="00665E84" w:rsidRPr="000454E0" w:rsidRDefault="00665E84" w:rsidP="00665E84">
      <w:pPr>
        <w:ind w:firstLine="709"/>
        <w:jc w:val="both"/>
        <w:rPr>
          <w:rFonts w:ascii="Arial" w:hAnsi="Arial" w:cs="Arial"/>
        </w:rPr>
      </w:pPr>
      <w:r w:rsidRPr="000454E0">
        <w:t>5) естественным границам природных объектов;</w:t>
      </w:r>
    </w:p>
    <w:p w:rsidR="00665E84" w:rsidRPr="000454E0" w:rsidRDefault="00665E84" w:rsidP="00665E84">
      <w:pPr>
        <w:ind w:firstLine="709"/>
        <w:jc w:val="both"/>
        <w:rPr>
          <w:rFonts w:ascii="Arial" w:hAnsi="Arial" w:cs="Arial"/>
        </w:rPr>
      </w:pPr>
      <w:r w:rsidRPr="000454E0">
        <w:t>6) иным границам.</w:t>
      </w:r>
    </w:p>
    <w:p w:rsidR="00665E84" w:rsidRPr="000454E0" w:rsidRDefault="00665E84" w:rsidP="00665E84">
      <w:pPr>
        <w:pStyle w:val="a10"/>
        <w:spacing w:before="0" w:beforeAutospacing="0" w:after="0" w:afterAutospacing="0"/>
        <w:ind w:firstLine="709"/>
        <w:jc w:val="both"/>
        <w:rPr>
          <w:rFonts w:ascii="Arial" w:hAnsi="Arial" w:cs="Arial"/>
        </w:rPr>
      </w:pPr>
      <w:r w:rsidRPr="000454E0">
        <w:t>4. Правообладатели земельных участков и (или) иного недвижимого имущества обязаны соблюдать:</w:t>
      </w:r>
    </w:p>
    <w:p w:rsidR="00665E84" w:rsidRPr="000454E0" w:rsidRDefault="00665E84" w:rsidP="00665E84">
      <w:pPr>
        <w:pStyle w:val="a10"/>
        <w:spacing w:before="0" w:beforeAutospacing="0" w:after="0" w:afterAutospacing="0"/>
        <w:ind w:firstLine="709"/>
        <w:jc w:val="both"/>
        <w:rPr>
          <w:rFonts w:ascii="Arial" w:hAnsi="Arial" w:cs="Arial"/>
        </w:rPr>
      </w:pPr>
      <w:r w:rsidRPr="000454E0">
        <w:lastRenderedPageBreak/>
        <w:t>1) градостроительный регламент, установленный Правилами применительно к территориальной зоне, в границах которой расположен земельный участок или иное недвижимое имущество;</w:t>
      </w:r>
    </w:p>
    <w:p w:rsidR="00665E84" w:rsidRPr="000454E0" w:rsidRDefault="00665E84" w:rsidP="00665E84">
      <w:pPr>
        <w:pStyle w:val="a10"/>
        <w:spacing w:before="0" w:beforeAutospacing="0" w:after="0" w:afterAutospacing="0"/>
        <w:ind w:firstLine="709"/>
        <w:jc w:val="both"/>
        <w:rPr>
          <w:rFonts w:ascii="Arial" w:hAnsi="Arial" w:cs="Arial"/>
        </w:rPr>
      </w:pPr>
      <w:r w:rsidRPr="000454E0">
        <w:t>2) ограничения, установленные применительно к зонам с особыми условиями использования территорий, – в случаях, когда земельный участок или иное недвижимое имущество расположены в границах данных зон;</w:t>
      </w:r>
    </w:p>
    <w:p w:rsidR="00665E84" w:rsidRPr="000454E0" w:rsidRDefault="00665E84" w:rsidP="00665E84">
      <w:pPr>
        <w:pStyle w:val="a10"/>
        <w:spacing w:before="0" w:beforeAutospacing="0" w:after="0" w:afterAutospacing="0"/>
        <w:ind w:firstLine="709"/>
        <w:jc w:val="both"/>
        <w:rPr>
          <w:rFonts w:ascii="Arial" w:hAnsi="Arial" w:cs="Arial"/>
        </w:rPr>
      </w:pPr>
      <w:r w:rsidRPr="000454E0">
        <w:t>3) иные ограничения по использованию недвижимого имущества, установленные в соответствии с законодательством Российской Федерации (включая нормативные правовые акты об установлении публичных сервитутов);</w:t>
      </w:r>
    </w:p>
    <w:p w:rsidR="00665E84" w:rsidRPr="000454E0" w:rsidRDefault="00665E84" w:rsidP="00665E84">
      <w:pPr>
        <w:pStyle w:val="a10"/>
        <w:spacing w:before="0" w:beforeAutospacing="0" w:after="0" w:afterAutospacing="0"/>
        <w:ind w:firstLine="709"/>
        <w:jc w:val="both"/>
        <w:rPr>
          <w:rFonts w:ascii="Arial" w:hAnsi="Arial" w:cs="Arial"/>
        </w:rPr>
      </w:pPr>
      <w:r w:rsidRPr="000454E0">
        <w:t>4) технические регламенты, нормативы градостроительного проектирования и иные обязательные требования, установленные в соответствии с законодательством Российской Федерации.</w:t>
      </w:r>
    </w:p>
    <w:p w:rsidR="00665E84" w:rsidRPr="000454E0" w:rsidRDefault="00665E84" w:rsidP="00665E84">
      <w:pPr>
        <w:pStyle w:val="30"/>
        <w:spacing w:before="0" w:after="0"/>
        <w:ind w:firstLine="709"/>
        <w:rPr>
          <w:szCs w:val="24"/>
        </w:rPr>
      </w:pPr>
      <w:bookmarkStart w:id="67" w:name="_Toc311542519"/>
      <w:bookmarkStart w:id="68" w:name="_Toc259101796"/>
      <w:bookmarkStart w:id="69" w:name="_Toc242169289"/>
      <w:bookmarkStart w:id="70" w:name="_Toc215295506"/>
      <w:bookmarkStart w:id="71" w:name="_Toc131313920"/>
      <w:bookmarkStart w:id="72" w:name="_Toc477942275"/>
      <w:bookmarkStart w:id="73" w:name="_Toc78195059"/>
      <w:bookmarkEnd w:id="67"/>
      <w:bookmarkEnd w:id="68"/>
      <w:bookmarkEnd w:id="69"/>
      <w:bookmarkEnd w:id="70"/>
      <w:r w:rsidRPr="000454E0">
        <w:rPr>
          <w:rStyle w:val="af1"/>
        </w:rPr>
        <w:t>Статья 10.</w:t>
      </w:r>
      <w:r w:rsidRPr="000454E0">
        <w:rPr>
          <w:szCs w:val="24"/>
        </w:rPr>
        <w:t> </w:t>
      </w:r>
      <w:r w:rsidRPr="000454E0">
        <w:rPr>
          <w:rStyle w:val="ae"/>
          <w:b/>
          <w:bCs/>
          <w:szCs w:val="24"/>
        </w:rPr>
        <w:t> </w:t>
      </w:r>
      <w:r w:rsidRPr="000454E0">
        <w:rPr>
          <w:rStyle w:val="af1"/>
        </w:rPr>
        <w:t>Градостроительные регламенты</w:t>
      </w:r>
      <w:bookmarkEnd w:id="71"/>
      <w:bookmarkEnd w:id="72"/>
      <w:bookmarkEnd w:id="73"/>
    </w:p>
    <w:p w:rsidR="00665E84" w:rsidRPr="000454E0" w:rsidRDefault="00665E84" w:rsidP="00665E84">
      <w:pPr>
        <w:pStyle w:val="a10"/>
        <w:spacing w:before="0" w:beforeAutospacing="0" w:after="0" w:afterAutospacing="0"/>
        <w:ind w:firstLine="709"/>
        <w:jc w:val="both"/>
        <w:rPr>
          <w:rFonts w:ascii="Arial" w:hAnsi="Arial" w:cs="Arial"/>
        </w:rPr>
      </w:pPr>
      <w:r w:rsidRPr="000454E0">
        <w:t>1. Для всех территориальных зон поселения Правилами устанавливаются градостроительные регламенты.</w:t>
      </w:r>
    </w:p>
    <w:p w:rsidR="00665E84" w:rsidRPr="000454E0" w:rsidRDefault="00665E84" w:rsidP="00665E84">
      <w:pPr>
        <w:pStyle w:val="a10"/>
        <w:spacing w:before="0" w:beforeAutospacing="0" w:after="0" w:afterAutospacing="0"/>
        <w:ind w:firstLine="709"/>
        <w:jc w:val="both"/>
        <w:rPr>
          <w:rFonts w:ascii="Arial" w:hAnsi="Arial" w:cs="Arial"/>
        </w:rPr>
      </w:pPr>
      <w:r w:rsidRPr="000454E0">
        <w:t>2. Градостроительный регламент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665E84" w:rsidRPr="000454E0" w:rsidRDefault="00665E84" w:rsidP="00665E84">
      <w:pPr>
        <w:pStyle w:val="a10"/>
        <w:spacing w:before="0" w:beforeAutospacing="0" w:after="0" w:afterAutospacing="0"/>
        <w:ind w:firstLine="709"/>
        <w:jc w:val="both"/>
        <w:rPr>
          <w:rFonts w:ascii="Arial" w:hAnsi="Arial" w:cs="Arial"/>
        </w:rPr>
      </w:pPr>
      <w:r w:rsidRPr="000454E0">
        <w:t>3. Действие градостроительного регламента распространяется в равной мере на все земельные участки и объекты капитального строительства в пределах границ территориальной зоны, обозначенной на карте градостроительного зонирования поселения, за исключением случаев, предусмотренных пунктом 4 настоящей статьи.</w:t>
      </w:r>
    </w:p>
    <w:p w:rsidR="00665E84" w:rsidRPr="000454E0" w:rsidRDefault="00665E84" w:rsidP="00665E84">
      <w:pPr>
        <w:pStyle w:val="a10"/>
        <w:spacing w:before="0" w:beforeAutospacing="0" w:after="0" w:afterAutospacing="0"/>
        <w:ind w:firstLine="709"/>
        <w:jc w:val="both"/>
        <w:rPr>
          <w:rFonts w:ascii="Arial" w:hAnsi="Arial" w:cs="Arial"/>
        </w:rPr>
      </w:pPr>
      <w:r w:rsidRPr="000454E0">
        <w:t>4. Действие градостроительных регламентов не распространяется на земельные участки:</w:t>
      </w:r>
    </w:p>
    <w:p w:rsidR="00665E84" w:rsidRPr="000454E0" w:rsidRDefault="00665E84" w:rsidP="00665E84">
      <w:pPr>
        <w:autoSpaceDE w:val="0"/>
        <w:autoSpaceDN w:val="0"/>
        <w:adjustRightInd w:val="0"/>
        <w:ind w:firstLine="709"/>
        <w:jc w:val="both"/>
        <w:rPr>
          <w:lang w:eastAsia="ru-RU"/>
        </w:rPr>
      </w:pPr>
      <w:r w:rsidRPr="000454E0">
        <w:t>1</w:t>
      </w:r>
      <w:r w:rsidRPr="000454E0">
        <w:rPr>
          <w:lang w:eastAsia="ru-RU"/>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t>2)       </w:t>
      </w:r>
      <w:r w:rsidRPr="000454E0">
        <w:rPr>
          <w:rStyle w:val="ae"/>
        </w:rPr>
        <w:t> </w:t>
      </w:r>
      <w:r w:rsidRPr="000454E0">
        <w:t>в границах территорий общего пользования;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t>3)       </w:t>
      </w:r>
      <w:r w:rsidRPr="000454E0">
        <w:rPr>
          <w:rStyle w:val="ae"/>
        </w:rPr>
        <w:t> </w:t>
      </w:r>
      <w:r w:rsidRPr="000454E0">
        <w:t>предоставленные для размещения линейных объектов и (или) занятые линейными объектами;</w:t>
      </w:r>
    </w:p>
    <w:p w:rsidR="00665E84" w:rsidRPr="000454E0" w:rsidRDefault="00665E84" w:rsidP="00665E84">
      <w:pPr>
        <w:pStyle w:val="a10"/>
        <w:spacing w:before="0" w:beforeAutospacing="0" w:after="0" w:afterAutospacing="0"/>
        <w:ind w:firstLine="709"/>
        <w:jc w:val="both"/>
        <w:rPr>
          <w:rFonts w:ascii="Arial" w:hAnsi="Arial" w:cs="Arial"/>
        </w:rPr>
      </w:pPr>
      <w:r w:rsidRPr="000454E0">
        <w:t>4)       </w:t>
      </w:r>
      <w:r w:rsidRPr="000454E0">
        <w:rPr>
          <w:rStyle w:val="ae"/>
        </w:rPr>
        <w:t> </w:t>
      </w:r>
      <w:r w:rsidRPr="000454E0">
        <w:t>предоставленные для добычи полезных ископаемых.</w:t>
      </w:r>
    </w:p>
    <w:p w:rsidR="00665E84" w:rsidRPr="000454E0" w:rsidRDefault="00665E84" w:rsidP="00665E84">
      <w:pPr>
        <w:autoSpaceDE w:val="0"/>
        <w:autoSpaceDN w:val="0"/>
        <w:adjustRightInd w:val="0"/>
        <w:ind w:firstLine="709"/>
        <w:jc w:val="both"/>
        <w:rPr>
          <w:lang w:eastAsia="ru-RU"/>
        </w:rPr>
      </w:pPr>
      <w:r w:rsidRPr="000454E0">
        <w:t xml:space="preserve">5. </w:t>
      </w:r>
      <w:r w:rsidRPr="000454E0">
        <w:rPr>
          <w:lang w:eastAsia="ru-RU"/>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665E84" w:rsidRPr="000454E0" w:rsidRDefault="00665E84" w:rsidP="00665E84">
      <w:pPr>
        <w:autoSpaceDE w:val="0"/>
        <w:autoSpaceDN w:val="0"/>
        <w:adjustRightInd w:val="0"/>
        <w:ind w:firstLine="360"/>
        <w:jc w:val="both"/>
      </w:pPr>
      <w:r w:rsidRPr="000454E0">
        <w:t>5.1.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665E84" w:rsidRPr="000454E0" w:rsidRDefault="00665E84" w:rsidP="00665E84">
      <w:pPr>
        <w:autoSpaceDE w:val="0"/>
        <w:autoSpaceDN w:val="0"/>
        <w:adjustRightInd w:val="0"/>
        <w:ind w:firstLine="709"/>
        <w:jc w:val="both"/>
        <w:rPr>
          <w:lang w:eastAsia="ru-RU"/>
        </w:rPr>
      </w:pPr>
      <w:r w:rsidRPr="000454E0">
        <w:t xml:space="preserve">5.2.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w:t>
      </w:r>
      <w:r w:rsidRPr="000454E0">
        <w:lastRenderedPageBreak/>
        <w:t xml:space="preserve">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w:t>
      </w:r>
      <w:hyperlink r:id="rId10" w:history="1">
        <w:r w:rsidRPr="000454E0">
          <w:t>регламентом</w:t>
        </w:r>
      </w:hyperlink>
      <w:r w:rsidRPr="000454E0">
        <w:t xml:space="preserve">, положением об особо охраняемой природной территории в соответствии с лесным </w:t>
      </w:r>
      <w:hyperlink r:id="rId11" w:history="1">
        <w:r w:rsidRPr="000454E0">
          <w:t>законодательством</w:t>
        </w:r>
      </w:hyperlink>
      <w:r w:rsidRPr="000454E0">
        <w:t xml:space="preserve">, </w:t>
      </w:r>
      <w:hyperlink r:id="rId12" w:history="1">
        <w:r w:rsidRPr="000454E0">
          <w:t>законодательством</w:t>
        </w:r>
      </w:hyperlink>
      <w:r w:rsidRPr="000454E0">
        <w:t xml:space="preserve"> об особо охраняемых природных территориях.</w:t>
      </w:r>
    </w:p>
    <w:p w:rsidR="00665E84" w:rsidRPr="000454E0" w:rsidRDefault="00665E84" w:rsidP="00665E84">
      <w:pPr>
        <w:pStyle w:val="a10"/>
        <w:spacing w:before="0" w:beforeAutospacing="0" w:after="0" w:afterAutospacing="0"/>
        <w:ind w:firstLine="709"/>
        <w:jc w:val="both"/>
        <w:rPr>
          <w:rFonts w:ascii="Arial" w:hAnsi="Arial" w:cs="Arial"/>
        </w:rPr>
      </w:pPr>
      <w:r w:rsidRPr="000454E0">
        <w:t xml:space="preserve"> 6. Использование земельных участков, указанных в пунктах 4 и 5 настоящей статьи, определяется уполномоченными федеральными органами исполнительной власти, уполномоченными органами исполнительной власти Омской области или Советом Нижнеомского муниципального района в соответствии с федеральными законами.</w:t>
      </w:r>
    </w:p>
    <w:p w:rsidR="00665E84" w:rsidRPr="000454E0" w:rsidRDefault="00665E84" w:rsidP="00665E84">
      <w:pPr>
        <w:pStyle w:val="a10"/>
        <w:spacing w:before="0" w:beforeAutospacing="0" w:after="0" w:afterAutospacing="0"/>
        <w:ind w:firstLine="709"/>
        <w:jc w:val="both"/>
        <w:rPr>
          <w:rFonts w:ascii="Arial" w:hAnsi="Arial" w:cs="Arial"/>
        </w:rPr>
      </w:pPr>
      <w:r w:rsidRPr="000454E0">
        <w:t>7. Границы земель, указанных в пункте 5 настоящей статьи, устанавливаемые в соответствии с действующим законодательством и не отображенные на</w:t>
      </w:r>
      <w:r w:rsidRPr="000454E0">
        <w:rPr>
          <w:rStyle w:val="ae"/>
        </w:rPr>
        <w:t> </w:t>
      </w:r>
      <w:r w:rsidRPr="000454E0">
        <w:t>карте градостроительного зонирования поселения, включаются в Правила в соответствии с главой</w:t>
      </w:r>
      <w:r w:rsidRPr="000454E0">
        <w:rPr>
          <w:rStyle w:val="ae"/>
        </w:rPr>
        <w:t> </w:t>
      </w:r>
      <w:r w:rsidRPr="000454E0">
        <w:rPr>
          <w:lang w:val="en-US"/>
        </w:rPr>
        <w:t>VII</w:t>
      </w:r>
      <w:r w:rsidRPr="000454E0">
        <w:rPr>
          <w:rStyle w:val="ae"/>
        </w:rPr>
        <w:t> </w:t>
      </w:r>
      <w:r w:rsidRPr="000454E0">
        <w:t>Правил после их утверждения в установленном действующим законодательством порядке.</w:t>
      </w:r>
    </w:p>
    <w:p w:rsidR="00665E84" w:rsidRPr="000454E0" w:rsidRDefault="00665E84" w:rsidP="00665E84">
      <w:pPr>
        <w:pStyle w:val="a10"/>
        <w:spacing w:before="0" w:beforeAutospacing="0" w:after="0" w:afterAutospacing="0"/>
        <w:ind w:firstLine="709"/>
        <w:jc w:val="both"/>
        <w:rPr>
          <w:rFonts w:ascii="Arial" w:hAnsi="Arial" w:cs="Arial"/>
        </w:rPr>
      </w:pPr>
      <w:r w:rsidRPr="000454E0">
        <w:t>8.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устанавливаются:</w:t>
      </w:r>
    </w:p>
    <w:p w:rsidR="00665E84" w:rsidRPr="000454E0" w:rsidRDefault="00665E84" w:rsidP="00665E84">
      <w:pPr>
        <w:pStyle w:val="a10"/>
        <w:spacing w:before="0" w:beforeAutospacing="0" w:after="0" w:afterAutospacing="0"/>
        <w:ind w:firstLine="709"/>
        <w:jc w:val="both"/>
        <w:rPr>
          <w:rFonts w:ascii="Arial" w:hAnsi="Arial" w:cs="Arial"/>
        </w:rPr>
      </w:pPr>
      <w:r w:rsidRPr="000454E0">
        <w:t>1)       </w:t>
      </w:r>
      <w:r w:rsidRPr="000454E0">
        <w:rPr>
          <w:rStyle w:val="ae"/>
        </w:rPr>
        <w:t> </w:t>
      </w:r>
      <w:r w:rsidRPr="000454E0">
        <w:t>виды разрешенного использования земельных участков и объектов капитального строительства;</w:t>
      </w:r>
    </w:p>
    <w:p w:rsidR="00665E84" w:rsidRPr="000454E0" w:rsidRDefault="00665E84" w:rsidP="00665E84">
      <w:pPr>
        <w:pStyle w:val="a10"/>
        <w:spacing w:before="0" w:beforeAutospacing="0" w:after="0" w:afterAutospacing="0"/>
        <w:ind w:firstLine="709"/>
        <w:jc w:val="both"/>
        <w:rPr>
          <w:rFonts w:ascii="Arial" w:hAnsi="Arial" w:cs="Arial"/>
        </w:rPr>
      </w:pPr>
      <w:r w:rsidRPr="000454E0">
        <w:t>2)       </w:t>
      </w:r>
      <w:r w:rsidRPr="000454E0">
        <w:rPr>
          <w:rStyle w:val="ae"/>
        </w:rPr>
        <w:t> </w:t>
      </w:r>
      <w:r w:rsidRPr="000454E0">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665E84" w:rsidRPr="000454E0" w:rsidRDefault="00665E84" w:rsidP="00665E84">
      <w:pPr>
        <w:pStyle w:val="a10"/>
        <w:spacing w:before="0" w:beforeAutospacing="0" w:after="0" w:afterAutospacing="0"/>
        <w:ind w:firstLine="709"/>
        <w:jc w:val="both"/>
        <w:rPr>
          <w:rFonts w:ascii="Arial" w:hAnsi="Arial" w:cs="Arial"/>
        </w:rPr>
      </w:pPr>
      <w:r w:rsidRPr="000454E0">
        <w:t>3)       </w:t>
      </w:r>
      <w:r w:rsidRPr="000454E0">
        <w:rPr>
          <w:rStyle w:val="ae"/>
        </w:rPr>
        <w:t> </w:t>
      </w:r>
      <w:r w:rsidRPr="000454E0">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665E84" w:rsidRPr="000454E0" w:rsidRDefault="00665E84" w:rsidP="00665E84">
      <w:pPr>
        <w:pStyle w:val="a10"/>
        <w:spacing w:before="0" w:beforeAutospacing="0" w:after="0" w:afterAutospacing="0"/>
        <w:ind w:firstLine="709"/>
        <w:jc w:val="both"/>
        <w:rPr>
          <w:rFonts w:ascii="Arial" w:hAnsi="Arial" w:cs="Arial"/>
        </w:rPr>
      </w:pPr>
      <w:r w:rsidRPr="000454E0">
        <w:t>9. Установленные Правилами градостроительные регламенты обязательны для исполнения всеми правообладателями земельных участков и объектов капитального строительства, а также органами государственной власти и органами местного самоуправления при принятии решений (рекомендаций, заключений) в области землепользования и застройки.</w:t>
      </w:r>
    </w:p>
    <w:p w:rsidR="00665E84" w:rsidRPr="000454E0" w:rsidRDefault="00665E84" w:rsidP="00665E84">
      <w:pPr>
        <w:pStyle w:val="a10"/>
        <w:spacing w:before="0" w:beforeAutospacing="0" w:after="0" w:afterAutospacing="0"/>
        <w:ind w:firstLine="709"/>
        <w:jc w:val="both"/>
        <w:rPr>
          <w:rFonts w:ascii="Arial" w:hAnsi="Arial" w:cs="Arial"/>
        </w:rPr>
      </w:pPr>
      <w:r w:rsidRPr="000454E0">
        <w:t>10. При выявлении земельных участков, расположенных на территориях, отнесенных Правилами к различным территориальным зонам, Администрация  не позднее тридцати дней со дня получения соответствующей информации обязана направить в Комиссию предложение о внесении в Правила изменений, касающихся отнесения данных земельных участков к одной территориальной зоне. Комиссия обеспечивает внесение указанных изменений в Правила в соответствии с главой VI</w:t>
      </w:r>
      <w:r w:rsidRPr="000454E0">
        <w:rPr>
          <w:lang w:val="en-US"/>
        </w:rPr>
        <w:t>I</w:t>
      </w:r>
      <w:r w:rsidRPr="000454E0">
        <w:rPr>
          <w:rStyle w:val="ae"/>
        </w:rPr>
        <w:t> </w:t>
      </w:r>
      <w:r w:rsidRPr="000454E0">
        <w:t>Правил.</w:t>
      </w:r>
    </w:p>
    <w:p w:rsidR="00665E84" w:rsidRPr="000454E0" w:rsidRDefault="00665E84" w:rsidP="00665E84">
      <w:pPr>
        <w:pStyle w:val="a10"/>
        <w:spacing w:before="0" w:beforeAutospacing="0" w:after="0" w:afterAutospacing="0"/>
        <w:ind w:firstLine="709"/>
        <w:jc w:val="both"/>
      </w:pPr>
      <w:r w:rsidRPr="000454E0">
        <w:t>11. До внесения в Правила изменений, предусмотренных пунктом 10 настоящей статьи, земельные участки, расположенные на территориях, отнесенных Правилами к различным территориальным зонам, используются по выбору правообладателей таких земельных участков в соответствии с любым из градостроительных регламентов, установленных Правилами применительно к данным территориальным зонам.</w:t>
      </w:r>
    </w:p>
    <w:p w:rsidR="00665E84" w:rsidRPr="000454E0" w:rsidRDefault="00665E84" w:rsidP="00665E84">
      <w:pPr>
        <w:pStyle w:val="a10"/>
        <w:spacing w:before="0" w:beforeAutospacing="0" w:after="0" w:afterAutospacing="0"/>
        <w:ind w:firstLine="709"/>
        <w:jc w:val="both"/>
        <w:rPr>
          <w:rFonts w:ascii="Arial" w:hAnsi="Arial" w:cs="Arial"/>
        </w:rPr>
      </w:pPr>
    </w:p>
    <w:p w:rsidR="00665E84" w:rsidRPr="000454E0" w:rsidRDefault="00665E84" w:rsidP="00665E84">
      <w:pPr>
        <w:pStyle w:val="30"/>
        <w:spacing w:before="0" w:after="0"/>
        <w:ind w:firstLine="709"/>
        <w:rPr>
          <w:szCs w:val="24"/>
        </w:rPr>
      </w:pPr>
      <w:bookmarkStart w:id="74" w:name="_Toc311542520"/>
      <w:bookmarkStart w:id="75" w:name="_Toc259101797"/>
      <w:bookmarkStart w:id="76" w:name="_Toc242169290"/>
      <w:bookmarkStart w:id="77" w:name="_Toc215295507"/>
      <w:bookmarkStart w:id="78" w:name="_Toc131313921"/>
      <w:bookmarkStart w:id="79" w:name="_Toc477942276"/>
      <w:bookmarkStart w:id="80" w:name="_Toc78195060"/>
      <w:bookmarkEnd w:id="74"/>
      <w:bookmarkEnd w:id="75"/>
      <w:bookmarkEnd w:id="76"/>
      <w:bookmarkEnd w:id="77"/>
      <w:r w:rsidRPr="000454E0">
        <w:rPr>
          <w:rStyle w:val="af1"/>
        </w:rPr>
        <w:t>Статья 11.</w:t>
      </w:r>
      <w:r w:rsidRPr="000454E0">
        <w:rPr>
          <w:szCs w:val="24"/>
        </w:rPr>
        <w:t> </w:t>
      </w:r>
      <w:r w:rsidRPr="000454E0">
        <w:rPr>
          <w:rStyle w:val="ae"/>
          <w:b/>
          <w:bCs/>
          <w:szCs w:val="24"/>
        </w:rPr>
        <w:t> </w:t>
      </w:r>
      <w:r w:rsidRPr="000454E0">
        <w:rPr>
          <w:rStyle w:val="af1"/>
        </w:rPr>
        <w:t>Зоны с особыми условиями использования территорий</w:t>
      </w:r>
      <w:bookmarkEnd w:id="78"/>
      <w:bookmarkEnd w:id="79"/>
      <w:bookmarkEnd w:id="80"/>
    </w:p>
    <w:p w:rsidR="00665E84" w:rsidRPr="000454E0" w:rsidRDefault="00665E84" w:rsidP="00665E84">
      <w:pPr>
        <w:ind w:firstLine="709"/>
        <w:jc w:val="both"/>
        <w:rPr>
          <w:rFonts w:ascii="Arial" w:hAnsi="Arial" w:cs="Arial"/>
        </w:rPr>
      </w:pPr>
      <w:r w:rsidRPr="000454E0">
        <w:t>1. Зонами с особыми условиями использования территорий являются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дренажные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665E84" w:rsidRPr="000454E0" w:rsidRDefault="00665E84" w:rsidP="00665E84">
      <w:pPr>
        <w:pStyle w:val="a10"/>
        <w:spacing w:before="0" w:beforeAutospacing="0" w:after="0" w:afterAutospacing="0"/>
        <w:ind w:firstLine="709"/>
        <w:jc w:val="both"/>
        <w:rPr>
          <w:rFonts w:ascii="Arial" w:hAnsi="Arial" w:cs="Arial"/>
        </w:rPr>
      </w:pPr>
      <w:r w:rsidRPr="000454E0">
        <w:t>2. Границы зон с особыми условиями использования территорий, границы территорий объектов культурного наследия отображаются на</w:t>
      </w:r>
      <w:r w:rsidRPr="000454E0">
        <w:rPr>
          <w:rStyle w:val="ae"/>
        </w:rPr>
        <w:t> </w:t>
      </w:r>
      <w:r w:rsidRPr="000454E0">
        <w:t>карте градостроительного зонирования поселения</w:t>
      </w:r>
      <w:r w:rsidRPr="000454E0">
        <w:rPr>
          <w:rStyle w:val="ae"/>
        </w:rPr>
        <w:t> </w:t>
      </w:r>
      <w:r w:rsidRPr="000454E0">
        <w:t>в соответствии с законодательством Российской Федерации и не совпадают с границами территориальных зон.</w:t>
      </w:r>
    </w:p>
    <w:p w:rsidR="00665E84" w:rsidRPr="000454E0" w:rsidRDefault="00665E84" w:rsidP="00665E84">
      <w:pPr>
        <w:pStyle w:val="a10"/>
        <w:spacing w:before="0" w:beforeAutospacing="0" w:after="0" w:afterAutospacing="0"/>
        <w:ind w:firstLine="709"/>
        <w:jc w:val="both"/>
        <w:rPr>
          <w:rFonts w:ascii="Arial" w:hAnsi="Arial" w:cs="Arial"/>
        </w:rPr>
      </w:pPr>
      <w:r w:rsidRPr="000454E0">
        <w:t>3. Границы зон с особыми условиями использования территорий, границы территорий объектов культурного наследия, устанавливаемые в соответствии с действующим законодательством и не отображенные на </w:t>
      </w:r>
      <w:r w:rsidRPr="000454E0">
        <w:rPr>
          <w:rStyle w:val="ae"/>
        </w:rPr>
        <w:t> </w:t>
      </w:r>
      <w:r w:rsidRPr="000454E0">
        <w:t xml:space="preserve">карте градостроительного зонирования поселения, </w:t>
      </w:r>
      <w:r w:rsidRPr="000454E0">
        <w:lastRenderedPageBreak/>
        <w:t>включаются в Правила в соответствии с главой</w:t>
      </w:r>
      <w:r w:rsidRPr="000454E0">
        <w:rPr>
          <w:rStyle w:val="ae"/>
        </w:rPr>
        <w:t> </w:t>
      </w:r>
      <w:r w:rsidRPr="000454E0">
        <w:rPr>
          <w:lang w:val="en-US"/>
        </w:rPr>
        <w:t>VII</w:t>
      </w:r>
      <w:r w:rsidRPr="000454E0">
        <w:rPr>
          <w:rStyle w:val="ae"/>
        </w:rPr>
        <w:t> </w:t>
      </w:r>
      <w:r w:rsidRPr="000454E0">
        <w:t>Правил после их утверждения в установленном действующим законодательством порядке.</w:t>
      </w:r>
    </w:p>
    <w:p w:rsidR="00665E84" w:rsidRPr="000454E0" w:rsidRDefault="00665E84" w:rsidP="00665E84">
      <w:pPr>
        <w:pStyle w:val="a10"/>
        <w:spacing w:before="0" w:beforeAutospacing="0" w:after="0" w:afterAutospacing="0"/>
        <w:ind w:firstLine="709"/>
        <w:jc w:val="both"/>
        <w:rPr>
          <w:rFonts w:ascii="Arial" w:hAnsi="Arial" w:cs="Arial"/>
        </w:rPr>
      </w:pPr>
      <w:r w:rsidRPr="000454E0">
        <w:t>4. Применительно к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665E84" w:rsidRPr="000454E0" w:rsidRDefault="00665E84" w:rsidP="00665E84">
      <w:pPr>
        <w:pStyle w:val="30"/>
        <w:spacing w:before="0" w:after="0"/>
        <w:ind w:firstLine="709"/>
        <w:rPr>
          <w:szCs w:val="24"/>
        </w:rPr>
      </w:pPr>
      <w:bookmarkStart w:id="81" w:name="_Toc311542521"/>
      <w:bookmarkStart w:id="82" w:name="_Toc259101798"/>
      <w:bookmarkStart w:id="83" w:name="_Toc242169291"/>
      <w:bookmarkStart w:id="84" w:name="_Toc215295508"/>
      <w:bookmarkStart w:id="85" w:name="_Toc131313922"/>
      <w:bookmarkStart w:id="86" w:name="_Toc103606929"/>
      <w:bookmarkStart w:id="87" w:name="_Toc477942277"/>
      <w:bookmarkStart w:id="88" w:name="_Toc78195061"/>
      <w:bookmarkEnd w:id="81"/>
      <w:bookmarkEnd w:id="82"/>
      <w:bookmarkEnd w:id="83"/>
      <w:bookmarkEnd w:id="84"/>
      <w:bookmarkEnd w:id="85"/>
      <w:r w:rsidRPr="000454E0">
        <w:rPr>
          <w:rStyle w:val="af1"/>
        </w:rPr>
        <w:t>Статья 12.</w:t>
      </w:r>
      <w:r w:rsidRPr="000454E0">
        <w:rPr>
          <w:szCs w:val="24"/>
        </w:rPr>
        <w:t> </w:t>
      </w:r>
      <w:r w:rsidRPr="000454E0">
        <w:rPr>
          <w:rStyle w:val="ae"/>
          <w:b/>
          <w:bCs/>
          <w:szCs w:val="24"/>
        </w:rPr>
        <w:t> </w:t>
      </w:r>
      <w:r w:rsidRPr="000454E0">
        <w:rPr>
          <w:rStyle w:val="af1"/>
        </w:rPr>
        <w:t>Разрешенное использование земельных участков и объектов капитального строительства</w:t>
      </w:r>
      <w:bookmarkEnd w:id="86"/>
      <w:bookmarkEnd w:id="87"/>
      <w:bookmarkEnd w:id="88"/>
    </w:p>
    <w:p w:rsidR="00665E84" w:rsidRPr="000454E0" w:rsidRDefault="00665E84" w:rsidP="00665E84">
      <w:pPr>
        <w:pStyle w:val="a10"/>
        <w:spacing w:before="0" w:beforeAutospacing="0" w:after="0" w:afterAutospacing="0"/>
        <w:ind w:firstLine="709"/>
        <w:jc w:val="both"/>
        <w:rPr>
          <w:rFonts w:ascii="Arial" w:hAnsi="Arial" w:cs="Arial"/>
        </w:rPr>
      </w:pPr>
      <w:r w:rsidRPr="000454E0">
        <w:t>1. Применительно к каждой территориальной зоне градостроительными регламентами устанавливаются виды разрешенного использования земельных участков и объектов капитального строительства.</w:t>
      </w:r>
    </w:p>
    <w:p w:rsidR="00665E84" w:rsidRPr="000454E0" w:rsidRDefault="00665E84" w:rsidP="00665E84">
      <w:pPr>
        <w:pStyle w:val="a10"/>
        <w:spacing w:before="0" w:beforeAutospacing="0" w:after="0" w:afterAutospacing="0"/>
        <w:ind w:firstLine="709"/>
        <w:jc w:val="both"/>
        <w:rPr>
          <w:rFonts w:ascii="Arial" w:hAnsi="Arial" w:cs="Arial"/>
        </w:rPr>
      </w:pPr>
      <w:r w:rsidRPr="000454E0">
        <w:t>2. Разрешенное использование земельных участков и объектов капитального строительства может быть следующих видов:</w:t>
      </w:r>
    </w:p>
    <w:p w:rsidR="00665E84" w:rsidRPr="000454E0" w:rsidRDefault="00665E84" w:rsidP="00665E84">
      <w:pPr>
        <w:pStyle w:val="a10"/>
        <w:spacing w:before="0" w:beforeAutospacing="0" w:after="0" w:afterAutospacing="0"/>
        <w:ind w:firstLine="709"/>
        <w:jc w:val="both"/>
        <w:rPr>
          <w:rFonts w:ascii="Arial" w:hAnsi="Arial" w:cs="Arial"/>
        </w:rPr>
      </w:pPr>
      <w:r w:rsidRPr="000454E0">
        <w:t>1)       </w:t>
      </w:r>
      <w:r w:rsidRPr="000454E0">
        <w:rPr>
          <w:rStyle w:val="ae"/>
        </w:rPr>
        <w:t> </w:t>
      </w:r>
      <w:r w:rsidRPr="000454E0">
        <w:t>основные виды разрешенного использования;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t>2)       </w:t>
      </w:r>
      <w:r w:rsidRPr="000454E0">
        <w:rPr>
          <w:rStyle w:val="ae"/>
        </w:rPr>
        <w:t> </w:t>
      </w:r>
      <w:r w:rsidRPr="000454E0">
        <w:t>условно разрешенные виды использования;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t>3)       </w:t>
      </w:r>
      <w:r w:rsidRPr="000454E0">
        <w:rPr>
          <w:rStyle w:val="ae"/>
        </w:rPr>
        <w:t> </w:t>
      </w:r>
      <w:r w:rsidRPr="000454E0">
        <w:t>вспомогательные виды разрешенного использования (допускаются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rsidR="00665E84" w:rsidRPr="000454E0" w:rsidRDefault="00665E84" w:rsidP="00665E84">
      <w:pPr>
        <w:pStyle w:val="a10"/>
        <w:spacing w:before="0" w:beforeAutospacing="0" w:after="0" w:afterAutospacing="0"/>
        <w:ind w:firstLine="709"/>
        <w:jc w:val="both"/>
        <w:rPr>
          <w:rFonts w:ascii="Arial" w:hAnsi="Arial" w:cs="Arial"/>
        </w:rPr>
      </w:pPr>
      <w:r w:rsidRPr="000454E0">
        <w:t>3. Основные и вспомогательные виды разрешенного использования земельных участков и объектов капитального строительства выбираются правообладателями земельных участков и объектов капитального строительства самостоятельно без дополнительных разрешений и согласований, за исключением случаев, предусмотренных пунктом 4 настоящей статьи.</w:t>
      </w:r>
    </w:p>
    <w:p w:rsidR="00665E84" w:rsidRPr="000454E0" w:rsidRDefault="00665E84" w:rsidP="00665E84">
      <w:pPr>
        <w:pStyle w:val="a10"/>
        <w:spacing w:before="0" w:beforeAutospacing="0" w:after="0" w:afterAutospacing="0"/>
        <w:ind w:firstLine="709"/>
        <w:jc w:val="both"/>
        <w:rPr>
          <w:rFonts w:ascii="Arial" w:hAnsi="Arial" w:cs="Arial"/>
        </w:rPr>
      </w:pPr>
      <w:r w:rsidRPr="000454E0">
        <w:t>4. Выбор основных и вспомогательных видов разрешенного использования земельных участков и объектов капитального строительства, правообладателями которых являются органы государственной власти, органы местного самоуправления, государственные и муниципальные учреждения, а также государственные и муниципальные унитарные предприятия, осуществляется в соответствии с действующим законодательством Российской Федерации.</w:t>
      </w:r>
    </w:p>
    <w:p w:rsidR="00665E84" w:rsidRPr="000454E0" w:rsidRDefault="00665E84" w:rsidP="00665E84">
      <w:pPr>
        <w:pStyle w:val="30"/>
        <w:spacing w:before="0" w:after="0"/>
        <w:ind w:firstLine="709"/>
        <w:rPr>
          <w:rStyle w:val="af1"/>
        </w:rPr>
      </w:pPr>
      <w:bookmarkStart w:id="89" w:name="_Toc311542522"/>
      <w:bookmarkStart w:id="90" w:name="_Toc259101799"/>
      <w:bookmarkStart w:id="91" w:name="_Toc242169292"/>
      <w:bookmarkStart w:id="92" w:name="_Toc477942278"/>
      <w:bookmarkEnd w:id="89"/>
      <w:bookmarkEnd w:id="90"/>
    </w:p>
    <w:p w:rsidR="00665E84" w:rsidRPr="000454E0" w:rsidRDefault="00665E84" w:rsidP="00665E84">
      <w:pPr>
        <w:pStyle w:val="30"/>
        <w:spacing w:before="0" w:after="0"/>
        <w:ind w:firstLine="709"/>
        <w:rPr>
          <w:rStyle w:val="af1"/>
        </w:rPr>
      </w:pPr>
      <w:bookmarkStart w:id="93" w:name="_Toc78195062"/>
      <w:r w:rsidRPr="000454E0">
        <w:rPr>
          <w:rStyle w:val="af1"/>
        </w:rPr>
        <w:t>Статья 13.</w:t>
      </w:r>
      <w:r w:rsidRPr="000454E0">
        <w:rPr>
          <w:szCs w:val="24"/>
        </w:rPr>
        <w:t> </w:t>
      </w:r>
      <w:r w:rsidRPr="000454E0">
        <w:rPr>
          <w:rStyle w:val="ae"/>
          <w:b/>
          <w:bCs/>
          <w:szCs w:val="24"/>
        </w:rPr>
        <w:t> </w:t>
      </w:r>
      <w:r w:rsidRPr="000454E0">
        <w:rPr>
          <w:rStyle w:val="af1"/>
        </w:rPr>
        <w:t>Изменение видов разрешенного использования земельных участков и объектов капитального строительства</w:t>
      </w:r>
      <w:bookmarkEnd w:id="91"/>
      <w:bookmarkEnd w:id="92"/>
      <w:bookmarkEnd w:id="93"/>
    </w:p>
    <w:p w:rsidR="00665E84" w:rsidRPr="000454E0" w:rsidRDefault="00665E84" w:rsidP="00665E84"/>
    <w:p w:rsidR="00665E84" w:rsidRPr="000454E0" w:rsidRDefault="00665E84" w:rsidP="00665E84">
      <w:pPr>
        <w:pStyle w:val="a10"/>
        <w:spacing w:before="0" w:beforeAutospacing="0" w:after="0" w:afterAutospacing="0"/>
        <w:ind w:firstLine="709"/>
        <w:jc w:val="both"/>
        <w:rPr>
          <w:rFonts w:ascii="Arial" w:hAnsi="Arial" w:cs="Arial"/>
        </w:rPr>
      </w:pPr>
      <w:r w:rsidRPr="000454E0">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665E84" w:rsidRPr="000454E0" w:rsidRDefault="00665E84" w:rsidP="00665E84">
      <w:pPr>
        <w:pStyle w:val="a10"/>
        <w:spacing w:before="0" w:beforeAutospacing="0" w:after="0" w:afterAutospacing="0"/>
        <w:ind w:firstLine="709"/>
        <w:jc w:val="both"/>
      </w:pPr>
      <w:r w:rsidRPr="000454E0">
        <w:t>2.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665E84" w:rsidRPr="000454E0" w:rsidRDefault="00665E84" w:rsidP="00665E84">
      <w:pPr>
        <w:ind w:firstLine="709"/>
        <w:jc w:val="both"/>
      </w:pPr>
      <w:r w:rsidRPr="000454E0">
        <w:t>3. Виды разрешенного использования земельных участков определяются в соответствии с классификатором, утвержденным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w:t>
      </w:r>
    </w:p>
    <w:p w:rsidR="00665E84" w:rsidRPr="000454E0" w:rsidRDefault="00665E84" w:rsidP="00665E84">
      <w:pPr>
        <w:pStyle w:val="a10"/>
        <w:spacing w:before="0" w:beforeAutospacing="0" w:after="0" w:afterAutospacing="0"/>
        <w:ind w:firstLine="709"/>
        <w:jc w:val="both"/>
        <w:rPr>
          <w:rFonts w:ascii="Arial" w:hAnsi="Arial" w:cs="Arial"/>
        </w:rPr>
      </w:pPr>
    </w:p>
    <w:p w:rsidR="00665E84" w:rsidRPr="000454E0" w:rsidRDefault="00665E84" w:rsidP="00665E84">
      <w:pPr>
        <w:pStyle w:val="30"/>
        <w:spacing w:before="0" w:after="0"/>
        <w:ind w:firstLine="709"/>
        <w:rPr>
          <w:rStyle w:val="af1"/>
        </w:rPr>
      </w:pPr>
      <w:bookmarkStart w:id="94" w:name="_Toc311542523"/>
      <w:bookmarkStart w:id="95" w:name="_Toc259101800"/>
      <w:bookmarkStart w:id="96" w:name="_Toc242169293"/>
      <w:bookmarkStart w:id="97" w:name="_Toc215295509"/>
      <w:bookmarkStart w:id="98" w:name="_Toc131313923"/>
      <w:bookmarkStart w:id="99" w:name="_Toc477942279"/>
      <w:bookmarkStart w:id="100" w:name="_Toc78195063"/>
      <w:bookmarkEnd w:id="94"/>
      <w:bookmarkEnd w:id="95"/>
      <w:bookmarkEnd w:id="96"/>
      <w:bookmarkEnd w:id="97"/>
      <w:r w:rsidRPr="000454E0">
        <w:rPr>
          <w:rStyle w:val="af1"/>
        </w:rPr>
        <w:t>Статья 14.</w:t>
      </w:r>
      <w:r w:rsidRPr="000454E0">
        <w:rPr>
          <w:szCs w:val="24"/>
        </w:rPr>
        <w:t> </w:t>
      </w:r>
      <w:r w:rsidRPr="000454E0">
        <w:rPr>
          <w:rStyle w:val="ae"/>
          <w:b/>
          <w:bCs/>
          <w:szCs w:val="24"/>
        </w:rPr>
        <w:t> </w:t>
      </w:r>
      <w:r w:rsidRPr="000454E0">
        <w:rPr>
          <w:rStyle w:val="af1"/>
        </w:rPr>
        <w:t>Предоставление разрешения на условно разрешенный вид использования земельного участка или объекта капитального строительства</w:t>
      </w:r>
      <w:bookmarkEnd w:id="98"/>
      <w:bookmarkEnd w:id="99"/>
      <w:bookmarkEnd w:id="100"/>
    </w:p>
    <w:p w:rsidR="00665E84" w:rsidRPr="000454E0" w:rsidRDefault="00665E84" w:rsidP="00665E84">
      <w:pPr>
        <w:ind w:firstLine="709"/>
      </w:pPr>
    </w:p>
    <w:p w:rsidR="00665E84" w:rsidRPr="000454E0" w:rsidRDefault="00665E84" w:rsidP="00665E84">
      <w:pPr>
        <w:pStyle w:val="a10"/>
        <w:numPr>
          <w:ilvl w:val="0"/>
          <w:numId w:val="34"/>
        </w:numPr>
        <w:autoSpaceDE w:val="0"/>
        <w:autoSpaceDN w:val="0"/>
        <w:adjustRightInd w:val="0"/>
        <w:spacing w:before="0" w:beforeAutospacing="0" w:after="0" w:afterAutospacing="0"/>
        <w:ind w:left="0" w:firstLine="709"/>
        <w:jc w:val="both"/>
      </w:pPr>
      <w:r w:rsidRPr="000454E0">
        <w:t xml:space="preserve">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указанного разрешения в Комиссию. </w:t>
      </w:r>
    </w:p>
    <w:p w:rsidR="00665E84" w:rsidRPr="000454E0" w:rsidRDefault="00665E84" w:rsidP="00665E84">
      <w:pPr>
        <w:pStyle w:val="a10"/>
        <w:autoSpaceDE w:val="0"/>
        <w:autoSpaceDN w:val="0"/>
        <w:adjustRightInd w:val="0"/>
        <w:spacing w:before="0" w:beforeAutospacing="0" w:after="0" w:afterAutospacing="0"/>
        <w:ind w:firstLine="709"/>
        <w:jc w:val="both"/>
      </w:pPr>
      <w:r w:rsidRPr="000454E0">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06 апреля 2011 года № 63-ФЗ «Об электронной подписи».</w:t>
      </w:r>
    </w:p>
    <w:p w:rsidR="00665E84" w:rsidRPr="000454E0" w:rsidRDefault="00665E84" w:rsidP="00665E84">
      <w:pPr>
        <w:pStyle w:val="a10"/>
        <w:spacing w:before="0" w:beforeAutospacing="0" w:after="0" w:afterAutospacing="0"/>
        <w:jc w:val="both"/>
      </w:pPr>
      <w:r w:rsidRPr="000454E0">
        <w:lastRenderedPageBreak/>
        <w:tab/>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w:t>
      </w:r>
      <w:hyperlink r:id="rId13" w:history="1">
        <w:r w:rsidRPr="000454E0">
          <w:t>статьей 5.1</w:t>
        </w:r>
      </w:hyperlink>
      <w:r w:rsidRPr="000454E0">
        <w:t xml:space="preserve"> Градостроительного кодекса Российской Федерации, с учетом положений настоящей статьи.</w:t>
      </w:r>
    </w:p>
    <w:p w:rsidR="00665E84" w:rsidRPr="000454E0" w:rsidRDefault="00665E84" w:rsidP="00665E84">
      <w:pPr>
        <w:autoSpaceDE w:val="0"/>
        <w:autoSpaceDN w:val="0"/>
        <w:adjustRightInd w:val="0"/>
        <w:ind w:firstLine="708"/>
        <w:jc w:val="both"/>
      </w:pPr>
      <w:r w:rsidRPr="000454E0">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665E84" w:rsidRPr="000454E0" w:rsidRDefault="00665E84" w:rsidP="00665E84">
      <w:pPr>
        <w:autoSpaceDE w:val="0"/>
        <w:autoSpaceDN w:val="0"/>
        <w:adjustRightInd w:val="0"/>
        <w:ind w:firstLine="708"/>
        <w:jc w:val="both"/>
      </w:pPr>
      <w:r w:rsidRPr="000454E0">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rsidR="00665E84" w:rsidRPr="000454E0" w:rsidRDefault="00665E84" w:rsidP="00665E84">
      <w:pPr>
        <w:autoSpaceDE w:val="0"/>
        <w:autoSpaceDN w:val="0"/>
        <w:adjustRightInd w:val="0"/>
        <w:ind w:firstLine="708"/>
        <w:jc w:val="both"/>
      </w:pPr>
      <w:r w:rsidRPr="000454E0">
        <w:t xml:space="preserve">5. Срок проведения общественных обсуждений или публичных слушаний со дня оповещения жителей </w:t>
      </w:r>
      <w:r w:rsidRPr="005B3F53">
        <w:t>Нижнеомского сельского поселения</w:t>
      </w:r>
      <w:r w:rsidRPr="000454E0">
        <w:t xml:space="preserve"> Нижнеомского муниципального района об их проведении до дня опубликования заключения о результатах общественных обсуждений или публичных слушаний определяется уставом Нижнеомского муниципального района и (или) нормативным правовым актом представительного органа муниципального образования и не может быть более одного месяца.</w:t>
      </w:r>
      <w:bookmarkStart w:id="101" w:name="Par9"/>
      <w:bookmarkEnd w:id="101"/>
    </w:p>
    <w:p w:rsidR="00665E84" w:rsidRPr="000454E0" w:rsidRDefault="00665E84" w:rsidP="00665E84">
      <w:pPr>
        <w:autoSpaceDE w:val="0"/>
        <w:autoSpaceDN w:val="0"/>
        <w:adjustRightInd w:val="0"/>
        <w:ind w:firstLine="708"/>
        <w:jc w:val="both"/>
      </w:pPr>
      <w:r w:rsidRPr="000454E0">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Нижнеомского муниципального района Омской области.</w:t>
      </w:r>
    </w:p>
    <w:p w:rsidR="00665E84" w:rsidRPr="000454E0" w:rsidRDefault="00665E84" w:rsidP="00665E84">
      <w:pPr>
        <w:autoSpaceDE w:val="0"/>
        <w:autoSpaceDN w:val="0"/>
        <w:adjustRightInd w:val="0"/>
        <w:ind w:firstLine="709"/>
        <w:jc w:val="both"/>
      </w:pPr>
      <w:r w:rsidRPr="000454E0">
        <w:t>7. На основании указанных в пункте 6 настоящей статьи рекомендаций Глава Нижнеомского муниципального района Омской области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Нижнеомском муниципальном вестнике и на официальном сайте Нижнеомского муниципального района.</w:t>
      </w:r>
    </w:p>
    <w:p w:rsidR="00665E84" w:rsidRPr="000454E0" w:rsidRDefault="00665E84" w:rsidP="00665E84">
      <w:pPr>
        <w:autoSpaceDE w:val="0"/>
        <w:autoSpaceDN w:val="0"/>
        <w:adjustRightInd w:val="0"/>
        <w:ind w:firstLine="708"/>
        <w:jc w:val="both"/>
      </w:pPr>
      <w:r w:rsidRPr="000454E0">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665E84" w:rsidRPr="000454E0" w:rsidRDefault="00665E84" w:rsidP="00665E84">
      <w:pPr>
        <w:autoSpaceDE w:val="0"/>
        <w:autoSpaceDN w:val="0"/>
        <w:adjustRightInd w:val="0"/>
        <w:ind w:firstLine="708"/>
        <w:jc w:val="both"/>
      </w:pPr>
      <w:r w:rsidRPr="000454E0">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665E84" w:rsidRPr="000454E0" w:rsidRDefault="00665E84" w:rsidP="00665E84">
      <w:pPr>
        <w:autoSpaceDE w:val="0"/>
        <w:autoSpaceDN w:val="0"/>
        <w:adjustRightInd w:val="0"/>
        <w:ind w:firstLine="708"/>
        <w:jc w:val="both"/>
      </w:pPr>
      <w:r w:rsidRPr="000454E0">
        <w:t xml:space="preserve">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4" w:history="1">
        <w:r w:rsidRPr="000454E0">
          <w:t>части 2 статьи 55.32</w:t>
        </w:r>
      </w:hyperlink>
      <w:r w:rsidRPr="000454E0">
        <w:t xml:space="preserve"> Градостроительного Кодекса Российской Федерации, не допускается предоставление </w:t>
      </w:r>
      <w:r w:rsidRPr="000454E0">
        <w:lastRenderedPageBreak/>
        <w:t xml:space="preserve">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15" w:history="1">
        <w:r w:rsidRPr="000454E0">
          <w:t>части 2 статьи 55.32</w:t>
        </w:r>
      </w:hyperlink>
      <w:r w:rsidRPr="000454E0">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665E84" w:rsidRPr="000454E0" w:rsidRDefault="00665E84" w:rsidP="00665E84">
      <w:pPr>
        <w:autoSpaceDE w:val="0"/>
        <w:autoSpaceDN w:val="0"/>
        <w:adjustRightInd w:val="0"/>
        <w:ind w:firstLine="708"/>
        <w:jc w:val="both"/>
      </w:pPr>
      <w:r w:rsidRPr="000454E0">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665E84" w:rsidRPr="000454E0" w:rsidRDefault="00665E84" w:rsidP="00665E84">
      <w:pPr>
        <w:pStyle w:val="a10"/>
        <w:spacing w:before="0" w:beforeAutospacing="0" w:after="0" w:afterAutospacing="0"/>
        <w:ind w:firstLine="709"/>
        <w:jc w:val="both"/>
      </w:pPr>
    </w:p>
    <w:p w:rsidR="00665E84" w:rsidRPr="000454E0" w:rsidRDefault="00665E84" w:rsidP="00665E84">
      <w:pPr>
        <w:pStyle w:val="30"/>
        <w:spacing w:before="0" w:after="0"/>
        <w:ind w:firstLine="709"/>
        <w:rPr>
          <w:rStyle w:val="af1"/>
        </w:rPr>
      </w:pPr>
      <w:bookmarkStart w:id="102" w:name="_Toc311542524"/>
      <w:bookmarkStart w:id="103" w:name="_Toc259101801"/>
      <w:bookmarkStart w:id="104" w:name="_Toc242169294"/>
      <w:bookmarkStart w:id="105" w:name="_Toc215295510"/>
      <w:bookmarkStart w:id="106" w:name="_Toc131313924"/>
      <w:bookmarkStart w:id="107" w:name="_Toc477942280"/>
      <w:bookmarkStart w:id="108" w:name="_Toc78195064"/>
      <w:bookmarkEnd w:id="102"/>
      <w:bookmarkEnd w:id="103"/>
      <w:bookmarkEnd w:id="104"/>
      <w:bookmarkEnd w:id="105"/>
      <w:r w:rsidRPr="000454E0">
        <w:rPr>
          <w:rStyle w:val="af1"/>
        </w:rPr>
        <w:t>Статья 15.</w:t>
      </w:r>
      <w:r w:rsidRPr="000454E0">
        <w:rPr>
          <w:szCs w:val="24"/>
        </w:rPr>
        <w:t> </w:t>
      </w:r>
      <w:r w:rsidRPr="000454E0">
        <w:rPr>
          <w:rStyle w:val="ae"/>
          <w:b/>
          <w:bCs/>
          <w:szCs w:val="24"/>
        </w:rPr>
        <w:t> </w:t>
      </w:r>
      <w:r w:rsidRPr="000454E0">
        <w:rPr>
          <w:rStyle w:val="af1"/>
        </w:rPr>
        <w:t>Предельные размеры земельных участков и предельные    параметры разрешенного строительства, реконструкции объектов капитального строительства</w:t>
      </w:r>
      <w:bookmarkEnd w:id="106"/>
      <w:bookmarkEnd w:id="107"/>
      <w:bookmarkEnd w:id="108"/>
    </w:p>
    <w:p w:rsidR="00665E84" w:rsidRPr="000454E0" w:rsidRDefault="00665E84" w:rsidP="00665E84">
      <w:pPr>
        <w:ind w:firstLine="709"/>
      </w:pPr>
    </w:p>
    <w:p w:rsidR="00665E84" w:rsidRPr="000454E0" w:rsidRDefault="00665E84" w:rsidP="00665E84">
      <w:pPr>
        <w:pStyle w:val="a10"/>
        <w:spacing w:before="0" w:beforeAutospacing="0" w:after="0" w:afterAutospacing="0"/>
        <w:ind w:firstLine="709"/>
        <w:jc w:val="both"/>
        <w:rPr>
          <w:rFonts w:ascii="Arial" w:hAnsi="Arial" w:cs="Arial"/>
        </w:rPr>
      </w:pPr>
      <w:r w:rsidRPr="000454E0">
        <w:t>1. Применительно к каждой территориальной зоне градостроительным регламентом в отношении земельных участков и объектов капитального строительства, расположенных в пределах соответствующей территориальной зоны, устанавливаются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их сочетания.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t>2. Предельные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665E84" w:rsidRPr="000454E0" w:rsidRDefault="00665E84" w:rsidP="00665E84">
      <w:pPr>
        <w:pStyle w:val="a10"/>
        <w:spacing w:before="0" w:beforeAutospacing="0" w:after="0" w:afterAutospacing="0"/>
        <w:ind w:firstLine="709"/>
        <w:jc w:val="both"/>
        <w:rPr>
          <w:rFonts w:ascii="Arial" w:hAnsi="Arial" w:cs="Arial"/>
        </w:rPr>
      </w:pPr>
      <w:r w:rsidRPr="000454E0">
        <w:t>1)       </w:t>
      </w:r>
      <w:r w:rsidRPr="000454E0">
        <w:rPr>
          <w:rStyle w:val="ae"/>
        </w:rPr>
        <w:t> </w:t>
      </w:r>
      <w:r w:rsidRPr="000454E0">
        <w:t>предельные (минимальные и (или) максимальные) размеры земельных участков, в том числе их площадь;</w:t>
      </w:r>
    </w:p>
    <w:p w:rsidR="00665E84" w:rsidRPr="000454E0" w:rsidRDefault="00665E84" w:rsidP="00665E84">
      <w:pPr>
        <w:pStyle w:val="a10"/>
        <w:spacing w:before="0" w:beforeAutospacing="0" w:after="0" w:afterAutospacing="0"/>
        <w:ind w:firstLine="709"/>
        <w:jc w:val="both"/>
        <w:rPr>
          <w:rFonts w:ascii="Arial" w:hAnsi="Arial" w:cs="Arial"/>
        </w:rPr>
      </w:pPr>
      <w:r w:rsidRPr="000454E0">
        <w:t>2)       </w:t>
      </w:r>
      <w:r w:rsidRPr="000454E0">
        <w:rPr>
          <w:rStyle w:val="ae"/>
        </w:rPr>
        <w:t> </w:t>
      </w:r>
      <w:r w:rsidRPr="000454E0">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65E84" w:rsidRPr="000454E0" w:rsidRDefault="00665E84" w:rsidP="00665E84">
      <w:pPr>
        <w:pStyle w:val="a10"/>
        <w:spacing w:before="0" w:beforeAutospacing="0" w:after="0" w:afterAutospacing="0"/>
        <w:ind w:firstLine="709"/>
        <w:jc w:val="both"/>
        <w:rPr>
          <w:rFonts w:ascii="Arial" w:hAnsi="Arial" w:cs="Arial"/>
        </w:rPr>
      </w:pPr>
      <w:r w:rsidRPr="000454E0">
        <w:t>3)       </w:t>
      </w:r>
      <w:r w:rsidRPr="000454E0">
        <w:rPr>
          <w:rStyle w:val="ae"/>
        </w:rPr>
        <w:t> </w:t>
      </w:r>
      <w:r w:rsidRPr="000454E0">
        <w:t>предельное количество этажей или предельную высоту зданий, строений, сооружений;</w:t>
      </w:r>
    </w:p>
    <w:p w:rsidR="00665E84" w:rsidRPr="000454E0" w:rsidRDefault="00665E84" w:rsidP="00665E84">
      <w:pPr>
        <w:pStyle w:val="a10"/>
        <w:spacing w:before="0" w:beforeAutospacing="0" w:after="0" w:afterAutospacing="0"/>
        <w:ind w:firstLine="709"/>
        <w:jc w:val="both"/>
        <w:rPr>
          <w:rFonts w:ascii="Arial" w:hAnsi="Arial" w:cs="Arial"/>
        </w:rPr>
      </w:pPr>
      <w:r w:rsidRPr="000454E0">
        <w:t>4)       </w:t>
      </w:r>
      <w:r w:rsidRPr="000454E0">
        <w:rPr>
          <w:rStyle w:val="ae"/>
        </w:rPr>
        <w:t> </w:t>
      </w:r>
      <w:r w:rsidRPr="000454E0">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65E84" w:rsidRPr="000454E0" w:rsidRDefault="00665E84" w:rsidP="00665E84">
      <w:pPr>
        <w:pStyle w:val="af"/>
        <w:spacing w:before="0" w:beforeAutospacing="0" w:after="0" w:afterAutospacing="0"/>
        <w:ind w:firstLine="709"/>
        <w:jc w:val="both"/>
        <w:rPr>
          <w:kern w:val="36"/>
          <w:lang w:eastAsia="ru-RU"/>
        </w:rPr>
      </w:pPr>
      <w:r w:rsidRPr="000454E0">
        <w:t xml:space="preserve">5) </w:t>
      </w:r>
      <w:r w:rsidRPr="000454E0">
        <w:rPr>
          <w:kern w:val="36"/>
          <w:lang w:eastAsia="ru-RU"/>
        </w:rPr>
        <w:t xml:space="preserve">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w:t>
      </w:r>
      <w:hyperlink r:id="rId16" w:history="1">
        <w:r w:rsidRPr="000454E0">
          <w:rPr>
            <w:kern w:val="36"/>
            <w:lang w:eastAsia="ru-RU"/>
          </w:rPr>
          <w:t>4 статьи</w:t>
        </w:r>
      </w:hyperlink>
      <w:r w:rsidRPr="000454E0">
        <w:rPr>
          <w:kern w:val="36"/>
          <w:lang w:eastAsia="ru-RU"/>
        </w:rPr>
        <w:t xml:space="preserve"> 16 настоящих Правил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665E84" w:rsidRPr="000454E0" w:rsidRDefault="00665E84" w:rsidP="00665E84">
      <w:pPr>
        <w:pStyle w:val="af"/>
        <w:spacing w:before="0" w:beforeAutospacing="0" w:after="0" w:afterAutospacing="0"/>
        <w:ind w:firstLine="709"/>
        <w:jc w:val="both"/>
        <w:rPr>
          <w:kern w:val="36"/>
          <w:lang w:eastAsia="ru-RU"/>
        </w:rPr>
      </w:pPr>
      <w:r w:rsidRPr="000454E0">
        <w:rPr>
          <w:kern w:val="36"/>
          <w:lang w:eastAsia="ru-RU"/>
        </w:rPr>
        <w:t xml:space="preserve">6) Наряду с указанными в пунктами 2 - </w:t>
      </w:r>
      <w:hyperlink r:id="rId17" w:history="1">
        <w:r w:rsidRPr="000454E0">
          <w:rPr>
            <w:kern w:val="36"/>
            <w:lang w:eastAsia="ru-RU"/>
          </w:rPr>
          <w:t>4 статьи</w:t>
        </w:r>
      </w:hyperlink>
      <w:r w:rsidRPr="000454E0">
        <w:rPr>
          <w:kern w:val="36"/>
          <w:lang w:eastAsia="ru-RU"/>
        </w:rPr>
        <w:t xml:space="preserve"> 16 настоящих Правил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665E84" w:rsidRPr="000454E0" w:rsidRDefault="00665E84" w:rsidP="00665E84">
      <w:pPr>
        <w:autoSpaceDE w:val="0"/>
        <w:autoSpaceDN w:val="0"/>
        <w:adjustRightInd w:val="0"/>
        <w:spacing w:line="276" w:lineRule="auto"/>
        <w:jc w:val="both"/>
      </w:pPr>
      <w:r w:rsidRPr="000454E0">
        <w:rPr>
          <w:kern w:val="36"/>
          <w:lang w:eastAsia="ru-RU"/>
        </w:rPr>
        <w:t xml:space="preserve">3. </w:t>
      </w:r>
      <w:r w:rsidRPr="000454E0">
        <w:rPr>
          <w:kern w:val="36"/>
          <w:lang w:eastAsia="ru-RU"/>
        </w:rPr>
        <w:tab/>
      </w:r>
      <w:r w:rsidRPr="000454E0">
        <w:t>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665E84" w:rsidRPr="000454E0" w:rsidRDefault="00665E84" w:rsidP="00665E84">
      <w:pPr>
        <w:pStyle w:val="a10"/>
        <w:spacing w:before="0" w:beforeAutospacing="0" w:after="0" w:afterAutospacing="0"/>
        <w:ind w:firstLine="709"/>
        <w:jc w:val="both"/>
      </w:pPr>
    </w:p>
    <w:p w:rsidR="00665E84" w:rsidRPr="000454E0" w:rsidRDefault="00665E84" w:rsidP="00665E84">
      <w:pPr>
        <w:pStyle w:val="30"/>
        <w:spacing w:before="0" w:after="0"/>
        <w:ind w:firstLine="709"/>
        <w:rPr>
          <w:rStyle w:val="af1"/>
        </w:rPr>
      </w:pPr>
      <w:bookmarkStart w:id="109" w:name="_Toc311542525"/>
      <w:bookmarkStart w:id="110" w:name="_Toc259101802"/>
      <w:bookmarkStart w:id="111" w:name="_Toc242169295"/>
      <w:bookmarkStart w:id="112" w:name="_Toc215295511"/>
      <w:bookmarkStart w:id="113" w:name="_Toc131313925"/>
      <w:bookmarkStart w:id="114" w:name="_Toc477942281"/>
      <w:bookmarkStart w:id="115" w:name="_Toc78195065"/>
      <w:bookmarkEnd w:id="109"/>
      <w:bookmarkEnd w:id="110"/>
      <w:bookmarkEnd w:id="111"/>
      <w:bookmarkEnd w:id="112"/>
      <w:r w:rsidRPr="000454E0">
        <w:rPr>
          <w:rStyle w:val="af1"/>
        </w:rPr>
        <w:lastRenderedPageBreak/>
        <w:t>Статья 16.</w:t>
      </w:r>
      <w:r w:rsidRPr="000454E0">
        <w:rPr>
          <w:szCs w:val="24"/>
        </w:rPr>
        <w:t> </w:t>
      </w:r>
      <w:r w:rsidRPr="000454E0">
        <w:rPr>
          <w:rStyle w:val="ae"/>
          <w:b/>
          <w:bCs/>
          <w:szCs w:val="24"/>
        </w:rPr>
        <w:t> </w:t>
      </w:r>
      <w:r w:rsidRPr="000454E0">
        <w:rPr>
          <w:rStyle w:val="af1"/>
        </w:rPr>
        <w:t>Отклонение от предельных параметров разрешенного строительства, реконструкции объектов капитального строительства</w:t>
      </w:r>
      <w:bookmarkEnd w:id="113"/>
      <w:bookmarkEnd w:id="114"/>
      <w:bookmarkEnd w:id="115"/>
    </w:p>
    <w:p w:rsidR="00665E84" w:rsidRPr="000454E0" w:rsidRDefault="00665E84" w:rsidP="00665E84"/>
    <w:p w:rsidR="00665E84" w:rsidRPr="000454E0" w:rsidRDefault="00665E84" w:rsidP="00665E84">
      <w:pPr>
        <w:pStyle w:val="a10"/>
        <w:spacing w:before="0" w:beforeAutospacing="0" w:after="0" w:afterAutospacing="0"/>
        <w:ind w:firstLine="709"/>
        <w:jc w:val="both"/>
      </w:pPr>
      <w:r w:rsidRPr="000454E0">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разрешением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 в Комиссию.</w:t>
      </w:r>
    </w:p>
    <w:p w:rsidR="00665E84" w:rsidRPr="000454E0" w:rsidRDefault="00665E84" w:rsidP="00665E84">
      <w:pPr>
        <w:pStyle w:val="a10"/>
        <w:spacing w:before="0" w:beforeAutospacing="0" w:after="0" w:afterAutospacing="0"/>
        <w:ind w:firstLine="709"/>
        <w:jc w:val="both"/>
        <w:rPr>
          <w:rFonts w:ascii="Arial" w:hAnsi="Arial" w:cs="Arial"/>
        </w:rPr>
      </w:pPr>
      <w:r w:rsidRPr="000454E0">
        <w:t>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665E84" w:rsidRPr="000454E0" w:rsidRDefault="00665E84" w:rsidP="00665E84">
      <w:pPr>
        <w:pStyle w:val="a10"/>
        <w:spacing w:before="0" w:beforeAutospacing="0" w:after="0" w:afterAutospacing="0"/>
        <w:ind w:firstLine="709"/>
        <w:jc w:val="both"/>
        <w:rPr>
          <w:rFonts w:ascii="Arial" w:hAnsi="Arial" w:cs="Arial"/>
        </w:rPr>
      </w:pPr>
      <w:r w:rsidRPr="000454E0">
        <w:t>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665E84" w:rsidRPr="000454E0" w:rsidRDefault="00665E84" w:rsidP="00665E84">
      <w:pPr>
        <w:pStyle w:val="a10"/>
        <w:spacing w:before="0" w:beforeAutospacing="0" w:after="0" w:afterAutospacing="0"/>
        <w:ind w:firstLine="709"/>
        <w:jc w:val="both"/>
      </w:pPr>
      <w:r w:rsidRPr="000454E0">
        <w:t>4. Лицо, заинтересованное в получении разрешения на отклонение, направляет в Комиссию заявление о предоставлении такого разрешения. Порядок подачи заявления и предъявляемые к нему требования, порядок рассмотрения заявления Комиссией определяются статьей 43 Правил.</w:t>
      </w:r>
    </w:p>
    <w:p w:rsidR="00665E84" w:rsidRPr="000454E0" w:rsidRDefault="00665E84" w:rsidP="00665E84">
      <w:pPr>
        <w:pStyle w:val="a10"/>
        <w:spacing w:before="0" w:beforeAutospacing="0" w:after="0" w:afterAutospacing="0"/>
        <w:ind w:firstLine="709"/>
        <w:jc w:val="both"/>
        <w:rPr>
          <w:rFonts w:ascii="Arial" w:hAnsi="Arial" w:cs="Arial"/>
        </w:rPr>
      </w:pPr>
      <w:r w:rsidRPr="000454E0">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665E84" w:rsidRPr="000454E0" w:rsidRDefault="00665E84" w:rsidP="00665E84">
      <w:pPr>
        <w:pStyle w:val="a10"/>
        <w:spacing w:before="0" w:beforeAutospacing="0" w:after="0" w:afterAutospacing="0"/>
        <w:ind w:firstLine="709"/>
        <w:jc w:val="both"/>
        <w:rPr>
          <w:rFonts w:ascii="Arial" w:hAnsi="Arial" w:cs="Arial"/>
        </w:rPr>
      </w:pPr>
      <w:r w:rsidRPr="000454E0">
        <w:t xml:space="preserve">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установленном </w:t>
      </w:r>
      <w:hyperlink r:id="rId18" w:history="1">
        <w:r w:rsidRPr="000454E0">
          <w:t>статьей 5.1</w:t>
        </w:r>
      </w:hyperlink>
      <w:r w:rsidRPr="000454E0">
        <w:t xml:space="preserve"> Градостроительного кодекса РФ, с учетом положений </w:t>
      </w:r>
      <w:hyperlink r:id="rId19" w:history="1">
        <w:r w:rsidRPr="000454E0">
          <w:t>статьи 39</w:t>
        </w:r>
      </w:hyperlink>
      <w:r w:rsidRPr="000454E0">
        <w:t xml:space="preserve"> Градостроительного кодекса РФ, за исключением случая, указанного в </w:t>
      </w:r>
      <w:hyperlink r:id="rId20" w:history="1">
        <w:r w:rsidRPr="000454E0">
          <w:t>части 1.1</w:t>
        </w:r>
      </w:hyperlink>
      <w:r w:rsidRPr="000454E0">
        <w:t xml:space="preserve"> статьи 40 Градостроительного кодекса РФ.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r w:rsidRPr="000454E0">
        <w:rPr>
          <w:lang w:eastAsia="ru-RU"/>
        </w:rPr>
        <w:t>.</w:t>
      </w:r>
    </w:p>
    <w:p w:rsidR="00665E84" w:rsidRPr="000454E0" w:rsidRDefault="00665E84" w:rsidP="00665E84">
      <w:pPr>
        <w:autoSpaceDE w:val="0"/>
        <w:autoSpaceDN w:val="0"/>
        <w:adjustRightInd w:val="0"/>
        <w:jc w:val="both"/>
        <w:rPr>
          <w:lang w:eastAsia="ru-RU"/>
        </w:rPr>
      </w:pPr>
      <w:r w:rsidRPr="000454E0">
        <w:t xml:space="preserve"> </w:t>
      </w:r>
      <w:r w:rsidRPr="000454E0">
        <w:tab/>
        <w:t xml:space="preserve">6. </w:t>
      </w:r>
      <w:r w:rsidRPr="000454E0">
        <w:rPr>
          <w:lang w:eastAsia="ru-RU"/>
        </w:rPr>
        <w:t>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rsidR="00665E84" w:rsidRPr="000454E0" w:rsidRDefault="00665E84" w:rsidP="00665E84">
      <w:pPr>
        <w:pStyle w:val="a10"/>
        <w:spacing w:before="0" w:beforeAutospacing="0" w:after="0" w:afterAutospacing="0"/>
        <w:ind w:firstLine="709"/>
        <w:jc w:val="both"/>
      </w:pPr>
      <w:r w:rsidRPr="000454E0">
        <w:t>7. Глава  в течение семи дней со дня поступления рекомендаций Комиссии принимает решение о предоставлении разрешения на отклонение или об отказе в предоставлении такого разрешения с указанием причин принятого решения.</w:t>
      </w:r>
    </w:p>
    <w:p w:rsidR="00665E84" w:rsidRPr="000454E0" w:rsidRDefault="00665E84" w:rsidP="00665E84">
      <w:pPr>
        <w:pStyle w:val="a10"/>
        <w:spacing w:before="0" w:beforeAutospacing="0" w:after="0" w:afterAutospacing="0"/>
        <w:ind w:firstLine="709"/>
        <w:jc w:val="both"/>
      </w:pPr>
    </w:p>
    <w:p w:rsidR="00665E84" w:rsidRPr="000454E0" w:rsidRDefault="00665E84" w:rsidP="00665E84">
      <w:pPr>
        <w:pStyle w:val="a10"/>
        <w:spacing w:before="0" w:beforeAutospacing="0" w:after="0" w:afterAutospacing="0"/>
        <w:ind w:firstLine="709"/>
        <w:jc w:val="both"/>
        <w:rPr>
          <w:rFonts w:ascii="Arial" w:hAnsi="Arial" w:cs="Arial"/>
        </w:rPr>
      </w:pPr>
      <w:r w:rsidRPr="000454E0">
        <w:t xml:space="preserve">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21" w:history="1">
        <w:r w:rsidRPr="000454E0">
          <w:t>части 2 статьи 55.32</w:t>
        </w:r>
      </w:hyperlink>
      <w:r w:rsidRPr="000454E0">
        <w:t xml:space="preserve"> Градостроительного кодекса РФ,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w:t>
      </w:r>
      <w:r w:rsidRPr="000454E0">
        <w:lastRenderedPageBreak/>
        <w:t xml:space="preserve">учреждение или орган местного самоуправления, которые указаны в </w:t>
      </w:r>
      <w:hyperlink r:id="rId22" w:history="1">
        <w:r w:rsidRPr="000454E0">
          <w:t>части 2 статьи 55.32</w:t>
        </w:r>
      </w:hyperlink>
      <w:r w:rsidRPr="000454E0">
        <w:t xml:space="preserve">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665E84" w:rsidRPr="000454E0" w:rsidRDefault="00665E84" w:rsidP="00665E84">
      <w:pPr>
        <w:pStyle w:val="a10"/>
        <w:spacing w:before="0" w:beforeAutospacing="0" w:after="0" w:afterAutospacing="0"/>
        <w:ind w:firstLine="709"/>
        <w:jc w:val="both"/>
      </w:pPr>
      <w:r w:rsidRPr="000454E0">
        <w:t>9. Копия постановления Администрации , указанного в пункте 6 настоящей статьи, направляется заявителю в семидневный срок со дня издания.</w:t>
      </w:r>
    </w:p>
    <w:p w:rsidR="00665E84" w:rsidRPr="000454E0" w:rsidRDefault="00665E84" w:rsidP="00665E84">
      <w:pPr>
        <w:autoSpaceDE w:val="0"/>
        <w:autoSpaceDN w:val="0"/>
        <w:adjustRightInd w:val="0"/>
        <w:ind w:firstLine="709"/>
        <w:jc w:val="both"/>
        <w:rPr>
          <w:lang w:eastAsia="ru-RU"/>
        </w:rPr>
      </w:pPr>
      <w:r w:rsidRPr="000454E0">
        <w:t xml:space="preserve">10. </w:t>
      </w:r>
      <w:r w:rsidRPr="000454E0">
        <w:rPr>
          <w:lang w:eastAsia="ru-RU"/>
        </w:rPr>
        <w:t>Физическое или юридическое лицо вправе оспорить в судебном порядке решение о предоставлении разрешения на отклонение или об отказе в предоставлении такого разрешения.</w:t>
      </w:r>
    </w:p>
    <w:p w:rsidR="00665E84" w:rsidRPr="000454E0" w:rsidRDefault="00665E84" w:rsidP="00665E84">
      <w:pPr>
        <w:autoSpaceDE w:val="0"/>
        <w:autoSpaceDN w:val="0"/>
        <w:adjustRightInd w:val="0"/>
        <w:ind w:firstLine="709"/>
        <w:jc w:val="both"/>
        <w:rPr>
          <w:lang w:eastAsia="ru-RU"/>
        </w:rPr>
      </w:pPr>
    </w:p>
    <w:p w:rsidR="00665E84" w:rsidRPr="000454E0" w:rsidRDefault="00665E84" w:rsidP="00665E84">
      <w:pPr>
        <w:pStyle w:val="30"/>
        <w:spacing w:before="0" w:after="0"/>
        <w:ind w:firstLine="709"/>
        <w:rPr>
          <w:szCs w:val="24"/>
        </w:rPr>
      </w:pPr>
      <w:bookmarkStart w:id="116" w:name="_Статья_18.___Использование_земельны"/>
      <w:bookmarkStart w:id="117" w:name="_Toc477942282"/>
      <w:bookmarkStart w:id="118" w:name="_Toc78195066"/>
      <w:bookmarkEnd w:id="116"/>
      <w:r w:rsidRPr="000454E0">
        <w:rPr>
          <w:rStyle w:val="af1"/>
        </w:rPr>
        <w:t>Статья 17.</w:t>
      </w:r>
      <w:r w:rsidRPr="000454E0">
        <w:rPr>
          <w:szCs w:val="24"/>
        </w:rPr>
        <w:t> </w:t>
      </w:r>
      <w:r w:rsidRPr="000454E0">
        <w:rPr>
          <w:rStyle w:val="ae"/>
          <w:b/>
          <w:bCs/>
          <w:szCs w:val="24"/>
        </w:rPr>
        <w:t> </w:t>
      </w:r>
      <w:r w:rsidRPr="000454E0">
        <w:rPr>
          <w:rStyle w:val="af1"/>
        </w:rPr>
        <w:t> </w:t>
      </w:r>
      <w:bookmarkStart w:id="119" w:name="_Toc311542526"/>
      <w:bookmarkStart w:id="120" w:name="_Toc259101803"/>
      <w:bookmarkStart w:id="121" w:name="_Toc242169296"/>
      <w:bookmarkStart w:id="122" w:name="_Toc215295512"/>
      <w:bookmarkStart w:id="123" w:name="_Toc131313926"/>
      <w:bookmarkEnd w:id="119"/>
      <w:bookmarkEnd w:id="120"/>
      <w:bookmarkEnd w:id="121"/>
      <w:bookmarkEnd w:id="122"/>
      <w:r w:rsidRPr="000454E0">
        <w:rPr>
          <w:rStyle w:val="af1"/>
        </w:rPr>
        <w:t>Использование земельных участков или объектов капитального строительства с нарушением требований градостроительных регламентов</w:t>
      </w:r>
      <w:bookmarkEnd w:id="117"/>
      <w:bookmarkEnd w:id="118"/>
      <w:bookmarkEnd w:id="123"/>
    </w:p>
    <w:p w:rsidR="00665E84" w:rsidRPr="000454E0" w:rsidRDefault="00665E84" w:rsidP="00665E84">
      <w:pPr>
        <w:pStyle w:val="a10"/>
        <w:spacing w:before="0" w:beforeAutospacing="0" w:after="0" w:afterAutospacing="0"/>
        <w:ind w:firstLine="709"/>
        <w:jc w:val="both"/>
        <w:rPr>
          <w:rFonts w:ascii="Arial" w:hAnsi="Arial" w:cs="Arial"/>
        </w:rPr>
      </w:pPr>
      <w:r w:rsidRPr="000454E0">
        <w:t>1. Не допускается использование земельных участков или объектов капитального строительства с нарушением требований градостроительных регламентов, за исключением случаев, установленных пунктом 2 настоящей статьи.</w:t>
      </w:r>
    </w:p>
    <w:p w:rsidR="00665E84" w:rsidRPr="000454E0" w:rsidRDefault="00665E84" w:rsidP="00665E84">
      <w:pPr>
        <w:pStyle w:val="a10"/>
        <w:spacing w:before="0" w:beforeAutospacing="0" w:after="0" w:afterAutospacing="0"/>
        <w:ind w:firstLine="709"/>
        <w:jc w:val="both"/>
        <w:rPr>
          <w:rFonts w:ascii="Arial" w:hAnsi="Arial" w:cs="Arial"/>
        </w:rPr>
      </w:pPr>
      <w:r w:rsidRPr="000454E0">
        <w:t>2. В соответствии со статьей 36 Градостроительного кодекса Российской Федерации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t>3. Реконструкция указанных в пункте 2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665E84" w:rsidRPr="000454E0" w:rsidRDefault="00665E84" w:rsidP="00665E84">
      <w:pPr>
        <w:pStyle w:val="a10"/>
        <w:spacing w:before="0" w:beforeAutospacing="0" w:after="0" w:afterAutospacing="0"/>
        <w:ind w:firstLine="709"/>
        <w:jc w:val="both"/>
        <w:rPr>
          <w:rFonts w:ascii="Arial" w:hAnsi="Arial" w:cs="Arial"/>
        </w:rPr>
      </w:pPr>
      <w:r w:rsidRPr="000454E0">
        <w:t>4. В случае, если использование указанных в пункте 2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665E84" w:rsidRPr="000454E0" w:rsidRDefault="00665E84" w:rsidP="00665E84">
      <w:pPr>
        <w:pStyle w:val="21"/>
        <w:spacing w:before="0" w:after="0"/>
        <w:ind w:firstLine="709"/>
        <w:rPr>
          <w:sz w:val="24"/>
          <w:szCs w:val="24"/>
        </w:rPr>
      </w:pPr>
      <w:bookmarkStart w:id="124" w:name="_Toc311542527"/>
      <w:bookmarkStart w:id="125" w:name="_Toc259101804"/>
      <w:bookmarkStart w:id="126" w:name="_Toc242169297"/>
      <w:bookmarkStart w:id="127" w:name="_Toc215295513"/>
      <w:bookmarkStart w:id="128" w:name="_Toc103606933"/>
      <w:bookmarkStart w:id="129" w:name="_Toc477942283"/>
      <w:bookmarkStart w:id="130" w:name="_Toc78195067"/>
      <w:bookmarkEnd w:id="124"/>
      <w:bookmarkEnd w:id="125"/>
      <w:bookmarkEnd w:id="126"/>
      <w:bookmarkEnd w:id="127"/>
      <w:r w:rsidRPr="000454E0">
        <w:rPr>
          <w:sz w:val="24"/>
          <w:szCs w:val="24"/>
        </w:rPr>
        <w:t>Глава III.    </w:t>
      </w:r>
      <w:r w:rsidRPr="000454E0">
        <w:rPr>
          <w:rStyle w:val="ae"/>
          <w:sz w:val="24"/>
          <w:szCs w:val="24"/>
        </w:rPr>
        <w:t> </w:t>
      </w:r>
      <w:r w:rsidRPr="000454E0">
        <w:rPr>
          <w:sz w:val="24"/>
          <w:szCs w:val="24"/>
        </w:rPr>
        <w:t>Планировка территории</w:t>
      </w:r>
      <w:r w:rsidRPr="000454E0">
        <w:rPr>
          <w:rStyle w:val="ae"/>
          <w:sz w:val="24"/>
          <w:szCs w:val="24"/>
        </w:rPr>
        <w:t> </w:t>
      </w:r>
      <w:bookmarkEnd w:id="128"/>
      <w:r w:rsidRPr="000454E0">
        <w:rPr>
          <w:sz w:val="24"/>
          <w:szCs w:val="24"/>
        </w:rPr>
        <w:t>поселения</w:t>
      </w:r>
      <w:bookmarkEnd w:id="129"/>
      <w:bookmarkEnd w:id="130"/>
      <w:r w:rsidRPr="000454E0">
        <w:rPr>
          <w:sz w:val="24"/>
          <w:szCs w:val="24"/>
        </w:rPr>
        <w:t> </w:t>
      </w:r>
    </w:p>
    <w:p w:rsidR="00665E84" w:rsidRPr="000454E0" w:rsidRDefault="00665E84" w:rsidP="00665E84">
      <w:pPr>
        <w:ind w:firstLine="709"/>
      </w:pPr>
    </w:p>
    <w:p w:rsidR="00665E84" w:rsidRPr="000454E0" w:rsidRDefault="00665E84" w:rsidP="00665E84">
      <w:pPr>
        <w:pStyle w:val="30"/>
        <w:spacing w:before="0" w:after="0"/>
        <w:ind w:firstLine="709"/>
        <w:rPr>
          <w:szCs w:val="24"/>
        </w:rPr>
      </w:pPr>
      <w:bookmarkStart w:id="131" w:name="_Toc311542528"/>
      <w:bookmarkStart w:id="132" w:name="_Toc259101805"/>
      <w:bookmarkStart w:id="133" w:name="_Toc242169298"/>
      <w:bookmarkStart w:id="134" w:name="_Toc215295514"/>
      <w:bookmarkStart w:id="135" w:name="_Toc131313927"/>
      <w:bookmarkStart w:id="136" w:name="_Toc477942284"/>
      <w:bookmarkStart w:id="137" w:name="_Toc78195068"/>
      <w:bookmarkEnd w:id="131"/>
      <w:bookmarkEnd w:id="132"/>
      <w:bookmarkEnd w:id="133"/>
      <w:bookmarkEnd w:id="134"/>
      <w:r w:rsidRPr="000454E0">
        <w:rPr>
          <w:rStyle w:val="af1"/>
        </w:rPr>
        <w:t>Статья 1</w:t>
      </w:r>
      <w:r w:rsidRPr="00665E84">
        <w:rPr>
          <w:rStyle w:val="af1"/>
        </w:rPr>
        <w:t>8</w:t>
      </w:r>
      <w:r w:rsidRPr="000454E0">
        <w:rPr>
          <w:rStyle w:val="af1"/>
        </w:rPr>
        <w:t>.</w:t>
      </w:r>
      <w:r w:rsidRPr="000454E0">
        <w:rPr>
          <w:szCs w:val="24"/>
        </w:rPr>
        <w:t> </w:t>
      </w:r>
      <w:r w:rsidRPr="000454E0">
        <w:rPr>
          <w:rStyle w:val="ae"/>
          <w:b/>
          <w:bCs/>
          <w:szCs w:val="24"/>
        </w:rPr>
        <w:t> </w:t>
      </w:r>
      <w:r w:rsidRPr="000454E0">
        <w:rPr>
          <w:rStyle w:val="af1"/>
        </w:rPr>
        <w:t>Назначение документации по планировке территории</w:t>
      </w:r>
      <w:r w:rsidRPr="000454E0">
        <w:rPr>
          <w:rStyle w:val="ae"/>
          <w:b/>
          <w:bCs/>
          <w:szCs w:val="24"/>
        </w:rPr>
        <w:t> </w:t>
      </w:r>
      <w:bookmarkEnd w:id="135"/>
      <w:r w:rsidRPr="000454E0">
        <w:rPr>
          <w:rStyle w:val="af1"/>
        </w:rPr>
        <w:t>поселения</w:t>
      </w:r>
      <w:bookmarkEnd w:id="136"/>
      <w:bookmarkEnd w:id="137"/>
    </w:p>
    <w:p w:rsidR="00665E84" w:rsidRPr="000454E0" w:rsidRDefault="00665E84" w:rsidP="00665E84">
      <w:pPr>
        <w:pStyle w:val="S"/>
      </w:pPr>
      <w:r w:rsidRPr="000454E0">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665E84" w:rsidRPr="000454E0" w:rsidRDefault="00665E84" w:rsidP="00665E84">
      <w:pPr>
        <w:pStyle w:val="S"/>
      </w:pPr>
    </w:p>
    <w:p w:rsidR="00665E84" w:rsidRPr="000454E0" w:rsidRDefault="00665E84" w:rsidP="00665E84">
      <w:pPr>
        <w:pStyle w:val="S"/>
      </w:pPr>
      <w:r w:rsidRPr="000454E0">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665E84" w:rsidRPr="000454E0" w:rsidRDefault="00665E84" w:rsidP="00665E84">
      <w:pPr>
        <w:pStyle w:val="S"/>
      </w:pPr>
      <w:r w:rsidRPr="000454E0">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665E84" w:rsidRPr="000454E0" w:rsidRDefault="00665E84" w:rsidP="00665E84">
      <w:pPr>
        <w:pStyle w:val="S"/>
      </w:pPr>
      <w:r w:rsidRPr="000454E0">
        <w:t>2) необходимы установление, изменение или отмена красных линий;</w:t>
      </w:r>
    </w:p>
    <w:p w:rsidR="00665E84" w:rsidRPr="000454E0" w:rsidRDefault="00665E84" w:rsidP="00665E84">
      <w:pPr>
        <w:pStyle w:val="S"/>
      </w:pPr>
      <w:r w:rsidRPr="000454E0">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665E84" w:rsidRPr="000454E0" w:rsidRDefault="00665E84" w:rsidP="00665E84">
      <w:pPr>
        <w:pStyle w:val="S"/>
      </w:pPr>
      <w:r w:rsidRPr="000454E0">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w:t>
      </w:r>
      <w:r w:rsidRPr="000454E0">
        <w:lastRenderedPageBreak/>
        <w:t>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665E84" w:rsidRPr="000454E0" w:rsidRDefault="00665E84" w:rsidP="00665E84">
      <w:pPr>
        <w:pStyle w:val="S"/>
      </w:pPr>
      <w:r w:rsidRPr="000454E0">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w:t>
      </w:r>
      <w:hyperlink r:id="rId23" w:history="1">
        <w:r w:rsidRPr="000454E0">
          <w:t>случаи</w:t>
        </w:r>
      </w:hyperlink>
      <w:r w:rsidRPr="000454E0">
        <w:t>, при которых для строительства, реконструкции линейного объекта не требуется подготовка документации по планировке территории;</w:t>
      </w:r>
    </w:p>
    <w:p w:rsidR="00665E84" w:rsidRPr="000454E0" w:rsidRDefault="00665E84" w:rsidP="00665E84">
      <w:pPr>
        <w:pStyle w:val="S"/>
        <w:rPr>
          <w:bCs/>
          <w:lang w:eastAsia="ru-RU"/>
        </w:rPr>
      </w:pPr>
      <w:bookmarkStart w:id="138" w:name="_Toc77839083"/>
      <w:r w:rsidRPr="000454E0">
        <w:rPr>
          <w:bCs/>
          <w:lang w:eastAsia="ru-RU"/>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bookmarkEnd w:id="138"/>
      <w:r w:rsidRPr="000454E0">
        <w:rPr>
          <w:bCs/>
          <w:lang w:eastAsia="ru-RU"/>
        </w:rPr>
        <w:t xml:space="preserve"> </w:t>
      </w:r>
    </w:p>
    <w:p w:rsidR="00665E84" w:rsidRPr="000454E0" w:rsidRDefault="00665E84" w:rsidP="00665E84">
      <w:pPr>
        <w:pStyle w:val="S"/>
        <w:rPr>
          <w:lang w:eastAsia="ru-RU"/>
        </w:rPr>
      </w:pPr>
      <w:r w:rsidRPr="000454E0">
        <w:rPr>
          <w:lang w:eastAsia="ru-RU"/>
        </w:rPr>
        <w:t>7) планируется осуществление комплексного развития территории.</w:t>
      </w:r>
    </w:p>
    <w:p w:rsidR="00665E84" w:rsidRPr="000454E0" w:rsidRDefault="00665E84" w:rsidP="00665E84">
      <w:pPr>
        <w:pStyle w:val="30"/>
        <w:spacing w:before="0" w:after="0"/>
        <w:ind w:firstLine="709"/>
        <w:rPr>
          <w:rStyle w:val="af1"/>
        </w:rPr>
      </w:pPr>
      <w:bookmarkStart w:id="139" w:name="_Toc311542529"/>
      <w:bookmarkStart w:id="140" w:name="_Toc259101806"/>
      <w:bookmarkStart w:id="141" w:name="_Toc242169299"/>
      <w:bookmarkStart w:id="142" w:name="_Toc215295515"/>
      <w:bookmarkStart w:id="143" w:name="_Toc131313928"/>
      <w:bookmarkStart w:id="144" w:name="_Toc477942285"/>
      <w:bookmarkEnd w:id="139"/>
      <w:bookmarkEnd w:id="140"/>
      <w:bookmarkEnd w:id="141"/>
      <w:bookmarkEnd w:id="142"/>
    </w:p>
    <w:p w:rsidR="00665E84" w:rsidRPr="000454E0" w:rsidRDefault="00665E84" w:rsidP="00665E84">
      <w:pPr>
        <w:pStyle w:val="30"/>
        <w:spacing w:before="0" w:after="0"/>
        <w:ind w:firstLine="709"/>
        <w:rPr>
          <w:szCs w:val="24"/>
        </w:rPr>
      </w:pPr>
      <w:bookmarkStart w:id="145" w:name="_Toc78195069"/>
      <w:r w:rsidRPr="000454E0">
        <w:rPr>
          <w:rStyle w:val="af1"/>
        </w:rPr>
        <w:t>Статья 19.</w:t>
      </w:r>
      <w:r w:rsidRPr="000454E0">
        <w:rPr>
          <w:szCs w:val="24"/>
        </w:rPr>
        <w:t> </w:t>
      </w:r>
      <w:r w:rsidRPr="000454E0">
        <w:rPr>
          <w:rStyle w:val="ae"/>
          <w:b/>
          <w:bCs/>
          <w:szCs w:val="24"/>
        </w:rPr>
        <w:t> </w:t>
      </w:r>
      <w:r w:rsidRPr="000454E0">
        <w:rPr>
          <w:rStyle w:val="af1"/>
        </w:rPr>
        <w:t>Виды документации по планировке территории</w:t>
      </w:r>
      <w:r w:rsidRPr="000454E0">
        <w:rPr>
          <w:rStyle w:val="ae"/>
          <w:b/>
          <w:bCs/>
          <w:szCs w:val="24"/>
        </w:rPr>
        <w:t> </w:t>
      </w:r>
      <w:bookmarkEnd w:id="143"/>
      <w:r w:rsidRPr="000454E0">
        <w:rPr>
          <w:rStyle w:val="af1"/>
        </w:rPr>
        <w:t>поселения</w:t>
      </w:r>
      <w:bookmarkEnd w:id="144"/>
      <w:bookmarkEnd w:id="145"/>
    </w:p>
    <w:p w:rsidR="00665E84" w:rsidRPr="000454E0" w:rsidRDefault="00665E84" w:rsidP="00665E84">
      <w:pPr>
        <w:pStyle w:val="S"/>
        <w:rPr>
          <w:rFonts w:ascii="Arial" w:hAnsi="Arial" w:cs="Arial"/>
        </w:rPr>
      </w:pPr>
      <w:r w:rsidRPr="000454E0">
        <w:t>1. Планировка территории поселения осуществляется посредством разработки следующей документации по планировке территории:</w:t>
      </w:r>
    </w:p>
    <w:p w:rsidR="00665E84" w:rsidRPr="000454E0" w:rsidRDefault="00665E84" w:rsidP="00665E84">
      <w:pPr>
        <w:pStyle w:val="S"/>
      </w:pPr>
      <w:r w:rsidRPr="000454E0">
        <w:t>1) проект планировки территории;</w:t>
      </w:r>
    </w:p>
    <w:p w:rsidR="00665E84" w:rsidRPr="000454E0" w:rsidRDefault="00665E84" w:rsidP="00665E84">
      <w:pPr>
        <w:pStyle w:val="S"/>
      </w:pPr>
      <w:r w:rsidRPr="000454E0">
        <w:t>2) проект межевания территории.</w:t>
      </w:r>
      <w:bookmarkStart w:id="146" w:name="Par13"/>
      <w:bookmarkEnd w:id="146"/>
    </w:p>
    <w:p w:rsidR="00665E84" w:rsidRPr="000454E0" w:rsidRDefault="00665E84" w:rsidP="00665E84">
      <w:pPr>
        <w:pStyle w:val="S"/>
      </w:pPr>
      <w:r w:rsidRPr="000454E0">
        <w:t xml:space="preserve">2.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24" w:history="1">
        <w:r w:rsidRPr="000454E0">
          <w:t>частью 2 статьи 43</w:t>
        </w:r>
      </w:hyperlink>
      <w:r w:rsidRPr="000454E0">
        <w:t xml:space="preserve"> Градостроительного кодекса Российской Федерации.</w:t>
      </w:r>
    </w:p>
    <w:p w:rsidR="00665E84" w:rsidRPr="000454E0" w:rsidRDefault="00665E84" w:rsidP="00665E84">
      <w:pPr>
        <w:pStyle w:val="S"/>
      </w:pPr>
      <w:r w:rsidRPr="000454E0">
        <w:t xml:space="preserve">3. Проект планировки территории является основой для подготовки проекта межевания территории, за исключением случаев, предусмотренных </w:t>
      </w:r>
      <w:hyperlink w:anchor="Par13" w:history="1">
        <w:r w:rsidRPr="000454E0">
          <w:t>частью 5</w:t>
        </w:r>
      </w:hyperlink>
      <w:r w:rsidRPr="000454E0">
        <w:t xml:space="preserve"> настоящей статьи Градостроительного кодекса Российской Федерации. Подготовка проекта межевания территории осуществляется в составе проекта планировки территории или в виде отдельного документа.</w:t>
      </w:r>
    </w:p>
    <w:p w:rsidR="00665E84" w:rsidRPr="000454E0" w:rsidRDefault="00665E84" w:rsidP="00665E84">
      <w:pPr>
        <w:autoSpaceDE w:val="0"/>
        <w:autoSpaceDN w:val="0"/>
        <w:adjustRightInd w:val="0"/>
        <w:ind w:left="360"/>
        <w:jc w:val="both"/>
        <w:rPr>
          <w:u w:val="single"/>
        </w:rPr>
      </w:pPr>
    </w:p>
    <w:p w:rsidR="00665E84" w:rsidRPr="000454E0" w:rsidRDefault="00665E84" w:rsidP="00665E84">
      <w:pPr>
        <w:autoSpaceDE w:val="0"/>
        <w:autoSpaceDN w:val="0"/>
        <w:adjustRightInd w:val="0"/>
        <w:ind w:left="360"/>
        <w:jc w:val="both"/>
        <w:rPr>
          <w:u w:val="single"/>
        </w:rPr>
      </w:pPr>
      <w:r w:rsidRPr="000454E0">
        <w:rPr>
          <w:u w:val="single"/>
        </w:rPr>
        <w:t>Статья 20. Общие требования к документации по планировке территории</w:t>
      </w:r>
    </w:p>
    <w:p w:rsidR="00665E84" w:rsidRPr="000454E0" w:rsidRDefault="00665E84" w:rsidP="00665E84">
      <w:pPr>
        <w:autoSpaceDE w:val="0"/>
        <w:autoSpaceDN w:val="0"/>
        <w:adjustRightInd w:val="0"/>
        <w:jc w:val="both"/>
        <w:rPr>
          <w:lang w:eastAsia="ru-RU"/>
        </w:rPr>
      </w:pPr>
      <w:r w:rsidRPr="000454E0">
        <w:t xml:space="preserve">1.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w:t>
      </w:r>
      <w:r w:rsidRPr="000454E0">
        <w:rPr>
          <w:lang w:eastAsia="ru-RU"/>
        </w:rPr>
        <w:t>комплексного развития территории.</w:t>
      </w:r>
    </w:p>
    <w:p w:rsidR="00665E84" w:rsidRPr="000454E0" w:rsidRDefault="00665E84" w:rsidP="00665E84">
      <w:pPr>
        <w:autoSpaceDE w:val="0"/>
        <w:autoSpaceDN w:val="0"/>
        <w:adjustRightInd w:val="0"/>
        <w:ind w:firstLine="360"/>
        <w:jc w:val="both"/>
      </w:pPr>
      <w:r w:rsidRPr="000454E0">
        <w:t>2.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665E84" w:rsidRPr="000454E0" w:rsidRDefault="00665E84" w:rsidP="00665E84">
      <w:pPr>
        <w:autoSpaceDE w:val="0"/>
        <w:autoSpaceDN w:val="0"/>
        <w:adjustRightInd w:val="0"/>
        <w:ind w:firstLine="360"/>
        <w:jc w:val="both"/>
      </w:pPr>
      <w:r w:rsidRPr="000454E0">
        <w:t>3. Подготовка графической части документации по планировке территории осуществляется:</w:t>
      </w:r>
    </w:p>
    <w:p w:rsidR="00665E84" w:rsidRPr="000454E0" w:rsidRDefault="00665E84" w:rsidP="00665E84">
      <w:pPr>
        <w:autoSpaceDE w:val="0"/>
        <w:autoSpaceDN w:val="0"/>
        <w:adjustRightInd w:val="0"/>
        <w:ind w:firstLine="360"/>
        <w:jc w:val="both"/>
      </w:pPr>
      <w:r w:rsidRPr="000454E0">
        <w:t>1) в соответствии с системой координат, используемой для ведения Единого государственного реестра недвижимости;</w:t>
      </w:r>
    </w:p>
    <w:p w:rsidR="00665E84" w:rsidRPr="000454E0" w:rsidRDefault="00665E84" w:rsidP="00665E84">
      <w:pPr>
        <w:autoSpaceDE w:val="0"/>
        <w:autoSpaceDN w:val="0"/>
        <w:adjustRightInd w:val="0"/>
        <w:ind w:firstLine="360"/>
        <w:jc w:val="both"/>
      </w:pPr>
      <w:r w:rsidRPr="000454E0">
        <w:t xml:space="preserve">2) с использованием цифровых топографических карт, цифровых топографических планов, </w:t>
      </w:r>
      <w:hyperlink r:id="rId25" w:history="1">
        <w:r w:rsidRPr="000454E0">
          <w:t>требования</w:t>
        </w:r>
      </w:hyperlink>
      <w:r w:rsidRPr="000454E0">
        <w:t xml:space="preserve"> к которым устанавливаются уполномоченным федеральным органом исполнительной власти.</w:t>
      </w:r>
    </w:p>
    <w:p w:rsidR="00665E84" w:rsidRPr="000454E0" w:rsidRDefault="00665E84" w:rsidP="00665E84">
      <w:pPr>
        <w:autoSpaceDE w:val="0"/>
        <w:autoSpaceDN w:val="0"/>
        <w:adjustRightInd w:val="0"/>
        <w:ind w:firstLine="360"/>
        <w:jc w:val="both"/>
      </w:pPr>
      <w:r w:rsidRPr="000454E0">
        <w:t xml:space="preserve">4. </w:t>
      </w:r>
      <w:hyperlink r:id="rId26" w:history="1">
        <w:r w:rsidRPr="000454E0">
          <w:t>Состав и содержание</w:t>
        </w:r>
      </w:hyperlink>
      <w:r w:rsidRPr="000454E0">
        <w:t xml:space="preserve">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665E84" w:rsidRPr="000454E0" w:rsidRDefault="00665E84" w:rsidP="00665E84">
      <w:pPr>
        <w:autoSpaceDE w:val="0"/>
        <w:autoSpaceDN w:val="0"/>
        <w:adjustRightInd w:val="0"/>
        <w:ind w:firstLine="360"/>
        <w:jc w:val="both"/>
        <w:rPr>
          <w:sz w:val="26"/>
          <w:szCs w:val="26"/>
        </w:rPr>
      </w:pPr>
    </w:p>
    <w:p w:rsidR="00665E84" w:rsidRPr="000454E0" w:rsidRDefault="00665E84" w:rsidP="00665E84">
      <w:pPr>
        <w:autoSpaceDE w:val="0"/>
        <w:autoSpaceDN w:val="0"/>
        <w:adjustRightInd w:val="0"/>
        <w:ind w:firstLine="360"/>
        <w:jc w:val="both"/>
        <w:rPr>
          <w:u w:val="single"/>
        </w:rPr>
      </w:pPr>
      <w:r w:rsidRPr="000454E0">
        <w:rPr>
          <w:u w:val="single"/>
        </w:rPr>
        <w:t>Статья 21. Инженерные изыскания для подготовки документации по планировке территории</w:t>
      </w:r>
    </w:p>
    <w:p w:rsidR="00665E84" w:rsidRPr="000454E0" w:rsidRDefault="00665E84" w:rsidP="00665E84">
      <w:pPr>
        <w:autoSpaceDE w:val="0"/>
        <w:autoSpaceDN w:val="0"/>
        <w:adjustRightInd w:val="0"/>
        <w:ind w:firstLine="360"/>
        <w:jc w:val="both"/>
        <w:rPr>
          <w:sz w:val="26"/>
          <w:szCs w:val="26"/>
          <w:u w:val="single"/>
        </w:rPr>
      </w:pPr>
    </w:p>
    <w:p w:rsidR="00665E84" w:rsidRPr="000454E0" w:rsidRDefault="00665E84" w:rsidP="00665E84">
      <w:pPr>
        <w:autoSpaceDE w:val="0"/>
        <w:autoSpaceDN w:val="0"/>
        <w:adjustRightInd w:val="0"/>
        <w:ind w:firstLine="360"/>
        <w:jc w:val="both"/>
      </w:pPr>
      <w:r w:rsidRPr="000454E0">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w:t>
      </w:r>
      <w:hyperlink w:anchor="Par1" w:history="1">
        <w:r w:rsidRPr="000454E0">
          <w:t>частью 2</w:t>
        </w:r>
      </w:hyperlink>
      <w:r w:rsidRPr="000454E0">
        <w:t xml:space="preserve"> статьи 41.2 Градостроительного кодекса РФ.</w:t>
      </w:r>
    </w:p>
    <w:p w:rsidR="00665E84" w:rsidRPr="000454E0" w:rsidRDefault="00665E84" w:rsidP="00665E84">
      <w:pPr>
        <w:autoSpaceDE w:val="0"/>
        <w:autoSpaceDN w:val="0"/>
        <w:adjustRightInd w:val="0"/>
        <w:ind w:firstLine="360"/>
        <w:jc w:val="both"/>
      </w:pPr>
      <w:bookmarkStart w:id="147" w:name="Par1"/>
      <w:bookmarkEnd w:id="147"/>
      <w:r w:rsidRPr="000454E0">
        <w:t xml:space="preserve">2. </w:t>
      </w:r>
      <w:hyperlink r:id="rId27" w:history="1">
        <w:r w:rsidRPr="000454E0">
          <w:t>Виды</w:t>
        </w:r>
      </w:hyperlink>
      <w:r w:rsidRPr="000454E0">
        <w:t xml:space="preserve"> инженерных изысканий, необходимых для подготовки документации по планировке территории, </w:t>
      </w:r>
      <w:hyperlink r:id="rId28" w:history="1">
        <w:r w:rsidRPr="000454E0">
          <w:t>порядок</w:t>
        </w:r>
      </w:hyperlink>
      <w:r w:rsidRPr="000454E0">
        <w:t xml:space="preserve"> их выполнения, а также случаи, при которых требуется их выполнение, устанавливаются Правительством Российской Федерации.</w:t>
      </w:r>
    </w:p>
    <w:p w:rsidR="00665E84" w:rsidRPr="000454E0" w:rsidRDefault="00665E84" w:rsidP="00665E84">
      <w:pPr>
        <w:autoSpaceDE w:val="0"/>
        <w:autoSpaceDN w:val="0"/>
        <w:adjustRightInd w:val="0"/>
        <w:ind w:firstLine="360"/>
        <w:jc w:val="both"/>
      </w:pPr>
      <w:r w:rsidRPr="000454E0">
        <w:t xml:space="preserve">3. </w:t>
      </w:r>
      <w:hyperlink r:id="rId29" w:history="1">
        <w:r w:rsidRPr="000454E0">
          <w:t>Состав</w:t>
        </w:r>
      </w:hyperlink>
      <w:r w:rsidRPr="000454E0">
        <w:t xml:space="preserve">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Едином государственном фонде данных о состоянии окружающей среды, ее загрязнении, а также </w:t>
      </w:r>
      <w:hyperlink r:id="rId30" w:history="1">
        <w:r w:rsidRPr="000454E0">
          <w:t>форма</w:t>
        </w:r>
      </w:hyperlink>
      <w:r w:rsidRPr="000454E0">
        <w:t xml:space="preserve"> и </w:t>
      </w:r>
      <w:hyperlink r:id="rId31" w:history="1">
        <w:r w:rsidRPr="000454E0">
          <w:t>порядок</w:t>
        </w:r>
      </w:hyperlink>
      <w:r w:rsidRPr="000454E0">
        <w:t xml:space="preserve"> их представления устанавливаются Правительством Российской Федерации.</w:t>
      </w:r>
    </w:p>
    <w:p w:rsidR="00665E84" w:rsidRPr="000454E0" w:rsidRDefault="00665E84" w:rsidP="00665E84">
      <w:pPr>
        <w:autoSpaceDE w:val="0"/>
        <w:autoSpaceDN w:val="0"/>
        <w:adjustRightInd w:val="0"/>
        <w:ind w:firstLine="360"/>
        <w:jc w:val="both"/>
      </w:pPr>
      <w:r w:rsidRPr="000454E0">
        <w:t>4. Инженерные изыскания для подготовки документации по планировке территории выполняются в целях получения:</w:t>
      </w:r>
    </w:p>
    <w:p w:rsidR="00665E84" w:rsidRPr="000454E0" w:rsidRDefault="00665E84" w:rsidP="00665E84">
      <w:pPr>
        <w:autoSpaceDE w:val="0"/>
        <w:autoSpaceDN w:val="0"/>
        <w:adjustRightInd w:val="0"/>
        <w:ind w:firstLine="360"/>
        <w:jc w:val="both"/>
      </w:pPr>
      <w:r w:rsidRPr="000454E0">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665E84" w:rsidRPr="000454E0" w:rsidRDefault="00665E84" w:rsidP="00665E84">
      <w:pPr>
        <w:autoSpaceDE w:val="0"/>
        <w:autoSpaceDN w:val="0"/>
        <w:adjustRightInd w:val="0"/>
        <w:ind w:firstLine="360"/>
        <w:jc w:val="both"/>
      </w:pPr>
      <w:r w:rsidRPr="000454E0">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665E84" w:rsidRPr="000454E0" w:rsidRDefault="00665E84" w:rsidP="00665E84">
      <w:pPr>
        <w:autoSpaceDE w:val="0"/>
        <w:autoSpaceDN w:val="0"/>
        <w:adjustRightInd w:val="0"/>
        <w:ind w:firstLine="360"/>
        <w:jc w:val="both"/>
      </w:pPr>
      <w:r w:rsidRPr="000454E0">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665E84" w:rsidRPr="000454E0" w:rsidRDefault="00665E84" w:rsidP="00665E84">
      <w:pPr>
        <w:autoSpaceDE w:val="0"/>
        <w:autoSpaceDN w:val="0"/>
        <w:adjustRightInd w:val="0"/>
        <w:ind w:firstLine="360"/>
        <w:jc w:val="both"/>
      </w:pPr>
      <w:r w:rsidRPr="000454E0">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РФ,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665E84" w:rsidRPr="000454E0" w:rsidRDefault="00665E84" w:rsidP="00665E84">
      <w:pPr>
        <w:ind w:firstLine="709"/>
        <w:jc w:val="both"/>
      </w:pPr>
      <w:r w:rsidRPr="000454E0">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665E84" w:rsidRPr="000454E0" w:rsidRDefault="00665E84" w:rsidP="00665E84">
      <w:pPr>
        <w:ind w:firstLine="709"/>
        <w:jc w:val="both"/>
        <w:rPr>
          <w:rFonts w:ascii="Arial" w:hAnsi="Arial" w:cs="Arial"/>
        </w:rPr>
      </w:pPr>
    </w:p>
    <w:p w:rsidR="00665E84" w:rsidRPr="000454E0" w:rsidRDefault="00665E84" w:rsidP="00665E84">
      <w:pPr>
        <w:pStyle w:val="30"/>
        <w:spacing w:before="0" w:after="0"/>
        <w:ind w:firstLine="709"/>
        <w:rPr>
          <w:rStyle w:val="25"/>
          <w:bCs w:val="0"/>
          <w:szCs w:val="24"/>
        </w:rPr>
      </w:pPr>
      <w:bookmarkStart w:id="148" w:name="_Toc311542530"/>
      <w:bookmarkStart w:id="149" w:name="_Toc259101807"/>
      <w:bookmarkStart w:id="150" w:name="_Toc242169300"/>
      <w:bookmarkStart w:id="151" w:name="_Toc215295516"/>
      <w:bookmarkStart w:id="152" w:name="_Toc131313929"/>
      <w:bookmarkStart w:id="153" w:name="_Toc477942286"/>
      <w:bookmarkStart w:id="154" w:name="_Toc78195070"/>
      <w:bookmarkEnd w:id="148"/>
      <w:bookmarkEnd w:id="149"/>
      <w:bookmarkEnd w:id="150"/>
      <w:bookmarkEnd w:id="151"/>
      <w:r w:rsidRPr="000454E0">
        <w:rPr>
          <w:rStyle w:val="25"/>
          <w:bCs w:val="0"/>
          <w:szCs w:val="24"/>
        </w:rPr>
        <w:t>Статья 2</w:t>
      </w:r>
      <w:r w:rsidRPr="00665E84">
        <w:rPr>
          <w:rStyle w:val="25"/>
          <w:bCs w:val="0"/>
          <w:szCs w:val="24"/>
        </w:rPr>
        <w:t>0</w:t>
      </w:r>
      <w:r w:rsidRPr="000454E0">
        <w:rPr>
          <w:rStyle w:val="25"/>
          <w:bCs w:val="0"/>
          <w:szCs w:val="24"/>
        </w:rPr>
        <w:t>.  </w:t>
      </w:r>
      <w:bookmarkEnd w:id="152"/>
      <w:bookmarkEnd w:id="153"/>
      <w:r w:rsidRPr="000454E0">
        <w:rPr>
          <w:rStyle w:val="25"/>
          <w:bCs w:val="0"/>
          <w:szCs w:val="24"/>
        </w:rPr>
        <w:t>Подготовка и утверждение документации по планировке  территории.</w:t>
      </w:r>
      <w:bookmarkEnd w:id="154"/>
    </w:p>
    <w:p w:rsidR="00665E84" w:rsidRPr="000454E0" w:rsidRDefault="00665E84" w:rsidP="00665E84"/>
    <w:p w:rsidR="00665E84" w:rsidRPr="000454E0" w:rsidRDefault="00665E84" w:rsidP="00665E84">
      <w:pPr>
        <w:autoSpaceDE w:val="0"/>
        <w:autoSpaceDN w:val="0"/>
        <w:adjustRightInd w:val="0"/>
        <w:ind w:firstLine="709"/>
        <w:jc w:val="both"/>
        <w:rPr>
          <w:bCs/>
        </w:rPr>
      </w:pPr>
      <w:r w:rsidRPr="000454E0">
        <w:rPr>
          <w:bCs/>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Главой Нижнеомского муниципального района Омской области по собственной инициативе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Российской Федерации, принятие Главой Нижнеомского муниципального района решения о подготовке документации по планировке территории не требуется.</w:t>
      </w:r>
    </w:p>
    <w:p w:rsidR="00665E84" w:rsidRPr="000454E0" w:rsidRDefault="00665E84" w:rsidP="00665E84">
      <w:pPr>
        <w:autoSpaceDE w:val="0"/>
        <w:autoSpaceDN w:val="0"/>
        <w:adjustRightInd w:val="0"/>
        <w:ind w:firstLine="709"/>
        <w:jc w:val="both"/>
        <w:rPr>
          <w:rStyle w:val="FontStyle60"/>
        </w:rPr>
      </w:pPr>
      <w:r w:rsidRPr="000454E0">
        <w:t xml:space="preserve">2. Указанное в </w:t>
      </w:r>
      <w:hyperlink r:id="rId32" w:history="1">
        <w:r w:rsidRPr="000454E0">
          <w:t>части 1</w:t>
        </w:r>
      </w:hyperlink>
      <w:r w:rsidRPr="000454E0">
        <w:t xml:space="preserve">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w:t>
      </w:r>
      <w:r w:rsidRPr="000454E0">
        <w:rPr>
          <w:rStyle w:val="FontStyle60"/>
        </w:rPr>
        <w:t>официальном сайте Нижнеомского муниципального района.</w:t>
      </w:r>
    </w:p>
    <w:p w:rsidR="00665E84" w:rsidRPr="000454E0" w:rsidRDefault="00665E84" w:rsidP="00665E84">
      <w:pPr>
        <w:autoSpaceDE w:val="0"/>
        <w:autoSpaceDN w:val="0"/>
        <w:adjustRightInd w:val="0"/>
        <w:ind w:firstLine="709"/>
        <w:jc w:val="both"/>
      </w:pPr>
      <w:r w:rsidRPr="000454E0">
        <w:lastRenderedPageBreak/>
        <w:t>3. Со дня опубликования решения о подготовке документации по планировке территории физические или юридические лица вправе представить в Администрацию Нижнеомского муниципального района Омской области предложения о порядке, сроках подготовки и содержании документации по планировке территории.</w:t>
      </w:r>
    </w:p>
    <w:p w:rsidR="00665E84" w:rsidRPr="000454E0" w:rsidRDefault="00665E84" w:rsidP="00665E84">
      <w:pPr>
        <w:autoSpaceDE w:val="0"/>
        <w:autoSpaceDN w:val="0"/>
        <w:adjustRightInd w:val="0"/>
        <w:ind w:firstLine="709"/>
        <w:jc w:val="both"/>
      </w:pPr>
      <w:r w:rsidRPr="000454E0">
        <w:t>4. Проекты планировки территории и проекты межевания территории до их утверждения подлежат обязательному рассмотрению на публичных слушаниях.</w:t>
      </w:r>
    </w:p>
    <w:p w:rsidR="00665E84" w:rsidRPr="000454E0" w:rsidRDefault="00665E84" w:rsidP="00665E84">
      <w:pPr>
        <w:autoSpaceDE w:val="0"/>
        <w:autoSpaceDN w:val="0"/>
        <w:adjustRightInd w:val="0"/>
        <w:ind w:firstLine="709"/>
        <w:jc w:val="both"/>
      </w:pPr>
      <w:r w:rsidRPr="000454E0">
        <w:t>5. Публичные слушания по проекту планировки территории и проекту межевания территории не проводятся в случаях, предусмотренных частью 5.1 статьи 46 Градостроительного кодекса Российской Федерации.</w:t>
      </w:r>
    </w:p>
    <w:p w:rsidR="00665E84" w:rsidRPr="000454E0" w:rsidRDefault="00665E84" w:rsidP="00665E84">
      <w:pPr>
        <w:autoSpaceDE w:val="0"/>
        <w:autoSpaceDN w:val="0"/>
        <w:adjustRightInd w:val="0"/>
        <w:ind w:firstLine="709"/>
        <w:jc w:val="both"/>
      </w:pPr>
      <w:r w:rsidRPr="000454E0">
        <w:t xml:space="preserve">6. Администрация Нижнеомского муниципального района Омской области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Российской Федерации осуществляет проверку проекта планировке территории на соответствие требованиям, указанным в </w:t>
      </w:r>
      <w:hyperlink r:id="rId33" w:history="1">
        <w:r w:rsidRPr="000454E0">
          <w:rPr>
            <w:rStyle w:val="ac"/>
            <w:rFonts w:eastAsia="SimSun"/>
            <w:color w:val="auto"/>
          </w:rPr>
          <w:t>части 10 статьи 45</w:t>
        </w:r>
      </w:hyperlink>
      <w:r w:rsidRPr="000454E0">
        <w:t xml:space="preserve"> Градостроительного кодекса Российской Федерации. По результатам проверки Администрация муниципального района направляет документацию по планировке территории Главе Нижнеомского муниципального района или принимает решение об отклонении такой документации и о направлении ее на доработку.</w:t>
      </w:r>
    </w:p>
    <w:p w:rsidR="00665E84" w:rsidRPr="000454E0" w:rsidRDefault="00665E84" w:rsidP="00665E84">
      <w:pPr>
        <w:autoSpaceDE w:val="0"/>
        <w:autoSpaceDN w:val="0"/>
        <w:adjustRightInd w:val="0"/>
        <w:ind w:firstLine="709"/>
        <w:jc w:val="both"/>
      </w:pPr>
      <w:r w:rsidRPr="000454E0">
        <w:t>7. Порядок организации и сроки проведения публичных слушаний по проекту планировки территории и проекту межевания территории определяется Уставом Нижнеомского муниципального района с учетом положений статьи 46 Градостроительного кодекса Российской Федерации.</w:t>
      </w:r>
    </w:p>
    <w:p w:rsidR="00665E84" w:rsidRPr="000454E0" w:rsidRDefault="00665E84" w:rsidP="00665E84">
      <w:pPr>
        <w:autoSpaceDE w:val="0"/>
        <w:autoSpaceDN w:val="0"/>
        <w:adjustRightInd w:val="0"/>
        <w:ind w:firstLine="709"/>
        <w:jc w:val="both"/>
      </w:pPr>
      <w:r w:rsidRPr="000454E0">
        <w:t xml:space="preserve">8. Глава Нижнеомского муниципального района с учетом протокола публичных слушаний по проекту планировки территории,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отклонении такой документации и о направлении ее в Администрацию Нижнеомского муниципального района на доработку не позднее чем через двадцать рабочих дней со дня опубликования заключения о результатах публичных слушаний, а в случае, если публичные слушания не проводятся, в срок указанный в части 4 статьи 46 Градостроительного Кодекса Российской Федерации. </w:t>
      </w:r>
    </w:p>
    <w:p w:rsidR="00665E84" w:rsidRPr="000454E0" w:rsidRDefault="00665E84" w:rsidP="00665E84">
      <w:pPr>
        <w:autoSpaceDE w:val="0"/>
        <w:autoSpaceDN w:val="0"/>
        <w:adjustRightInd w:val="0"/>
        <w:ind w:firstLine="709"/>
        <w:jc w:val="both"/>
      </w:pPr>
      <w:r w:rsidRPr="000454E0">
        <w:t xml:space="preserve">9. Основанием для отклонения документации по планировке территории, подготовленной лицами, указанными в </w:t>
      </w:r>
      <w:hyperlink r:id="rId34" w:history="1">
        <w:r w:rsidRPr="000454E0">
          <w:rPr>
            <w:rStyle w:val="ac"/>
            <w:rFonts w:eastAsia="SimSun"/>
            <w:color w:val="auto"/>
          </w:rPr>
          <w:t>части 1.1 статьи 45</w:t>
        </w:r>
      </w:hyperlink>
      <w:r w:rsidRPr="000454E0">
        <w:t xml:space="preserve"> Градостроительного кодекса Российской Федерации, и направления ее на доработку является несоответствие такой документации требованиям, указанным в </w:t>
      </w:r>
      <w:hyperlink r:id="rId35" w:history="1">
        <w:r w:rsidRPr="000454E0">
          <w:rPr>
            <w:rStyle w:val="ac"/>
            <w:rFonts w:eastAsia="SimSun"/>
            <w:color w:val="auto"/>
          </w:rPr>
          <w:t>части 10 статьи 45</w:t>
        </w:r>
      </w:hyperlink>
      <w:r w:rsidRPr="000454E0">
        <w:t xml:space="preserve"> Градостроительного кодекса Российской Федерации. В иных случаях отклонение представленной такими лицами документации по планировке территории не допускается.</w:t>
      </w:r>
    </w:p>
    <w:p w:rsidR="00665E84" w:rsidRPr="000454E0" w:rsidRDefault="00665E84" w:rsidP="00665E84">
      <w:pPr>
        <w:autoSpaceDE w:val="0"/>
        <w:autoSpaceDN w:val="0"/>
        <w:adjustRightInd w:val="0"/>
        <w:ind w:firstLine="709"/>
        <w:jc w:val="both"/>
      </w:pPr>
      <w:r w:rsidRPr="000454E0">
        <w:t>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в течение семи дней со дня утверждения указанной документации и размещается на официальном сайте Нижнеомского муниципального района в сети «Интернет».</w:t>
      </w:r>
    </w:p>
    <w:p w:rsidR="00665E84" w:rsidRPr="000454E0" w:rsidRDefault="00665E84" w:rsidP="00665E84">
      <w:pPr>
        <w:autoSpaceDE w:val="0"/>
        <w:autoSpaceDN w:val="0"/>
        <w:adjustRightInd w:val="0"/>
        <w:ind w:firstLine="539"/>
        <w:jc w:val="both"/>
        <w:rPr>
          <w:lang w:eastAsia="ru-RU"/>
        </w:rPr>
      </w:pPr>
    </w:p>
    <w:p w:rsidR="00665E84" w:rsidRPr="000454E0" w:rsidRDefault="00665E84" w:rsidP="00665E84">
      <w:pPr>
        <w:pStyle w:val="11"/>
        <w:spacing w:before="0" w:beforeAutospacing="0" w:after="0" w:afterAutospacing="0"/>
        <w:ind w:firstLine="709"/>
        <w:rPr>
          <w:rFonts w:ascii="Arial" w:hAnsi="Arial" w:cs="Arial"/>
          <w:sz w:val="24"/>
          <w:szCs w:val="24"/>
        </w:rPr>
      </w:pPr>
    </w:p>
    <w:p w:rsidR="00665E84" w:rsidRPr="000454E0" w:rsidRDefault="00665E84" w:rsidP="00665E84">
      <w:pPr>
        <w:pStyle w:val="11"/>
        <w:spacing w:before="0" w:beforeAutospacing="0" w:after="0" w:afterAutospacing="0"/>
        <w:ind w:firstLine="709"/>
        <w:rPr>
          <w:sz w:val="24"/>
          <w:szCs w:val="24"/>
          <w:u w:val="single"/>
        </w:rPr>
      </w:pPr>
      <w:bookmarkStart w:id="155" w:name="_Toc311542536"/>
      <w:bookmarkStart w:id="156" w:name="_Toc259101813"/>
      <w:bookmarkStart w:id="157" w:name="_Toc242169306"/>
      <w:bookmarkStart w:id="158" w:name="_Toc311542539"/>
      <w:bookmarkStart w:id="159" w:name="_Toc477942295"/>
      <w:bookmarkStart w:id="160" w:name="_Toc78195071"/>
      <w:bookmarkEnd w:id="155"/>
      <w:bookmarkEnd w:id="156"/>
      <w:bookmarkEnd w:id="157"/>
      <w:r w:rsidRPr="000454E0">
        <w:rPr>
          <w:sz w:val="24"/>
          <w:szCs w:val="24"/>
          <w:u w:val="single"/>
        </w:rPr>
        <w:t xml:space="preserve">Глава </w:t>
      </w:r>
      <w:r w:rsidRPr="000454E0">
        <w:rPr>
          <w:sz w:val="24"/>
          <w:szCs w:val="24"/>
          <w:u w:val="single"/>
          <w:lang w:val="en-US"/>
        </w:rPr>
        <w:t>I</w:t>
      </w:r>
      <w:r w:rsidRPr="000454E0">
        <w:rPr>
          <w:sz w:val="24"/>
          <w:szCs w:val="24"/>
          <w:u w:val="single"/>
        </w:rPr>
        <w:t>V.        </w:t>
      </w:r>
      <w:r w:rsidRPr="000454E0">
        <w:rPr>
          <w:rStyle w:val="ae"/>
          <w:sz w:val="24"/>
          <w:szCs w:val="24"/>
          <w:u w:val="single"/>
        </w:rPr>
        <w:t> </w:t>
      </w:r>
      <w:bookmarkEnd w:id="158"/>
      <w:bookmarkEnd w:id="159"/>
      <w:r w:rsidRPr="000454E0">
        <w:rPr>
          <w:sz w:val="24"/>
          <w:szCs w:val="24"/>
          <w:u w:val="single"/>
        </w:rPr>
        <w:t>Публичные слушания по вопросам землепользования и застройки</w:t>
      </w:r>
      <w:bookmarkEnd w:id="160"/>
    </w:p>
    <w:p w:rsidR="00665E84" w:rsidRPr="000454E0" w:rsidRDefault="00665E84" w:rsidP="00665E84">
      <w:pPr>
        <w:pStyle w:val="11"/>
        <w:spacing w:before="0" w:beforeAutospacing="0" w:after="0" w:afterAutospacing="0"/>
        <w:ind w:firstLine="709"/>
        <w:rPr>
          <w:sz w:val="24"/>
          <w:szCs w:val="24"/>
          <w:u w:val="single"/>
        </w:rPr>
      </w:pPr>
    </w:p>
    <w:p w:rsidR="00665E84" w:rsidRPr="000454E0" w:rsidRDefault="00665E84" w:rsidP="00665E84">
      <w:pPr>
        <w:ind w:firstLine="567"/>
        <w:jc w:val="both"/>
        <w:outlineLvl w:val="2"/>
        <w:rPr>
          <w:bCs/>
        </w:rPr>
      </w:pPr>
      <w:bookmarkStart w:id="161" w:name="_Toc75240978"/>
      <w:bookmarkStart w:id="162" w:name="_Toc76393029"/>
      <w:bookmarkStart w:id="163" w:name="_Toc78195072"/>
      <w:r w:rsidRPr="000454E0">
        <w:rPr>
          <w:bCs/>
        </w:rPr>
        <w:t>Статья 2</w:t>
      </w:r>
      <w:r w:rsidRPr="00665E84">
        <w:rPr>
          <w:bCs/>
        </w:rPr>
        <w:t>1</w:t>
      </w:r>
      <w:r w:rsidRPr="000454E0">
        <w:rPr>
          <w:bCs/>
        </w:rPr>
        <w:t>. Общие положения</w:t>
      </w:r>
      <w:bookmarkEnd w:id="161"/>
      <w:bookmarkEnd w:id="162"/>
      <w:bookmarkEnd w:id="163"/>
      <w:r w:rsidRPr="000454E0">
        <w:rPr>
          <w:bCs/>
        </w:rPr>
        <w:t xml:space="preserve"> </w:t>
      </w:r>
    </w:p>
    <w:p w:rsidR="00665E84" w:rsidRPr="000454E0" w:rsidRDefault="00665E84" w:rsidP="00665E84">
      <w:pPr>
        <w:ind w:firstLine="709"/>
        <w:jc w:val="both"/>
      </w:pPr>
      <w:r w:rsidRPr="000454E0">
        <w:t>1. Общественные обсуждения или публичные слушания по правилам землепользования и застройки осуществляет Комиссия, согласно статьи 5.1 Градостроительного кодекса Российской Федерации, Уставом Нижнеомского муниципального района Омской области, решением Совета Нижнеомского муниципального района Омской области «О порядке организации и проведения публичных слушаний, общественных обсуждений в Нижнеомском муниципальном районе Омской области по вопросам градостроительной деятельности».</w:t>
      </w:r>
    </w:p>
    <w:p w:rsidR="00665E84" w:rsidRPr="00665E84" w:rsidRDefault="00665E84" w:rsidP="00665E84">
      <w:pPr>
        <w:ind w:firstLine="709"/>
        <w:jc w:val="both"/>
      </w:pPr>
      <w:r w:rsidRPr="000454E0">
        <w:t xml:space="preserve">2.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w:t>
      </w:r>
      <w:r w:rsidRPr="000454E0">
        <w:lastRenderedPageBreak/>
        <w:t xml:space="preserve">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соответствии с Уставом Нижнеомского муниципального района Омской области, решением Совета Нижнеомского муниципального района Омской области «О порядке организации и проведения публичных слушаний, общественных обсуждений в Нижнеомском районе Омской области по вопросам градостроительной деятельности» в новой редакции 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 предусмотренных Градостроительным кодексом </w:t>
      </w:r>
      <w:r w:rsidRPr="00665E84">
        <w:t>Российской Федерации и другими федеральными законами.</w:t>
      </w:r>
    </w:p>
    <w:p w:rsidR="00665E84" w:rsidRPr="00665E84" w:rsidRDefault="00665E84" w:rsidP="00665E84">
      <w:pPr>
        <w:pStyle w:val="ConsPlusNormal"/>
        <w:spacing w:line="276" w:lineRule="auto"/>
        <w:ind w:firstLine="709"/>
        <w:jc w:val="both"/>
        <w:rPr>
          <w:rFonts w:ascii="Times New Roman" w:hAnsi="Times New Roman"/>
          <w:sz w:val="24"/>
          <w:szCs w:val="24"/>
        </w:rPr>
      </w:pPr>
      <w:r w:rsidRPr="00665E84">
        <w:rPr>
          <w:rFonts w:ascii="Times New Roman" w:hAnsi="Times New Roman"/>
          <w:sz w:val="24"/>
          <w:szCs w:val="24"/>
        </w:rPr>
        <w:t xml:space="preserve">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665E84">
          <w:rPr>
            <w:rFonts w:ascii="Times New Roman" w:hAnsi="Times New Roman"/>
            <w:sz w:val="24"/>
            <w:szCs w:val="24"/>
          </w:rPr>
          <w:t>частью 3 статьи 39</w:t>
        </w:r>
      </w:hyperlink>
      <w:r w:rsidRPr="00665E84">
        <w:rPr>
          <w:rFonts w:ascii="Times New Roman" w:hAnsi="Times New Roman"/>
          <w:sz w:val="24"/>
          <w:szCs w:val="24"/>
        </w:rPr>
        <w:t xml:space="preserve">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665E84" w:rsidRPr="000454E0" w:rsidRDefault="00665E84" w:rsidP="00665E84">
      <w:pPr>
        <w:ind w:firstLine="709"/>
        <w:jc w:val="both"/>
      </w:pPr>
    </w:p>
    <w:p w:rsidR="00665E84" w:rsidRPr="000454E0" w:rsidRDefault="00665E84" w:rsidP="00665E84">
      <w:pPr>
        <w:pStyle w:val="30"/>
      </w:pPr>
      <w:bookmarkStart w:id="164" w:name="_Toc75240979"/>
      <w:bookmarkStart w:id="165" w:name="_Toc78195073"/>
      <w:r w:rsidRPr="000454E0">
        <w:t>Статья 2</w:t>
      </w:r>
      <w:r w:rsidRPr="00665E84">
        <w:t>2</w:t>
      </w:r>
      <w:r w:rsidRPr="000454E0">
        <w:t>. Публичные слушания по вопросам градостроительной деятельности</w:t>
      </w:r>
      <w:bookmarkEnd w:id="164"/>
      <w:bookmarkEnd w:id="165"/>
    </w:p>
    <w:p w:rsidR="00665E84" w:rsidRPr="000454E0" w:rsidRDefault="00665E84" w:rsidP="00665E84">
      <w:pPr>
        <w:pStyle w:val="Style18"/>
        <w:widowControl/>
        <w:spacing w:line="276" w:lineRule="auto"/>
        <w:ind w:firstLine="709"/>
        <w:rPr>
          <w:rStyle w:val="FontStyle60"/>
        </w:rPr>
      </w:pPr>
      <w:r w:rsidRPr="000454E0">
        <w:rPr>
          <w:rStyle w:val="FontStyle60"/>
        </w:rPr>
        <w:t>1. Публичные слушания по вопросам градостроительной деятельности назначаются постановлением Главы Нижнеомского муниципального района.</w:t>
      </w:r>
    </w:p>
    <w:p w:rsidR="00665E84" w:rsidRPr="000454E0" w:rsidRDefault="00665E84" w:rsidP="00665E84">
      <w:pPr>
        <w:pStyle w:val="Style16"/>
        <w:widowControl/>
        <w:numPr>
          <w:ilvl w:val="0"/>
          <w:numId w:val="12"/>
        </w:numPr>
        <w:tabs>
          <w:tab w:val="left" w:pos="941"/>
        </w:tabs>
        <w:spacing w:line="276" w:lineRule="auto"/>
        <w:ind w:firstLine="709"/>
        <w:rPr>
          <w:rStyle w:val="FontStyle60"/>
        </w:rPr>
      </w:pPr>
      <w:r w:rsidRPr="000454E0">
        <w:rPr>
          <w:rStyle w:val="FontStyle60"/>
        </w:rPr>
        <w:t>Постановление Главы Нижнеомского муниципального района о проведении публичных слушаний подлежит опубликованию в порядке, установленном Уставом для официального опубликования муниципальных правовых актов, и размещается на официальном сайте в сети «Интернет».</w:t>
      </w:r>
    </w:p>
    <w:p w:rsidR="00665E84" w:rsidRPr="000454E0" w:rsidRDefault="00665E84" w:rsidP="00665E84">
      <w:pPr>
        <w:pStyle w:val="Style16"/>
        <w:widowControl/>
        <w:tabs>
          <w:tab w:val="left" w:pos="567"/>
        </w:tabs>
        <w:spacing w:line="276" w:lineRule="auto"/>
        <w:ind w:firstLine="709"/>
        <w:rPr>
          <w:rStyle w:val="FontStyle60"/>
        </w:rPr>
      </w:pPr>
      <w:r w:rsidRPr="000454E0">
        <w:rPr>
          <w:rStyle w:val="FontStyle60"/>
        </w:rPr>
        <w:t>3. В постановлении Главы о проведении публичных слушаний должны быть определены:</w:t>
      </w:r>
    </w:p>
    <w:p w:rsidR="00665E84" w:rsidRPr="000454E0" w:rsidRDefault="00665E84" w:rsidP="00665E84">
      <w:pPr>
        <w:pStyle w:val="Style16"/>
        <w:widowControl/>
        <w:numPr>
          <w:ilvl w:val="0"/>
          <w:numId w:val="13"/>
        </w:numPr>
        <w:tabs>
          <w:tab w:val="left" w:pos="979"/>
        </w:tabs>
        <w:spacing w:line="276" w:lineRule="auto"/>
        <w:ind w:firstLine="709"/>
        <w:rPr>
          <w:rStyle w:val="FontStyle60"/>
        </w:rPr>
      </w:pPr>
      <w:r w:rsidRPr="000454E0">
        <w:rPr>
          <w:rStyle w:val="FontStyle60"/>
        </w:rPr>
        <w:t>предмет (вопросы) публичных слушаний;</w:t>
      </w:r>
    </w:p>
    <w:p w:rsidR="00665E84" w:rsidRPr="000454E0" w:rsidRDefault="00665E84" w:rsidP="00665E84">
      <w:pPr>
        <w:pStyle w:val="Style16"/>
        <w:widowControl/>
        <w:numPr>
          <w:ilvl w:val="0"/>
          <w:numId w:val="13"/>
        </w:numPr>
        <w:tabs>
          <w:tab w:val="left" w:pos="974"/>
        </w:tabs>
        <w:spacing w:line="276" w:lineRule="auto"/>
        <w:ind w:firstLine="709"/>
        <w:rPr>
          <w:rStyle w:val="FontStyle60"/>
        </w:rPr>
      </w:pPr>
      <w:r w:rsidRPr="000454E0">
        <w:rPr>
          <w:rStyle w:val="FontStyle60"/>
        </w:rPr>
        <w:t>срок проведения публичных слушаний;</w:t>
      </w:r>
    </w:p>
    <w:p w:rsidR="00665E84" w:rsidRPr="000454E0" w:rsidRDefault="00665E84" w:rsidP="00665E84">
      <w:pPr>
        <w:pStyle w:val="Style16"/>
        <w:widowControl/>
        <w:numPr>
          <w:ilvl w:val="0"/>
          <w:numId w:val="14"/>
        </w:numPr>
        <w:tabs>
          <w:tab w:val="left" w:pos="1042"/>
        </w:tabs>
        <w:spacing w:line="276" w:lineRule="auto"/>
        <w:ind w:firstLine="709"/>
        <w:rPr>
          <w:rStyle w:val="FontStyle60"/>
        </w:rPr>
      </w:pPr>
      <w:r w:rsidRPr="000454E0">
        <w:rPr>
          <w:rStyle w:val="FontStyle60"/>
        </w:rPr>
        <w:t>орган, уполномоченный на организацию проведения публичных слушаний;</w:t>
      </w:r>
    </w:p>
    <w:p w:rsidR="00665E84" w:rsidRPr="000454E0" w:rsidRDefault="00665E84" w:rsidP="00665E84">
      <w:pPr>
        <w:pStyle w:val="Style16"/>
        <w:widowControl/>
        <w:numPr>
          <w:ilvl w:val="0"/>
          <w:numId w:val="14"/>
        </w:numPr>
        <w:tabs>
          <w:tab w:val="left" w:pos="1042"/>
        </w:tabs>
        <w:spacing w:line="276" w:lineRule="auto"/>
        <w:ind w:firstLine="709"/>
        <w:rPr>
          <w:rStyle w:val="FontStyle60"/>
        </w:rPr>
      </w:pPr>
      <w:r w:rsidRPr="000454E0">
        <w:rPr>
          <w:rStyle w:val="FontStyle60"/>
        </w:rPr>
        <w:t>место проведения публичных слушаний, в том числе место (места) проведения мероприятия (мероприятий) по информированию жителей поселения по вопросам публичных слушаний;</w:t>
      </w:r>
    </w:p>
    <w:p w:rsidR="00665E84" w:rsidRPr="000454E0" w:rsidRDefault="00665E84" w:rsidP="00665E84">
      <w:pPr>
        <w:pStyle w:val="Style16"/>
        <w:widowControl/>
        <w:numPr>
          <w:ilvl w:val="0"/>
          <w:numId w:val="14"/>
        </w:numPr>
        <w:tabs>
          <w:tab w:val="left" w:pos="1042"/>
        </w:tabs>
        <w:spacing w:line="276" w:lineRule="auto"/>
        <w:ind w:firstLine="709"/>
        <w:rPr>
          <w:rStyle w:val="FontStyle60"/>
        </w:rPr>
      </w:pPr>
      <w:r w:rsidRPr="000454E0">
        <w:rPr>
          <w:rStyle w:val="FontStyle60"/>
        </w:rPr>
        <w:t>дата и время проведения мероприятия (мероприятий) по информированию жителей поселения по вопросам публичных слушаний;</w:t>
      </w:r>
    </w:p>
    <w:p w:rsidR="00665E84" w:rsidRPr="000454E0" w:rsidRDefault="00665E84" w:rsidP="00665E84">
      <w:pPr>
        <w:pStyle w:val="Style16"/>
        <w:widowControl/>
        <w:numPr>
          <w:ilvl w:val="0"/>
          <w:numId w:val="14"/>
        </w:numPr>
        <w:tabs>
          <w:tab w:val="left" w:pos="1042"/>
        </w:tabs>
        <w:spacing w:line="276" w:lineRule="auto"/>
        <w:ind w:firstLine="709"/>
        <w:rPr>
          <w:rStyle w:val="FontStyle60"/>
        </w:rPr>
      </w:pPr>
      <w:r w:rsidRPr="000454E0">
        <w:rPr>
          <w:rStyle w:val="FontStyle60"/>
        </w:rPr>
        <w:t>порядок и место ознакомления жителей поселения и иных заинтересованных лиц с проектом муниципального правового акта, являющегося предметом публичных слушаний;</w:t>
      </w:r>
    </w:p>
    <w:p w:rsidR="00665E84" w:rsidRPr="000454E0" w:rsidRDefault="00665E84" w:rsidP="00665E84">
      <w:pPr>
        <w:pStyle w:val="Style16"/>
        <w:widowControl/>
        <w:numPr>
          <w:ilvl w:val="0"/>
          <w:numId w:val="14"/>
        </w:numPr>
        <w:tabs>
          <w:tab w:val="left" w:pos="1042"/>
        </w:tabs>
        <w:spacing w:line="276" w:lineRule="auto"/>
        <w:ind w:firstLine="709"/>
        <w:rPr>
          <w:rStyle w:val="FontStyle60"/>
        </w:rPr>
      </w:pPr>
      <w:r w:rsidRPr="000454E0">
        <w:rPr>
          <w:rStyle w:val="FontStyle60"/>
        </w:rPr>
        <w:t>порядок и срок подачи жителями поселения и иными заинтересованными лицами замечаний и предложений по вопросам публичных слушаний;</w:t>
      </w:r>
    </w:p>
    <w:p w:rsidR="00665E84" w:rsidRPr="000454E0" w:rsidRDefault="00665E84" w:rsidP="00665E84">
      <w:pPr>
        <w:pStyle w:val="Style16"/>
        <w:widowControl/>
        <w:tabs>
          <w:tab w:val="left" w:pos="1118"/>
        </w:tabs>
        <w:spacing w:line="276" w:lineRule="auto"/>
        <w:ind w:firstLine="709"/>
        <w:rPr>
          <w:rStyle w:val="FontStyle60"/>
        </w:rPr>
      </w:pPr>
      <w:r w:rsidRPr="000454E0">
        <w:rPr>
          <w:rStyle w:val="FontStyle60"/>
        </w:rPr>
        <w:lastRenderedPageBreak/>
        <w:t>8)</w:t>
      </w:r>
      <w:r w:rsidRPr="000454E0">
        <w:rPr>
          <w:rStyle w:val="FontStyle60"/>
        </w:rPr>
        <w:tab/>
        <w:t>лицо, ответственное за ведение протокола публичных слушаний и протокола</w:t>
      </w:r>
      <w:r w:rsidRPr="000454E0">
        <w:rPr>
          <w:rStyle w:val="FontStyle60"/>
        </w:rPr>
        <w:br/>
        <w:t>мероприятия по информированию жителей поселения по вопросам публичных слушаний.</w:t>
      </w:r>
    </w:p>
    <w:p w:rsidR="00665E84" w:rsidRPr="000454E0" w:rsidRDefault="00665E84" w:rsidP="00665E84">
      <w:pPr>
        <w:pStyle w:val="Style16"/>
        <w:widowControl/>
        <w:tabs>
          <w:tab w:val="left" w:pos="1056"/>
        </w:tabs>
        <w:spacing w:line="276" w:lineRule="auto"/>
        <w:ind w:firstLine="709"/>
        <w:rPr>
          <w:rStyle w:val="FontStyle60"/>
        </w:rPr>
      </w:pPr>
      <w:r w:rsidRPr="000454E0">
        <w:rPr>
          <w:rStyle w:val="FontStyle60"/>
        </w:rPr>
        <w:t>4.</w:t>
      </w:r>
      <w:r w:rsidRPr="000454E0">
        <w:rPr>
          <w:rStyle w:val="FontStyle60"/>
        </w:rPr>
        <w:tab/>
        <w:t>Уполномоченный на организацию проведения публичных слушаний орган обязан обеспечить свободный доступ жителей поселения и иных заинтересованных лиц для ознакомления с проектом муниципального правового акта, являющегося предметом публичных слушаний.</w:t>
      </w:r>
    </w:p>
    <w:p w:rsidR="00665E84" w:rsidRPr="000454E0" w:rsidRDefault="00665E84" w:rsidP="00665E84">
      <w:pPr>
        <w:ind w:firstLine="709"/>
        <w:jc w:val="both"/>
      </w:pPr>
    </w:p>
    <w:p w:rsidR="00665E84" w:rsidRPr="000454E0" w:rsidRDefault="00665E84" w:rsidP="00665E84">
      <w:pPr>
        <w:ind w:firstLine="567"/>
        <w:jc w:val="both"/>
        <w:outlineLvl w:val="2"/>
        <w:rPr>
          <w:bCs/>
        </w:rPr>
      </w:pPr>
      <w:bookmarkStart w:id="166" w:name="_Toc75240980"/>
      <w:bookmarkStart w:id="167" w:name="_Toc76393030"/>
      <w:bookmarkStart w:id="168" w:name="_Toc78195074"/>
      <w:r w:rsidRPr="000454E0">
        <w:rPr>
          <w:bCs/>
        </w:rPr>
        <w:t>Статья 2</w:t>
      </w:r>
      <w:r w:rsidRPr="00665E84">
        <w:rPr>
          <w:bCs/>
        </w:rPr>
        <w:t>3</w:t>
      </w:r>
      <w:r w:rsidRPr="000454E0">
        <w:rPr>
          <w:bCs/>
        </w:rPr>
        <w:t>. Сроки проведения публичных слушаний</w:t>
      </w:r>
      <w:bookmarkEnd w:id="166"/>
      <w:bookmarkEnd w:id="167"/>
      <w:bookmarkEnd w:id="168"/>
    </w:p>
    <w:p w:rsidR="00665E84" w:rsidRPr="000454E0" w:rsidRDefault="00665E84" w:rsidP="00665E84">
      <w:pPr>
        <w:pStyle w:val="affff2"/>
        <w:spacing w:line="276" w:lineRule="auto"/>
        <w:ind w:firstLine="709"/>
        <w:jc w:val="both"/>
        <w:rPr>
          <w:rFonts w:ascii="Times New Roman" w:hAnsi="Times New Roman"/>
          <w:sz w:val="24"/>
          <w:szCs w:val="24"/>
        </w:rPr>
      </w:pPr>
      <w:r w:rsidRPr="000454E0">
        <w:rPr>
          <w:rFonts w:ascii="Times New Roman" w:hAnsi="Times New Roman"/>
          <w:sz w:val="24"/>
          <w:szCs w:val="24"/>
        </w:rPr>
        <w:t>Срок проведения публичных слушаний по проекту правил землепользования и застройки составляет не менее одного и не более трех месяцев со дня опубликования такого проекта.</w:t>
      </w:r>
    </w:p>
    <w:p w:rsidR="00665E84" w:rsidRPr="000454E0" w:rsidRDefault="00665E84" w:rsidP="00665E84">
      <w:pPr>
        <w:pStyle w:val="affff2"/>
        <w:spacing w:line="276" w:lineRule="auto"/>
        <w:ind w:firstLine="709"/>
        <w:jc w:val="both"/>
        <w:rPr>
          <w:rFonts w:ascii="Times New Roman" w:hAnsi="Times New Roman"/>
          <w:sz w:val="24"/>
          <w:szCs w:val="24"/>
        </w:rPr>
      </w:pPr>
      <w:r w:rsidRPr="000454E0">
        <w:rPr>
          <w:rFonts w:ascii="Times New Roman" w:hAnsi="Times New Roman"/>
          <w:sz w:val="24"/>
          <w:szCs w:val="24"/>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публичных слушаний не может быть, чем один месяц.</w:t>
      </w:r>
    </w:p>
    <w:p w:rsidR="00665E84" w:rsidRPr="000454E0" w:rsidRDefault="00665E84" w:rsidP="00665E84">
      <w:pPr>
        <w:ind w:firstLine="709"/>
        <w:jc w:val="both"/>
      </w:pPr>
    </w:p>
    <w:p w:rsidR="00665E84" w:rsidRPr="000454E0" w:rsidRDefault="00665E84" w:rsidP="00665E84">
      <w:pPr>
        <w:ind w:firstLine="567"/>
        <w:jc w:val="both"/>
        <w:outlineLvl w:val="2"/>
        <w:rPr>
          <w:bCs/>
        </w:rPr>
      </w:pPr>
      <w:bookmarkStart w:id="169" w:name="_Toc75240981"/>
      <w:bookmarkStart w:id="170" w:name="_Toc76393031"/>
      <w:bookmarkStart w:id="171" w:name="_Toc78195075"/>
      <w:r w:rsidRPr="000454E0">
        <w:rPr>
          <w:bCs/>
        </w:rPr>
        <w:t>Статья 2</w:t>
      </w:r>
      <w:r w:rsidRPr="00665E84">
        <w:rPr>
          <w:bCs/>
        </w:rPr>
        <w:t>4</w:t>
      </w:r>
      <w:r w:rsidRPr="000454E0">
        <w:rPr>
          <w:bCs/>
        </w:rPr>
        <w:t>. Полномочия Комиссии в области организации и проведения публичных слушаний</w:t>
      </w:r>
      <w:bookmarkEnd w:id="169"/>
      <w:bookmarkEnd w:id="170"/>
      <w:bookmarkEnd w:id="171"/>
    </w:p>
    <w:p w:rsidR="00665E84" w:rsidRPr="000454E0" w:rsidRDefault="00665E84" w:rsidP="00665E84">
      <w:pPr>
        <w:ind w:left="709"/>
      </w:pPr>
      <w:r w:rsidRPr="000454E0">
        <w:t>Со дня принятия решения о проведении публичных слушаний Комиссия:</w:t>
      </w:r>
    </w:p>
    <w:p w:rsidR="00665E84" w:rsidRPr="000454E0" w:rsidRDefault="00665E84" w:rsidP="00665E84">
      <w:pPr>
        <w:ind w:firstLine="709"/>
      </w:pPr>
      <w:r w:rsidRPr="000454E0">
        <w:t>1) определяет перечень конкретных вопросов, выносимых на обсуждение по теме публичных слушаний;</w:t>
      </w:r>
    </w:p>
    <w:p w:rsidR="00665E84" w:rsidRPr="000454E0" w:rsidRDefault="00665E84" w:rsidP="00665E84">
      <w:pPr>
        <w:autoSpaceDN w:val="0"/>
        <w:adjustRightInd w:val="0"/>
        <w:ind w:firstLine="709"/>
        <w:jc w:val="both"/>
      </w:pPr>
      <w:r w:rsidRPr="000454E0">
        <w:t>2) обеспечивает заблаговременное обнародование темы и перечня вопросов публичных слушаний, размещает на официальном сайте поселения в сети «Интернет», на информационных стендах, установленных в общедоступных местах;</w:t>
      </w:r>
    </w:p>
    <w:p w:rsidR="00665E84" w:rsidRPr="000454E0" w:rsidRDefault="00665E84" w:rsidP="00665E84">
      <w:pPr>
        <w:autoSpaceDN w:val="0"/>
        <w:adjustRightInd w:val="0"/>
        <w:ind w:firstLine="709"/>
        <w:jc w:val="both"/>
      </w:pPr>
      <w:r w:rsidRPr="000454E0">
        <w:t>3) организует выставки, экспозиции демонстрационных материалов проектов документов, выносимых на публичные слушания, выступления представителей органов местного самоуправления, разработчиков проектов документов или изменений к ним на собраниях жителей, в печатных средствах массовой информации, по радио и телевидению;</w:t>
      </w:r>
    </w:p>
    <w:p w:rsidR="00665E84" w:rsidRPr="000454E0" w:rsidRDefault="00665E84" w:rsidP="00665E84">
      <w:pPr>
        <w:autoSpaceDN w:val="0"/>
        <w:adjustRightInd w:val="0"/>
        <w:ind w:firstLine="709"/>
        <w:jc w:val="both"/>
      </w:pPr>
      <w:r w:rsidRPr="000454E0">
        <w:t>4) определяет перечень должностных лиц, специалистов, организаций и других представителей общественности, приглашаемых к участию в публичных слушаниях в качестве экспертов, и направляет им официальные обращения с просьбой дать свои рекомендации и предложения по вопросам, выносимым на обсуждение;</w:t>
      </w:r>
    </w:p>
    <w:p w:rsidR="00665E84" w:rsidRPr="000454E0" w:rsidRDefault="00665E84" w:rsidP="00665E84">
      <w:pPr>
        <w:autoSpaceDN w:val="0"/>
        <w:adjustRightInd w:val="0"/>
        <w:ind w:firstLine="709"/>
        <w:jc w:val="both"/>
      </w:pPr>
      <w:r w:rsidRPr="000454E0">
        <w:t>5) содействует участникам публичных слушаний в получении информации, необходимой им для подготовки рекомендаций по вопросам публичных слушаний и в представлении информации на публичные слушания;</w:t>
      </w:r>
    </w:p>
    <w:p w:rsidR="00665E84" w:rsidRPr="000454E0" w:rsidRDefault="00665E84" w:rsidP="00665E84">
      <w:pPr>
        <w:autoSpaceDN w:val="0"/>
        <w:adjustRightInd w:val="0"/>
        <w:ind w:firstLine="709"/>
        <w:jc w:val="both"/>
      </w:pPr>
      <w:r w:rsidRPr="000454E0">
        <w:t>6) организует подготовку проекта заключения публичных слушаний, состоящего из рекомендаций и предложений по каждому из вопросов, выносимых на публичные слушания;</w:t>
      </w:r>
    </w:p>
    <w:p w:rsidR="00665E84" w:rsidRPr="000454E0" w:rsidRDefault="00665E84" w:rsidP="00665E84">
      <w:pPr>
        <w:autoSpaceDN w:val="0"/>
        <w:adjustRightInd w:val="0"/>
        <w:ind w:firstLine="709"/>
        <w:jc w:val="both"/>
      </w:pPr>
      <w:r w:rsidRPr="000454E0">
        <w:t>7) назначает ведущего и секретаря публичных слушаний для ведения собрания участников публичных слушаний и составления протокола публичных слушаний;</w:t>
      </w:r>
    </w:p>
    <w:p w:rsidR="00665E84" w:rsidRPr="000454E0" w:rsidRDefault="00665E84" w:rsidP="00665E84">
      <w:pPr>
        <w:autoSpaceDN w:val="0"/>
        <w:adjustRightInd w:val="0"/>
        <w:ind w:firstLine="709"/>
        <w:jc w:val="both"/>
      </w:pPr>
      <w:r w:rsidRPr="000454E0">
        <w:t>8) оповещает население поселения и средства массовой информации об инициаторах, дате, месте проведения, теме и вопросах, выносимых на публичные слушания, не позднее 7 дней до даты проведения собрания участников публичных слушаний, обеспечивает гражданам возможность предварительного ознакомления с материалами. В случаях, когда решаются вопросы о границах зон изъятия путем выкупа, резервирования земель, объектов капитального строительства для обеспечения реализации государственных и муниципальных нужд, правообладатели земельных участков и объектов капитального строительства, расположенных в границах указанных зон, информируются персонально о предстоящих публичных слушаниях;</w:t>
      </w:r>
    </w:p>
    <w:p w:rsidR="00665E84" w:rsidRPr="000454E0" w:rsidRDefault="00665E84" w:rsidP="00665E84">
      <w:pPr>
        <w:autoSpaceDN w:val="0"/>
        <w:adjustRightInd w:val="0"/>
        <w:ind w:firstLine="709"/>
        <w:jc w:val="both"/>
      </w:pPr>
      <w:r w:rsidRPr="000454E0">
        <w:t>9) определяет место и время проведения собрания участников публичных слушаний с учетом количества экспертов и возможности свободного доступа для жителей поселения, представителей органов местного самоуправления поселения и других заинтересованных лиц;</w:t>
      </w:r>
    </w:p>
    <w:p w:rsidR="00665E84" w:rsidRPr="000454E0" w:rsidRDefault="00665E84" w:rsidP="00665E84">
      <w:pPr>
        <w:autoSpaceDN w:val="0"/>
        <w:adjustRightInd w:val="0"/>
        <w:ind w:firstLine="709"/>
        <w:jc w:val="both"/>
      </w:pPr>
      <w:r w:rsidRPr="000454E0">
        <w:t>10) осуществляет иные полномочия.</w:t>
      </w:r>
    </w:p>
    <w:p w:rsidR="00665E84" w:rsidRPr="000454E0" w:rsidRDefault="00665E84" w:rsidP="00665E84">
      <w:pPr>
        <w:ind w:firstLine="709"/>
        <w:jc w:val="both"/>
      </w:pPr>
    </w:p>
    <w:p w:rsidR="00665E84" w:rsidRPr="000454E0" w:rsidRDefault="00665E84" w:rsidP="00665E84">
      <w:pPr>
        <w:ind w:firstLine="567"/>
        <w:jc w:val="both"/>
        <w:outlineLvl w:val="2"/>
        <w:rPr>
          <w:bCs/>
        </w:rPr>
      </w:pPr>
      <w:bookmarkStart w:id="172" w:name="_Toc75240984"/>
      <w:bookmarkStart w:id="173" w:name="_Toc76393032"/>
      <w:bookmarkStart w:id="174" w:name="_Toc78195076"/>
      <w:r w:rsidRPr="000454E0">
        <w:rPr>
          <w:bCs/>
        </w:rPr>
        <w:t>Статья 2</w:t>
      </w:r>
      <w:r w:rsidRPr="00665E84">
        <w:rPr>
          <w:bCs/>
        </w:rPr>
        <w:t>5</w:t>
      </w:r>
      <w:r w:rsidRPr="000454E0">
        <w:rPr>
          <w:bCs/>
        </w:rPr>
        <w:t>. Проведение публичных слушаний по вопросу внесения изменений в настоящие Правила</w:t>
      </w:r>
      <w:bookmarkEnd w:id="172"/>
      <w:bookmarkEnd w:id="173"/>
      <w:bookmarkEnd w:id="174"/>
    </w:p>
    <w:p w:rsidR="00665E84" w:rsidRPr="000454E0" w:rsidRDefault="00665E84" w:rsidP="00665E84">
      <w:pPr>
        <w:autoSpaceDN w:val="0"/>
        <w:adjustRightInd w:val="0"/>
        <w:ind w:firstLine="709"/>
        <w:jc w:val="both"/>
      </w:pPr>
      <w:r w:rsidRPr="000454E0">
        <w:t>1. Публичные слушания по вопросу внесения изменений в настоящие Правила проводятся комиссией по решению Главы Нижнеомского муниципального района.</w:t>
      </w:r>
    </w:p>
    <w:p w:rsidR="00665E84" w:rsidRPr="000454E0" w:rsidRDefault="00665E84" w:rsidP="00665E84">
      <w:pPr>
        <w:autoSpaceDN w:val="0"/>
        <w:adjustRightInd w:val="0"/>
        <w:ind w:firstLine="709"/>
        <w:jc w:val="both"/>
      </w:pPr>
      <w:r w:rsidRPr="000454E0">
        <w:t xml:space="preserve">2. Организация и проведение публичных слушаний осуществляются в соответствии с действующим законодательством Российской Федерации, Уставом Нижнеомского муниципального района Омской области, иными муниципальными правовыми актами муниципального района и положениями настоящей главы. </w:t>
      </w:r>
    </w:p>
    <w:p w:rsidR="00665E84" w:rsidRPr="000454E0" w:rsidRDefault="00665E84" w:rsidP="00665E84">
      <w:pPr>
        <w:autoSpaceDN w:val="0"/>
        <w:adjustRightInd w:val="0"/>
        <w:ind w:firstLine="709"/>
        <w:jc w:val="both"/>
      </w:pPr>
      <w:r w:rsidRPr="000454E0">
        <w:t>3.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настоящие Правила и представляет указанный проект Главе муниципального района. Обязательными приложениями к настоящим Правилам является протокол публичных слушаний и заключение о результатах публичных слушай, за исключением случаев, если их проведение в соответствии с настоящим Кодексом не требуется.</w:t>
      </w:r>
    </w:p>
    <w:p w:rsidR="00665E84" w:rsidRPr="000454E0" w:rsidRDefault="00665E84" w:rsidP="00665E84">
      <w:pPr>
        <w:autoSpaceDN w:val="0"/>
        <w:adjustRightInd w:val="0"/>
        <w:ind w:firstLine="709"/>
        <w:jc w:val="both"/>
      </w:pPr>
      <w:r w:rsidRPr="000454E0">
        <w:t xml:space="preserve">4. Глава муниципального района в течение десяти дней после представления ему проекта внесения изменений в настоящие Правила и указанных в пункте 3 настоящей статьи обязательных приложений должен принять решение об утверждении Правил (в случае принятия нормативного правового акта органа государственной власти субъекта Российской Федерации об утверждении Правил местного администрации), о направлении указанного проекта в Совет Нижнеомского муниципального района или об отклонении проекта Правил и о направлении его на доработку с указанием даты его повторного представления. </w:t>
      </w:r>
    </w:p>
    <w:p w:rsidR="00665E84" w:rsidRPr="000454E0" w:rsidRDefault="00665E84" w:rsidP="00665E84">
      <w:pPr>
        <w:ind w:firstLine="709"/>
        <w:jc w:val="both"/>
      </w:pPr>
    </w:p>
    <w:p w:rsidR="00665E84" w:rsidRPr="000454E0" w:rsidRDefault="00665E84" w:rsidP="00665E84">
      <w:pPr>
        <w:ind w:firstLine="567"/>
        <w:jc w:val="both"/>
        <w:outlineLvl w:val="2"/>
        <w:rPr>
          <w:bCs/>
        </w:rPr>
      </w:pPr>
      <w:bookmarkStart w:id="175" w:name="_Toc75240985"/>
      <w:bookmarkStart w:id="176" w:name="_Toc76393033"/>
      <w:bookmarkStart w:id="177" w:name="_Toc78195077"/>
      <w:r w:rsidRPr="000454E0">
        <w:rPr>
          <w:bCs/>
        </w:rPr>
        <w:t>Статья 2</w:t>
      </w:r>
      <w:r w:rsidRPr="00665E84">
        <w:rPr>
          <w:bCs/>
        </w:rPr>
        <w:t>6</w:t>
      </w:r>
      <w:r w:rsidRPr="000454E0">
        <w:rPr>
          <w:bCs/>
        </w:rPr>
        <w:t>. Проведение публичных слушаний по проектам планировки территории и проектам межевания территории, подготовленных в составе документации по планировке территории</w:t>
      </w:r>
      <w:bookmarkEnd w:id="175"/>
      <w:bookmarkEnd w:id="176"/>
      <w:bookmarkEnd w:id="177"/>
    </w:p>
    <w:p w:rsidR="00665E84" w:rsidRPr="000454E0" w:rsidRDefault="00665E84" w:rsidP="00665E84">
      <w:pPr>
        <w:tabs>
          <w:tab w:val="left" w:pos="1440"/>
        </w:tabs>
        <w:ind w:firstLine="709"/>
        <w:jc w:val="both"/>
      </w:pPr>
      <w:r w:rsidRPr="000454E0">
        <w:t>1</w:t>
      </w:r>
      <w:r w:rsidRPr="000454E0">
        <w:tab/>
        <w:t>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Омской области, органами исполнительной власти Нижнеомского муниципального района, органами местного самоуправления Нижнеомского сельского поселения, за исключением случаев, указанных в части 1.1 статьи 45 Градостроительного кодекса Российской Федерации.</w:t>
      </w:r>
    </w:p>
    <w:p w:rsidR="00665E84" w:rsidRPr="000454E0" w:rsidRDefault="00665E84" w:rsidP="00665E84">
      <w:pPr>
        <w:tabs>
          <w:tab w:val="left" w:pos="1440"/>
        </w:tabs>
        <w:ind w:firstLine="709"/>
        <w:jc w:val="both"/>
      </w:pPr>
      <w:bookmarkStart w:id="178" w:name="sub_45020"/>
      <w:r w:rsidRPr="000454E0">
        <w:t>2</w:t>
      </w:r>
      <w:r w:rsidRPr="000454E0">
        <w:tab/>
        <w:t>Порядок подготовки и утверждения документации по планировке территории Нижнеомского сельского поселения, устанавливается статьями 45, 46 Градостроительного кодекса Российской Федерации.</w:t>
      </w:r>
    </w:p>
    <w:bookmarkEnd w:id="178"/>
    <w:p w:rsidR="00665E84" w:rsidRPr="000454E0" w:rsidRDefault="00665E84" w:rsidP="00665E84">
      <w:pPr>
        <w:tabs>
          <w:tab w:val="left" w:pos="1440"/>
        </w:tabs>
        <w:ind w:firstLine="708"/>
        <w:jc w:val="both"/>
        <w:rPr>
          <w:bCs/>
        </w:rPr>
      </w:pPr>
      <w:r w:rsidRPr="000454E0">
        <w:rPr>
          <w:bCs/>
        </w:rPr>
        <w:t>3</w:t>
      </w:r>
      <w:r w:rsidRPr="000454E0">
        <w:rPr>
          <w:bCs/>
        </w:rPr>
        <w:tab/>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w:t>
      </w:r>
      <w:r w:rsidRPr="000454E0">
        <w:t>Нижнеомского муниципального района</w:t>
      </w:r>
      <w:r w:rsidRPr="000454E0">
        <w:rPr>
          <w:bCs/>
        </w:rPr>
        <w:t>, до их утверждения подлежат обязательному рассмотрению на общественных обсуждениях или публичных слушаниях.</w:t>
      </w:r>
    </w:p>
    <w:p w:rsidR="00665E84" w:rsidRPr="000454E0" w:rsidRDefault="00665E84" w:rsidP="00665E84">
      <w:pPr>
        <w:tabs>
          <w:tab w:val="left" w:pos="1440"/>
        </w:tabs>
        <w:ind w:firstLine="709"/>
        <w:jc w:val="both"/>
      </w:pPr>
      <w:r w:rsidRPr="000454E0">
        <w:t>4</w:t>
      </w:r>
      <w:r w:rsidRPr="000454E0">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
    <w:p w:rsidR="00665E84" w:rsidRPr="000454E0" w:rsidRDefault="00665E84" w:rsidP="00665E84">
      <w:pPr>
        <w:tabs>
          <w:tab w:val="left" w:pos="1440"/>
        </w:tabs>
        <w:ind w:firstLine="709"/>
        <w:jc w:val="both"/>
      </w:pPr>
    </w:p>
    <w:p w:rsidR="00665E84" w:rsidRPr="000454E0" w:rsidRDefault="00665E84" w:rsidP="00665E84">
      <w:pPr>
        <w:ind w:firstLine="567"/>
        <w:jc w:val="both"/>
        <w:outlineLvl w:val="2"/>
        <w:rPr>
          <w:bCs/>
        </w:rPr>
      </w:pPr>
      <w:bookmarkStart w:id="179" w:name="_Toc75240986"/>
      <w:bookmarkStart w:id="180" w:name="_Toc76393034"/>
      <w:bookmarkStart w:id="181" w:name="_Toc78195078"/>
      <w:r w:rsidRPr="000454E0">
        <w:rPr>
          <w:bCs/>
        </w:rPr>
        <w:t>Статья 2</w:t>
      </w:r>
      <w:r w:rsidRPr="00665E84">
        <w:rPr>
          <w:bCs/>
        </w:rPr>
        <w:t>7</w:t>
      </w:r>
      <w:r w:rsidRPr="000454E0">
        <w:rPr>
          <w:bCs/>
        </w:rPr>
        <w:t>. Проведение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bookmarkEnd w:id="179"/>
      <w:bookmarkEnd w:id="180"/>
      <w:r w:rsidRPr="000454E0">
        <w:rPr>
          <w:bCs/>
        </w:rPr>
        <w:t>.</w:t>
      </w:r>
      <w:bookmarkEnd w:id="181"/>
    </w:p>
    <w:p w:rsidR="00665E84" w:rsidRPr="000454E0" w:rsidRDefault="00665E84" w:rsidP="00665E84">
      <w:pPr>
        <w:autoSpaceDN w:val="0"/>
        <w:adjustRightInd w:val="0"/>
        <w:ind w:firstLine="709"/>
        <w:jc w:val="both"/>
        <w:rPr>
          <w:bCs/>
        </w:rPr>
      </w:pPr>
      <w:r w:rsidRPr="000454E0">
        <w:rPr>
          <w:bCs/>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направляет заявление о предоставлении разрешения на условно разрешенный вид использования в </w:t>
      </w:r>
      <w:r w:rsidRPr="000454E0">
        <w:t>комиссию</w:t>
      </w:r>
      <w:r w:rsidRPr="000454E0">
        <w:rPr>
          <w:bCs/>
        </w:rPr>
        <w:t>.</w:t>
      </w:r>
    </w:p>
    <w:p w:rsidR="00665E84" w:rsidRPr="000454E0" w:rsidRDefault="00665E84" w:rsidP="00665E84">
      <w:pPr>
        <w:autoSpaceDN w:val="0"/>
        <w:adjustRightInd w:val="0"/>
        <w:ind w:firstLine="709"/>
        <w:jc w:val="both"/>
        <w:rPr>
          <w:bCs/>
        </w:rPr>
      </w:pPr>
      <w:r w:rsidRPr="000454E0">
        <w:rPr>
          <w:bCs/>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06.04.2011 г. № 63-ФЗ «Об электронной подписи».</w:t>
      </w:r>
    </w:p>
    <w:p w:rsidR="00665E84" w:rsidRPr="000454E0" w:rsidRDefault="00665E84" w:rsidP="00665E84">
      <w:pPr>
        <w:autoSpaceDN w:val="0"/>
        <w:adjustRightInd w:val="0"/>
        <w:ind w:firstLine="709"/>
        <w:jc w:val="both"/>
        <w:rPr>
          <w:bCs/>
        </w:rPr>
      </w:pPr>
      <w:r w:rsidRPr="000454E0">
        <w:rPr>
          <w:bCs/>
        </w:rPr>
        <w:lastRenderedPageBreak/>
        <w:t>2. В случае, если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665E84" w:rsidRPr="000454E0" w:rsidRDefault="00665E84" w:rsidP="00665E84">
      <w:pPr>
        <w:autoSpaceDN w:val="0"/>
        <w:adjustRightInd w:val="0"/>
        <w:ind w:firstLine="709"/>
        <w:jc w:val="both"/>
        <w:rPr>
          <w:bCs/>
        </w:rPr>
      </w:pPr>
      <w:r w:rsidRPr="000454E0">
        <w:rPr>
          <w:bCs/>
        </w:rPr>
        <w:t>3. Организатор публичных слушаний направляет сообщения о проведении публичных слушаний по проекту решения о предоставления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земельными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665E84" w:rsidRPr="000454E0" w:rsidRDefault="00665E84" w:rsidP="00665E84">
      <w:pPr>
        <w:autoSpaceDN w:val="0"/>
        <w:adjustRightInd w:val="0"/>
        <w:ind w:firstLine="709"/>
        <w:jc w:val="both"/>
        <w:rPr>
          <w:bCs/>
        </w:rPr>
      </w:pPr>
      <w:r w:rsidRPr="000454E0">
        <w:rPr>
          <w:bCs/>
        </w:rPr>
        <w:t>4. Срок проведения публичных слушаний со дня оповещения жителей Нижнеомского муниципального района об их проведении до дня опубликования заключения о результатах публичных слушаний определяется уставом Нижнеомского муниципального района и (или) нормативным правовым актом Главы Нижнеомского муниципального района и не может быть более одного месяца.</w:t>
      </w:r>
    </w:p>
    <w:p w:rsidR="00665E84" w:rsidRPr="000454E0" w:rsidRDefault="00665E84" w:rsidP="00665E84">
      <w:pPr>
        <w:autoSpaceDN w:val="0"/>
        <w:adjustRightInd w:val="0"/>
        <w:ind w:firstLine="709"/>
        <w:jc w:val="both"/>
        <w:rPr>
          <w:bCs/>
        </w:rPr>
      </w:pPr>
      <w:r w:rsidRPr="000454E0">
        <w:rPr>
          <w:bCs/>
        </w:rPr>
        <w:t>5.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предоставление такого разрешения с указанием причин принятого решения и направляет их Главе Нижнеомского муниципального района.</w:t>
      </w:r>
    </w:p>
    <w:p w:rsidR="00665E84" w:rsidRPr="000454E0" w:rsidRDefault="00665E84" w:rsidP="00665E84">
      <w:pPr>
        <w:autoSpaceDN w:val="0"/>
        <w:adjustRightInd w:val="0"/>
        <w:ind w:firstLine="709"/>
        <w:jc w:val="both"/>
        <w:rPr>
          <w:bCs/>
        </w:rPr>
      </w:pPr>
      <w:r w:rsidRPr="000454E0">
        <w:rPr>
          <w:bCs/>
        </w:rPr>
        <w:t>6. На основании рекомендаций Глава Нижнеомского муниципального района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поселения в сети «Интернет».</w:t>
      </w:r>
    </w:p>
    <w:p w:rsidR="00665E84" w:rsidRPr="000454E0" w:rsidRDefault="00665E84" w:rsidP="00665E84">
      <w:pPr>
        <w:ind w:firstLine="709"/>
        <w:jc w:val="both"/>
      </w:pPr>
    </w:p>
    <w:p w:rsidR="00665E84" w:rsidRPr="000454E0" w:rsidRDefault="00665E84" w:rsidP="00665E84">
      <w:pPr>
        <w:ind w:firstLine="567"/>
        <w:jc w:val="both"/>
        <w:outlineLvl w:val="2"/>
        <w:rPr>
          <w:bCs/>
        </w:rPr>
      </w:pPr>
      <w:bookmarkStart w:id="182" w:name="_Toc75240987"/>
      <w:bookmarkStart w:id="183" w:name="_Toc76393035"/>
      <w:bookmarkStart w:id="184" w:name="_Toc78195079"/>
      <w:r w:rsidRPr="000454E0">
        <w:rPr>
          <w:bCs/>
        </w:rPr>
        <w:t xml:space="preserve">Статья </w:t>
      </w:r>
      <w:r w:rsidRPr="00665E84">
        <w:rPr>
          <w:bCs/>
        </w:rPr>
        <w:t>28</w:t>
      </w:r>
      <w:r w:rsidRPr="000454E0">
        <w:rPr>
          <w:bCs/>
        </w:rPr>
        <w:t>. Проведение публичных слушаний по вопросу отклонения от предельных параметров разрешенного строительства, реконструкции объектов капитального строительства</w:t>
      </w:r>
      <w:bookmarkEnd w:id="182"/>
      <w:bookmarkEnd w:id="183"/>
      <w:bookmarkEnd w:id="184"/>
    </w:p>
    <w:p w:rsidR="00665E84" w:rsidRPr="000454E0" w:rsidRDefault="00665E84" w:rsidP="00665E84">
      <w:pPr>
        <w:autoSpaceDN w:val="0"/>
        <w:adjustRightInd w:val="0"/>
        <w:ind w:firstLine="709"/>
        <w:jc w:val="both"/>
      </w:pPr>
      <w:r w:rsidRPr="000454E0">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665E84" w:rsidRPr="000454E0" w:rsidRDefault="00665E84" w:rsidP="00665E84">
      <w:pPr>
        <w:autoSpaceDN w:val="0"/>
        <w:adjustRightInd w:val="0"/>
        <w:ind w:firstLine="709"/>
        <w:jc w:val="both"/>
      </w:pPr>
      <w:r w:rsidRPr="000454E0">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665E84" w:rsidRPr="000454E0" w:rsidRDefault="00665E84" w:rsidP="00665E84">
      <w:pPr>
        <w:autoSpaceDN w:val="0"/>
        <w:adjustRightInd w:val="0"/>
        <w:ind w:firstLine="709"/>
        <w:jc w:val="both"/>
      </w:pPr>
      <w:r w:rsidRPr="000454E0">
        <w:t>2.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665E84" w:rsidRPr="000454E0" w:rsidRDefault="00665E84" w:rsidP="00665E84">
      <w:pPr>
        <w:autoSpaceDN w:val="0"/>
        <w:adjustRightInd w:val="0"/>
        <w:ind w:firstLine="709"/>
        <w:jc w:val="both"/>
      </w:pPr>
      <w:r w:rsidRPr="000454E0">
        <w:t xml:space="preserve">3.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w:t>
      </w:r>
      <w:r w:rsidRPr="000454E0">
        <w:lastRenderedPageBreak/>
        <w:t>предоставления такого разрешения и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Расходы, связанные с организацией и проведением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665E84" w:rsidRPr="000454E0" w:rsidRDefault="00665E84" w:rsidP="00665E84">
      <w:pPr>
        <w:autoSpaceDN w:val="0"/>
        <w:adjustRightInd w:val="0"/>
        <w:ind w:firstLine="709"/>
        <w:jc w:val="both"/>
      </w:pPr>
      <w:r w:rsidRPr="000454E0">
        <w:t>4. На основании заключения о результатах публичных слушаний по проекту решения о предоставлении разрешения на отклонения от предельных параметров разрешенного строительства, реконструкции объектов капитального строительства комиссии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сельского поселения.</w:t>
      </w:r>
    </w:p>
    <w:p w:rsidR="00665E84" w:rsidRPr="000454E0" w:rsidRDefault="00665E84" w:rsidP="00665E84">
      <w:pPr>
        <w:autoSpaceDN w:val="0"/>
        <w:adjustRightInd w:val="0"/>
        <w:ind w:firstLine="709"/>
        <w:jc w:val="both"/>
      </w:pPr>
      <w:r w:rsidRPr="000454E0">
        <w:t>5. Глава сельского поселения в течение семи дней со дня поступления указанных в части 4 настоящей статьи рекомендаций принимает решение о предоставлении разрешения на отклонение от предельных параметров разрешенного строительства, рекомендации объектов капитального строительства или об отказе в предоставлении такого разрешения с указанием причин принятого решения.</w:t>
      </w:r>
    </w:p>
    <w:p w:rsidR="00665E84" w:rsidRPr="000454E0" w:rsidRDefault="00665E84" w:rsidP="00665E84">
      <w:pPr>
        <w:pStyle w:val="11"/>
        <w:spacing w:before="0" w:beforeAutospacing="0" w:after="0" w:afterAutospacing="0"/>
        <w:ind w:firstLine="709"/>
        <w:rPr>
          <w:sz w:val="24"/>
          <w:szCs w:val="24"/>
          <w:u w:val="single"/>
        </w:rPr>
      </w:pPr>
    </w:p>
    <w:p w:rsidR="00665E84" w:rsidRPr="000454E0" w:rsidRDefault="00665E84" w:rsidP="00665E84">
      <w:pPr>
        <w:pStyle w:val="11"/>
        <w:spacing w:before="0" w:beforeAutospacing="0" w:after="0" w:afterAutospacing="0"/>
        <w:ind w:firstLine="709"/>
        <w:rPr>
          <w:sz w:val="24"/>
          <w:szCs w:val="24"/>
          <w:u w:val="single"/>
        </w:rPr>
      </w:pPr>
      <w:bookmarkStart w:id="185" w:name="_Toc311542562"/>
      <w:bookmarkStart w:id="186" w:name="_Toc477942317"/>
      <w:bookmarkStart w:id="187" w:name="_Toc78195080"/>
      <w:r w:rsidRPr="000454E0">
        <w:rPr>
          <w:sz w:val="24"/>
          <w:szCs w:val="24"/>
          <w:u w:val="single"/>
        </w:rPr>
        <w:t>Глава V </w:t>
      </w:r>
      <w:r w:rsidRPr="000454E0">
        <w:rPr>
          <w:rStyle w:val="ae"/>
          <w:sz w:val="24"/>
          <w:szCs w:val="24"/>
          <w:u w:val="single"/>
        </w:rPr>
        <w:t> </w:t>
      </w:r>
      <w:r w:rsidRPr="000454E0">
        <w:rPr>
          <w:sz w:val="24"/>
          <w:szCs w:val="24"/>
          <w:u w:val="single"/>
        </w:rPr>
        <w:t>Внесение изменений в Правила землепользования и застройки поселения</w:t>
      </w:r>
      <w:bookmarkEnd w:id="185"/>
      <w:bookmarkEnd w:id="186"/>
      <w:bookmarkEnd w:id="187"/>
    </w:p>
    <w:p w:rsidR="00665E84" w:rsidRPr="000454E0" w:rsidRDefault="00665E84" w:rsidP="00665E84">
      <w:pPr>
        <w:pStyle w:val="11"/>
        <w:spacing w:before="0" w:beforeAutospacing="0" w:after="0" w:afterAutospacing="0"/>
        <w:ind w:firstLine="709"/>
        <w:rPr>
          <w:rFonts w:ascii="Arial" w:hAnsi="Arial" w:cs="Arial"/>
          <w:sz w:val="24"/>
          <w:szCs w:val="24"/>
        </w:rPr>
      </w:pPr>
    </w:p>
    <w:p w:rsidR="00665E84" w:rsidRPr="000454E0" w:rsidRDefault="00665E84" w:rsidP="00665E84">
      <w:pPr>
        <w:pStyle w:val="30"/>
        <w:spacing w:before="0" w:after="0"/>
        <w:ind w:firstLine="709"/>
        <w:rPr>
          <w:rStyle w:val="af1"/>
          <w:bCs w:val="0"/>
        </w:rPr>
      </w:pPr>
      <w:bookmarkStart w:id="188" w:name="_Toc311542563"/>
      <w:bookmarkStart w:id="189" w:name="_Toc259101831"/>
      <w:bookmarkStart w:id="190" w:name="_Toc242169324"/>
      <w:bookmarkStart w:id="191" w:name="_Toc215295539"/>
      <w:bookmarkStart w:id="192" w:name="_Toc131313946"/>
      <w:bookmarkStart w:id="193" w:name="_Toc477942318"/>
      <w:bookmarkStart w:id="194" w:name="_Toc78195081"/>
      <w:bookmarkEnd w:id="188"/>
      <w:bookmarkEnd w:id="189"/>
      <w:bookmarkEnd w:id="190"/>
      <w:bookmarkEnd w:id="191"/>
      <w:r w:rsidRPr="000454E0">
        <w:rPr>
          <w:rStyle w:val="af1"/>
          <w:bCs w:val="0"/>
        </w:rPr>
        <w:t xml:space="preserve">Статья </w:t>
      </w:r>
      <w:r w:rsidRPr="00665E84">
        <w:rPr>
          <w:rStyle w:val="af1"/>
          <w:bCs w:val="0"/>
        </w:rPr>
        <w:t>29</w:t>
      </w:r>
      <w:r w:rsidRPr="000454E0">
        <w:rPr>
          <w:rStyle w:val="af1"/>
          <w:bCs w:val="0"/>
        </w:rPr>
        <w:t>.</w:t>
      </w:r>
      <w:r w:rsidRPr="000454E0">
        <w:rPr>
          <w:bCs w:val="0"/>
        </w:rPr>
        <w:t> </w:t>
      </w:r>
      <w:r w:rsidRPr="000454E0">
        <w:rPr>
          <w:rStyle w:val="ae"/>
          <w:bCs/>
          <w:szCs w:val="24"/>
        </w:rPr>
        <w:t> </w:t>
      </w:r>
      <w:r w:rsidRPr="000454E0">
        <w:rPr>
          <w:rStyle w:val="af1"/>
          <w:bCs w:val="0"/>
        </w:rPr>
        <w:t>Основания для внесения изменений в Правила</w:t>
      </w:r>
      <w:bookmarkEnd w:id="192"/>
      <w:bookmarkEnd w:id="193"/>
      <w:bookmarkEnd w:id="194"/>
    </w:p>
    <w:p w:rsidR="00665E84" w:rsidRPr="000454E0" w:rsidRDefault="00665E84" w:rsidP="00665E84"/>
    <w:p w:rsidR="00665E84" w:rsidRPr="000454E0" w:rsidRDefault="00665E84" w:rsidP="00665E84">
      <w:pPr>
        <w:pStyle w:val="a10"/>
        <w:spacing w:before="0" w:beforeAutospacing="0" w:after="0" w:afterAutospacing="0"/>
        <w:ind w:firstLine="709"/>
        <w:jc w:val="both"/>
        <w:rPr>
          <w:rFonts w:ascii="Arial" w:hAnsi="Arial" w:cs="Arial"/>
        </w:rPr>
      </w:pPr>
      <w:bookmarkStart w:id="195" w:name="_Toc103606951"/>
      <w:r w:rsidRPr="000454E0">
        <w:t>1. Основаниями для рассмотрения Главой  вопроса о внесении изменений в Правила являются:</w:t>
      </w:r>
      <w:bookmarkEnd w:id="195"/>
    </w:p>
    <w:p w:rsidR="00665E84" w:rsidRPr="000454E0" w:rsidRDefault="00665E84" w:rsidP="00665E84">
      <w:pPr>
        <w:pStyle w:val="a10"/>
        <w:spacing w:before="0" w:beforeAutospacing="0" w:after="0" w:afterAutospacing="0"/>
        <w:ind w:firstLine="709"/>
        <w:jc w:val="both"/>
      </w:pPr>
      <w:r w:rsidRPr="000454E0">
        <w:t xml:space="preserve">     1) несоответствие Правил генеральному плану поселения, схеме территориального планирования муниципального района, возникшее в результате внесения в генеральный план поселения или схему территориального планирования муниципального района изменений;</w:t>
      </w:r>
    </w:p>
    <w:p w:rsidR="00665E84" w:rsidRPr="000454E0" w:rsidRDefault="00665E84" w:rsidP="00665E84">
      <w:pPr>
        <w:pStyle w:val="a10"/>
        <w:spacing w:before="0" w:beforeAutospacing="0" w:after="0" w:afterAutospacing="0"/>
        <w:ind w:firstLine="709"/>
        <w:jc w:val="both"/>
        <w:rPr>
          <w:rFonts w:ascii="Arial" w:hAnsi="Arial" w:cs="Arial"/>
        </w:rPr>
      </w:pPr>
      <w:r w:rsidRPr="000454E0">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665E84" w:rsidRPr="000454E0" w:rsidRDefault="00665E84" w:rsidP="00665E84">
      <w:pPr>
        <w:autoSpaceDE w:val="0"/>
        <w:autoSpaceDN w:val="0"/>
        <w:adjustRightInd w:val="0"/>
        <w:ind w:firstLine="708"/>
        <w:jc w:val="both"/>
        <w:rPr>
          <w:sz w:val="22"/>
          <w:szCs w:val="22"/>
        </w:rPr>
      </w:pPr>
      <w:r w:rsidRPr="000454E0">
        <w:rPr>
          <w:sz w:val="22"/>
          <w:szCs w:val="22"/>
        </w:rPr>
        <w:t>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665E84" w:rsidRPr="000454E0" w:rsidRDefault="00665E84" w:rsidP="00665E84">
      <w:pPr>
        <w:autoSpaceDE w:val="0"/>
        <w:autoSpaceDN w:val="0"/>
        <w:adjustRightInd w:val="0"/>
        <w:ind w:firstLine="708"/>
        <w:jc w:val="both"/>
        <w:rPr>
          <w:sz w:val="22"/>
          <w:szCs w:val="22"/>
        </w:rPr>
      </w:pPr>
      <w:r w:rsidRPr="000454E0">
        <w:rPr>
          <w:sz w:val="22"/>
          <w:szCs w:val="22"/>
        </w:rPr>
        <w:t>3) поступление предложений об изменении границ территориальных зон, изменении градостроительных регламентов;</w:t>
      </w:r>
    </w:p>
    <w:p w:rsidR="00665E84" w:rsidRPr="000454E0" w:rsidRDefault="00665E84" w:rsidP="00665E84">
      <w:pPr>
        <w:autoSpaceDE w:val="0"/>
        <w:autoSpaceDN w:val="0"/>
        <w:adjustRightInd w:val="0"/>
        <w:ind w:firstLine="708"/>
        <w:jc w:val="both"/>
        <w:rPr>
          <w:sz w:val="22"/>
          <w:szCs w:val="22"/>
        </w:rPr>
      </w:pPr>
      <w:r w:rsidRPr="000454E0">
        <w:rPr>
          <w:sz w:val="22"/>
          <w:szCs w:val="22"/>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665E84" w:rsidRPr="000454E0" w:rsidRDefault="00665E84" w:rsidP="00665E84">
      <w:pPr>
        <w:autoSpaceDE w:val="0"/>
        <w:autoSpaceDN w:val="0"/>
        <w:adjustRightInd w:val="0"/>
        <w:ind w:firstLine="708"/>
        <w:jc w:val="both"/>
        <w:rPr>
          <w:sz w:val="22"/>
          <w:szCs w:val="22"/>
        </w:rPr>
      </w:pPr>
      <w:r w:rsidRPr="000454E0">
        <w:rPr>
          <w:sz w:val="22"/>
          <w:szCs w:val="22"/>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665E84" w:rsidRPr="000454E0" w:rsidRDefault="00665E84" w:rsidP="00665E84">
      <w:pPr>
        <w:autoSpaceDE w:val="0"/>
        <w:autoSpaceDN w:val="0"/>
        <w:adjustRightInd w:val="0"/>
        <w:ind w:firstLine="708"/>
        <w:jc w:val="both"/>
        <w:rPr>
          <w:sz w:val="22"/>
          <w:szCs w:val="22"/>
        </w:rPr>
      </w:pPr>
      <w:r w:rsidRPr="000454E0">
        <w:rPr>
          <w:sz w:val="22"/>
          <w:szCs w:val="22"/>
        </w:rPr>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665E84" w:rsidRPr="000454E0" w:rsidRDefault="00665E84" w:rsidP="00665E84">
      <w:pPr>
        <w:pStyle w:val="a10"/>
        <w:spacing w:before="0" w:beforeAutospacing="0" w:after="0" w:afterAutospacing="0"/>
        <w:ind w:firstLine="708"/>
        <w:jc w:val="both"/>
        <w:rPr>
          <w:rFonts w:ascii="Arial" w:hAnsi="Arial" w:cs="Arial"/>
        </w:rPr>
      </w:pPr>
      <w:r w:rsidRPr="000454E0">
        <w:lastRenderedPageBreak/>
        <w:t>2. Предложения о внесении изменений в Правила в Комиссию направляются:</w:t>
      </w:r>
    </w:p>
    <w:p w:rsidR="00665E84" w:rsidRPr="000454E0" w:rsidRDefault="00665E84" w:rsidP="00665E84">
      <w:pPr>
        <w:pStyle w:val="a10"/>
        <w:spacing w:before="0" w:beforeAutospacing="0" w:after="0" w:afterAutospacing="0"/>
        <w:ind w:firstLine="708"/>
        <w:jc w:val="both"/>
        <w:rPr>
          <w:rFonts w:ascii="Arial" w:hAnsi="Arial" w:cs="Arial"/>
        </w:rPr>
      </w:pPr>
      <w:r w:rsidRPr="000454E0">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rsidR="00665E84" w:rsidRPr="000454E0" w:rsidRDefault="00665E84" w:rsidP="00665E84">
      <w:pPr>
        <w:pStyle w:val="a10"/>
        <w:spacing w:before="0" w:beforeAutospacing="0" w:after="0" w:afterAutospacing="0"/>
        <w:ind w:firstLine="708"/>
        <w:jc w:val="both"/>
        <w:rPr>
          <w:rFonts w:ascii="Arial" w:hAnsi="Arial" w:cs="Arial"/>
        </w:rPr>
      </w:pPr>
      <w:r w:rsidRPr="000454E0">
        <w:t>2) органами исполнительной власти Омской области в случаях, если Правила могут воспрепятствовать функционированию, размещению объектов капитального строительства регионального значения;</w:t>
      </w:r>
    </w:p>
    <w:p w:rsidR="00665E84" w:rsidRPr="000454E0" w:rsidRDefault="00665E84" w:rsidP="00665E84">
      <w:pPr>
        <w:pStyle w:val="a10"/>
        <w:spacing w:before="0" w:beforeAutospacing="0" w:after="0" w:afterAutospacing="0"/>
        <w:ind w:firstLine="708"/>
        <w:jc w:val="both"/>
        <w:rPr>
          <w:rFonts w:ascii="Arial" w:hAnsi="Arial" w:cs="Arial"/>
        </w:rPr>
      </w:pPr>
      <w:r w:rsidRPr="000454E0">
        <w:t>3) органами местного самоуправления Нижнеомского муниципального района в случаях, если Правила могут препятствовать функционированию, размещению объектов капитального строительства местного значения;</w:t>
      </w:r>
    </w:p>
    <w:p w:rsidR="00665E84" w:rsidRPr="000454E0" w:rsidRDefault="00665E84" w:rsidP="00665E84">
      <w:pPr>
        <w:pStyle w:val="a10"/>
        <w:spacing w:before="0" w:beforeAutospacing="0" w:after="0" w:afterAutospacing="0"/>
        <w:ind w:firstLine="708"/>
        <w:jc w:val="both"/>
        <w:rPr>
          <w:rFonts w:ascii="Arial" w:hAnsi="Arial" w:cs="Arial"/>
        </w:rPr>
      </w:pPr>
      <w:r w:rsidRPr="000454E0">
        <w:t>4) органами местного самоуправления в случаях, если необходимо совершенствовать порядок регулирования землепользования и застройки на территории поселения;</w:t>
      </w:r>
    </w:p>
    <w:p w:rsidR="00665E84" w:rsidRPr="000454E0" w:rsidRDefault="00665E84" w:rsidP="00665E84">
      <w:pPr>
        <w:pStyle w:val="a10"/>
        <w:spacing w:before="0" w:beforeAutospacing="0" w:after="0" w:afterAutospacing="0"/>
        <w:ind w:firstLine="708"/>
        <w:jc w:val="both"/>
      </w:pPr>
      <w:r w:rsidRPr="000454E0">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665E84" w:rsidRPr="000454E0" w:rsidRDefault="00665E84" w:rsidP="00665E84">
      <w:pPr>
        <w:autoSpaceDE w:val="0"/>
        <w:autoSpaceDN w:val="0"/>
        <w:adjustRightInd w:val="0"/>
        <w:ind w:firstLine="708"/>
        <w:jc w:val="both"/>
      </w:pPr>
      <w:r w:rsidRPr="000454E0">
        <w:t xml:space="preserve">3.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r:id="rId36" w:history="1">
        <w:r w:rsidRPr="000454E0">
          <w:t>пункте 1.1 части 2</w:t>
        </w:r>
      </w:hyperlink>
      <w:r w:rsidRPr="000454E0">
        <w:t xml:space="preserve"> статьи 33 Градостроительного кодекса РФ, обязан принять решение о внесении изменений в правила землепользования и застройки. Предписание, указанное в </w:t>
      </w:r>
      <w:hyperlink r:id="rId37" w:history="1">
        <w:r w:rsidRPr="000454E0">
          <w:t>пункте 1.1 части 2</w:t>
        </w:r>
      </w:hyperlink>
      <w:r w:rsidRPr="000454E0">
        <w:t xml:space="preserve"> статьи 33 Градостроительного кодекса РФ, может быть обжаловано главой местной администрации в суд.</w:t>
      </w:r>
    </w:p>
    <w:p w:rsidR="00665E84" w:rsidRPr="000454E0" w:rsidRDefault="00665E84" w:rsidP="00665E84">
      <w:pPr>
        <w:autoSpaceDE w:val="0"/>
        <w:autoSpaceDN w:val="0"/>
        <w:adjustRightInd w:val="0"/>
        <w:ind w:firstLine="708"/>
        <w:jc w:val="both"/>
      </w:pPr>
      <w:r w:rsidRPr="000454E0">
        <w:t xml:space="preserve">4.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38" w:history="1">
        <w:r w:rsidRPr="000454E0">
          <w:t>части 2 статьи 55.32</w:t>
        </w:r>
      </w:hyperlink>
      <w:r w:rsidRPr="000454E0">
        <w:t xml:space="preserve"> Градостроительного кодекса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w:t>
      </w:r>
      <w:hyperlink r:id="rId39" w:history="1">
        <w:r w:rsidRPr="000454E0">
          <w:t>части 2 статьи 55.32</w:t>
        </w:r>
      </w:hyperlink>
      <w:r w:rsidRPr="000454E0">
        <w:t xml:space="preserve">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665E84" w:rsidRPr="000454E0" w:rsidRDefault="00665E84" w:rsidP="00665E84">
      <w:pPr>
        <w:autoSpaceDE w:val="0"/>
        <w:autoSpaceDN w:val="0"/>
        <w:adjustRightInd w:val="0"/>
        <w:ind w:firstLine="708"/>
        <w:jc w:val="both"/>
      </w:pPr>
      <w:r w:rsidRPr="000454E0">
        <w:t xml:space="preserve">5. В случаях, предусмотренных </w:t>
      </w:r>
      <w:hyperlink r:id="rId40" w:history="1">
        <w:r w:rsidRPr="000454E0">
          <w:t>пунктами 3</w:t>
        </w:r>
      </w:hyperlink>
      <w:r w:rsidRPr="000454E0">
        <w:t xml:space="preserve"> - </w:t>
      </w:r>
      <w:hyperlink r:id="rId41" w:history="1">
        <w:r w:rsidRPr="000454E0">
          <w:t>5 части 2</w:t>
        </w:r>
      </w:hyperlink>
      <w:r w:rsidRPr="000454E0">
        <w:t xml:space="preserve"> статьи 33 Градостроительного кодекса РФ,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665E84" w:rsidRPr="000454E0" w:rsidRDefault="00665E84" w:rsidP="00665E84">
      <w:pPr>
        <w:autoSpaceDE w:val="0"/>
        <w:autoSpaceDN w:val="0"/>
        <w:adjustRightInd w:val="0"/>
        <w:ind w:firstLine="708"/>
        <w:jc w:val="both"/>
      </w:pPr>
      <w:r w:rsidRPr="000454E0">
        <w:t xml:space="preserve">6. В случае поступления требования, предусмотренного </w:t>
      </w:r>
      <w:hyperlink r:id="rId42" w:history="1">
        <w:r w:rsidRPr="000454E0">
          <w:t>частью 8</w:t>
        </w:r>
      </w:hyperlink>
      <w:r w:rsidRPr="000454E0">
        <w:t xml:space="preserve"> статьи 33 Градостроительного кодекса РФ,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w:t>
      </w:r>
      <w:r w:rsidRPr="000454E0">
        <w:lastRenderedPageBreak/>
        <w:t xml:space="preserve">выявления предусмотренных </w:t>
      </w:r>
      <w:hyperlink r:id="rId43" w:history="1">
        <w:r w:rsidRPr="000454E0">
          <w:t>пунктами 3</w:t>
        </w:r>
      </w:hyperlink>
      <w:r w:rsidRPr="000454E0">
        <w:t xml:space="preserve"> - </w:t>
      </w:r>
      <w:hyperlink r:id="rId44" w:history="1">
        <w:r w:rsidRPr="000454E0">
          <w:t>5 части 2</w:t>
        </w:r>
      </w:hyperlink>
      <w:r w:rsidRPr="000454E0">
        <w:t xml:space="preserve"> статьи 33 Градостроительного кодекса РФ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r:id="rId45" w:history="1">
        <w:r w:rsidRPr="000454E0">
          <w:t>частью 8</w:t>
        </w:r>
      </w:hyperlink>
      <w:r w:rsidRPr="000454E0">
        <w:t xml:space="preserve"> статьи 33 Градостроительного кодекса РФ, не требуется.</w:t>
      </w:r>
    </w:p>
    <w:p w:rsidR="00665E84" w:rsidRPr="000454E0" w:rsidRDefault="00665E84" w:rsidP="00665E84">
      <w:pPr>
        <w:pStyle w:val="a10"/>
        <w:spacing w:before="0" w:beforeAutospacing="0" w:after="0" w:afterAutospacing="0"/>
        <w:ind w:firstLine="709"/>
        <w:jc w:val="both"/>
      </w:pPr>
      <w:r w:rsidRPr="000454E0">
        <w:t xml:space="preserve">7. Срок уточнения правил землепользования и застройки в соответствии с </w:t>
      </w:r>
      <w:hyperlink r:id="rId46" w:history="1">
        <w:r w:rsidRPr="000454E0">
          <w:t>частью 9</w:t>
        </w:r>
      </w:hyperlink>
      <w:r w:rsidRPr="000454E0">
        <w:t xml:space="preserve"> статьи 33 Градостроительного кодекса РФ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hyperlink r:id="rId47" w:history="1">
        <w:r w:rsidRPr="000454E0">
          <w:t>частью 8</w:t>
        </w:r>
      </w:hyperlink>
      <w:r w:rsidRPr="000454E0">
        <w:t xml:space="preserve"> статьи 33 Градостроительного кодекса РФ,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48" w:history="1">
        <w:r w:rsidRPr="000454E0">
          <w:t>пунктами 3</w:t>
        </w:r>
      </w:hyperlink>
      <w:r w:rsidRPr="000454E0">
        <w:t xml:space="preserve"> - </w:t>
      </w:r>
      <w:hyperlink r:id="rId49" w:history="1">
        <w:r w:rsidRPr="000454E0">
          <w:t>5 части 2</w:t>
        </w:r>
      </w:hyperlink>
      <w:r w:rsidRPr="000454E0">
        <w:t xml:space="preserve"> Градостроительного кодекса РФ оснований для внесения изменений в правила землепользования и застройки.</w:t>
      </w:r>
    </w:p>
    <w:p w:rsidR="00665E84" w:rsidRPr="000454E0" w:rsidRDefault="00665E84" w:rsidP="00665E84">
      <w:pPr>
        <w:pStyle w:val="a10"/>
        <w:spacing w:before="0" w:beforeAutospacing="0" w:after="0" w:afterAutospacing="0"/>
        <w:ind w:firstLine="709"/>
        <w:jc w:val="both"/>
        <w:rPr>
          <w:rFonts w:ascii="Arial" w:hAnsi="Arial" w:cs="Arial"/>
        </w:rPr>
      </w:pPr>
    </w:p>
    <w:p w:rsidR="00665E84" w:rsidRPr="000454E0" w:rsidRDefault="00665E84" w:rsidP="00665E84">
      <w:pPr>
        <w:pStyle w:val="30"/>
        <w:spacing w:before="0" w:after="0"/>
        <w:ind w:firstLine="709"/>
        <w:rPr>
          <w:bCs w:val="0"/>
        </w:rPr>
      </w:pPr>
      <w:bookmarkStart w:id="196" w:name="_Toc311542564"/>
      <w:bookmarkStart w:id="197" w:name="_Toc259101832"/>
      <w:bookmarkStart w:id="198" w:name="_Toc242169325"/>
      <w:bookmarkStart w:id="199" w:name="_Toc215295540"/>
      <w:bookmarkStart w:id="200" w:name="_Toc131313947"/>
      <w:bookmarkStart w:id="201" w:name="_Toc477942319"/>
      <w:bookmarkStart w:id="202" w:name="_Toc78195082"/>
      <w:bookmarkEnd w:id="196"/>
      <w:bookmarkEnd w:id="197"/>
      <w:bookmarkEnd w:id="198"/>
      <w:bookmarkEnd w:id="199"/>
      <w:r w:rsidRPr="000454E0">
        <w:rPr>
          <w:rStyle w:val="af1"/>
          <w:bCs w:val="0"/>
        </w:rPr>
        <w:t>Статья 3</w:t>
      </w:r>
      <w:r w:rsidRPr="00665E84">
        <w:rPr>
          <w:rStyle w:val="af1"/>
          <w:bCs w:val="0"/>
        </w:rPr>
        <w:t>0</w:t>
      </w:r>
      <w:r w:rsidRPr="000454E0">
        <w:rPr>
          <w:rStyle w:val="af1"/>
          <w:bCs w:val="0"/>
        </w:rPr>
        <w:t>.</w:t>
      </w:r>
      <w:r w:rsidRPr="000454E0">
        <w:rPr>
          <w:bCs w:val="0"/>
        </w:rPr>
        <w:t> </w:t>
      </w:r>
      <w:r w:rsidRPr="000454E0">
        <w:rPr>
          <w:rStyle w:val="ae"/>
          <w:bCs/>
          <w:szCs w:val="24"/>
        </w:rPr>
        <w:t> </w:t>
      </w:r>
      <w:r w:rsidRPr="000454E0">
        <w:rPr>
          <w:rStyle w:val="af1"/>
          <w:bCs w:val="0"/>
        </w:rPr>
        <w:t>Порядок рассмотрения предложений и инициатив по внесению изменений в Правила</w:t>
      </w:r>
      <w:bookmarkEnd w:id="200"/>
      <w:bookmarkEnd w:id="201"/>
      <w:bookmarkEnd w:id="202"/>
    </w:p>
    <w:p w:rsidR="00665E84" w:rsidRPr="000454E0" w:rsidRDefault="00665E84" w:rsidP="00665E84">
      <w:pPr>
        <w:pStyle w:val="a10"/>
        <w:spacing w:before="0" w:beforeAutospacing="0" w:after="0" w:afterAutospacing="0"/>
        <w:ind w:firstLine="709"/>
        <w:jc w:val="both"/>
        <w:rPr>
          <w:rFonts w:ascii="Arial" w:hAnsi="Arial" w:cs="Arial"/>
        </w:rPr>
      </w:pPr>
      <w:r w:rsidRPr="000454E0">
        <w:t>1. Рассмотрение предложений о внесении изменений в Правила производится Комиссией в течение тридцати дней со дня их внесения.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t>2. По результатам рассмотрения предложения по внесению изменений в Правила Комиссией принимается заключение, содержащее одну из следующих рекомендаций:</w:t>
      </w:r>
    </w:p>
    <w:p w:rsidR="00665E84" w:rsidRPr="000454E0" w:rsidRDefault="00665E84" w:rsidP="00665E84">
      <w:pPr>
        <w:pStyle w:val="a10"/>
        <w:spacing w:before="0" w:beforeAutospacing="0" w:after="0" w:afterAutospacing="0"/>
        <w:ind w:firstLine="709"/>
        <w:jc w:val="both"/>
        <w:rPr>
          <w:rFonts w:ascii="Arial" w:hAnsi="Arial" w:cs="Arial"/>
        </w:rPr>
      </w:pPr>
      <w:r w:rsidRPr="000454E0">
        <w:t xml:space="preserve">     1) о принятии предложения по внесению изменений в Правила и о внесении соответствующих изменений в Правила;</w:t>
      </w:r>
    </w:p>
    <w:p w:rsidR="00665E84" w:rsidRPr="000454E0" w:rsidRDefault="00665E84" w:rsidP="00665E84">
      <w:pPr>
        <w:pStyle w:val="a10"/>
        <w:spacing w:before="0" w:beforeAutospacing="0" w:after="0" w:afterAutospacing="0"/>
        <w:ind w:firstLine="709"/>
        <w:jc w:val="both"/>
        <w:rPr>
          <w:rFonts w:ascii="Arial" w:hAnsi="Arial" w:cs="Arial"/>
        </w:rPr>
      </w:pPr>
      <w:r w:rsidRPr="000454E0">
        <w:t xml:space="preserve">      2) об отклонении предложения по внесению изменений в Правила, с указанием причин отклонения.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t>3. Комиссия направляет заключение, предусмотренное пунктом 2 настоящей статьи, Главе, который в течение тридцати дней со дня получения такого заключения с учетом рекомендаций, содержащихся в заключении комиссии, издает постановление Администрации о подготовке проекта решения Совета Нижнеомского муниципального района о внесении изменений в Правила или об отклонении предложения о внесении изменений в Правила с указанием причин отклонения.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t>4. Копия постановления Администрации о подготовке проекта решения Совета Нижнеомского муниципального района о внесении изменений в Правила или об отклонении предложения о внесении изменений в Правила направляется Администрацией заявителям не позднее тридцати дней со дня получения Главой  заключения Комиссии, предусмотренного пунктом 2 настоящей статьи.</w:t>
      </w:r>
    </w:p>
    <w:p w:rsidR="00665E84" w:rsidRPr="000454E0" w:rsidRDefault="00665E84" w:rsidP="00665E84">
      <w:pPr>
        <w:pStyle w:val="a10"/>
        <w:spacing w:before="0" w:beforeAutospacing="0" w:after="0" w:afterAutospacing="0"/>
        <w:ind w:firstLine="709"/>
        <w:jc w:val="both"/>
        <w:rPr>
          <w:rFonts w:ascii="Arial" w:hAnsi="Arial" w:cs="Arial"/>
        </w:rPr>
      </w:pPr>
      <w:r w:rsidRPr="000454E0">
        <w:t>5. Подготовка проекта решения Совета Нижнеомского муниципального района о внесении изменений в Правила осуществляется Комиссией в сроки, установленные постановлением Администрации о подготовке проекта решения Совета Нижнеомского муниципального района  о внесении изменений в Правила.</w:t>
      </w:r>
    </w:p>
    <w:p w:rsidR="00665E84" w:rsidRPr="000454E0" w:rsidRDefault="00665E84" w:rsidP="00665E84">
      <w:pPr>
        <w:pStyle w:val="a10"/>
        <w:spacing w:before="0" w:beforeAutospacing="0" w:after="0" w:afterAutospacing="0"/>
        <w:ind w:firstLine="709"/>
        <w:jc w:val="both"/>
        <w:rPr>
          <w:rFonts w:ascii="Arial" w:hAnsi="Arial" w:cs="Arial"/>
        </w:rPr>
      </w:pPr>
      <w:r w:rsidRPr="000454E0">
        <w:t>6. Проект решения Совета Нижнеомского муниципального района  о внесении изменений в Правила подлежит обсуждению на публичных слушаниях, проводимых в порядке, установленном главой</w:t>
      </w:r>
      <w:r w:rsidRPr="000454E0">
        <w:rPr>
          <w:rStyle w:val="ae"/>
        </w:rPr>
        <w:t> </w:t>
      </w:r>
      <w:r w:rsidRPr="000454E0">
        <w:rPr>
          <w:lang w:val="en-US"/>
        </w:rPr>
        <w:t>V</w:t>
      </w:r>
      <w:r w:rsidRPr="000454E0">
        <w:rPr>
          <w:rStyle w:val="ae"/>
        </w:rPr>
        <w:t> </w:t>
      </w:r>
      <w:r w:rsidRPr="000454E0">
        <w:t>Правил.</w:t>
      </w:r>
    </w:p>
    <w:p w:rsidR="00665E84" w:rsidRPr="000454E0" w:rsidRDefault="00665E84" w:rsidP="00665E84">
      <w:pPr>
        <w:pStyle w:val="a10"/>
        <w:spacing w:before="0" w:beforeAutospacing="0" w:after="0" w:afterAutospacing="0"/>
        <w:ind w:firstLine="709"/>
        <w:jc w:val="both"/>
        <w:rPr>
          <w:rFonts w:ascii="Arial" w:hAnsi="Arial" w:cs="Arial"/>
        </w:rPr>
      </w:pPr>
      <w:r w:rsidRPr="000454E0">
        <w:t>7. Глава  не позднее десяти дней после представления ему проекта решения Совета Нижнеомского муниципального района  о внесении изменений в Правила, протокола публичных слушаний и заключения о результатах публичных слушаний принимает решение о направлении указанного проекта в Совет Нижнеомского муниципального района или об отклонении проекта и о направлении его на доработку с указанием даты его повторного представления.</w:t>
      </w:r>
    </w:p>
    <w:p w:rsidR="00665E84" w:rsidRPr="000454E0" w:rsidRDefault="00665E84" w:rsidP="00665E84">
      <w:pPr>
        <w:pStyle w:val="a10"/>
        <w:spacing w:before="0" w:beforeAutospacing="0" w:after="0" w:afterAutospacing="0"/>
        <w:ind w:firstLine="709"/>
        <w:jc w:val="both"/>
      </w:pPr>
      <w:r w:rsidRPr="000454E0">
        <w:t>8. Внесение изменений в Правила осуществляется путем принятия Советом Нижнеомского муниципального района решения о внесении изменений в Правила.</w:t>
      </w:r>
    </w:p>
    <w:p w:rsidR="00665E84" w:rsidRPr="000454E0" w:rsidRDefault="00665E84" w:rsidP="00665E84">
      <w:pPr>
        <w:pStyle w:val="a10"/>
        <w:spacing w:before="0" w:beforeAutospacing="0" w:after="0" w:afterAutospacing="0"/>
        <w:ind w:firstLine="709"/>
        <w:jc w:val="both"/>
        <w:rPr>
          <w:rFonts w:ascii="Arial" w:hAnsi="Arial" w:cs="Arial"/>
        </w:rPr>
      </w:pPr>
    </w:p>
    <w:p w:rsidR="00665E84" w:rsidRPr="000454E0" w:rsidRDefault="00665E84" w:rsidP="00665E84">
      <w:pPr>
        <w:pStyle w:val="11"/>
        <w:spacing w:before="0" w:beforeAutospacing="0" w:after="0" w:afterAutospacing="0"/>
        <w:ind w:firstLine="709"/>
        <w:rPr>
          <w:sz w:val="24"/>
          <w:szCs w:val="24"/>
          <w:u w:val="single"/>
        </w:rPr>
      </w:pPr>
      <w:bookmarkStart w:id="203" w:name="_Toc234209063"/>
      <w:bookmarkStart w:id="204" w:name="_Toc234176070"/>
      <w:bookmarkStart w:id="205" w:name="_Toc234175902"/>
      <w:bookmarkStart w:id="206" w:name="_Toc215295542"/>
      <w:bookmarkStart w:id="207" w:name="_Toc311542565"/>
      <w:bookmarkStart w:id="208" w:name="_Toc477942320"/>
      <w:bookmarkStart w:id="209" w:name="_Toc78195083"/>
      <w:bookmarkEnd w:id="203"/>
      <w:bookmarkEnd w:id="204"/>
      <w:bookmarkEnd w:id="205"/>
      <w:bookmarkEnd w:id="206"/>
      <w:r w:rsidRPr="000454E0">
        <w:rPr>
          <w:sz w:val="24"/>
          <w:szCs w:val="24"/>
          <w:u w:val="single"/>
        </w:rPr>
        <w:t>Глава VI.    </w:t>
      </w:r>
      <w:r w:rsidRPr="000454E0">
        <w:rPr>
          <w:rStyle w:val="ae"/>
          <w:sz w:val="24"/>
          <w:szCs w:val="24"/>
          <w:u w:val="single"/>
        </w:rPr>
        <w:t> </w:t>
      </w:r>
      <w:r w:rsidRPr="000454E0">
        <w:rPr>
          <w:sz w:val="24"/>
          <w:szCs w:val="24"/>
          <w:u w:val="single"/>
        </w:rPr>
        <w:t>Заключительные положения</w:t>
      </w:r>
      <w:bookmarkEnd w:id="207"/>
      <w:bookmarkEnd w:id="208"/>
      <w:bookmarkEnd w:id="209"/>
    </w:p>
    <w:p w:rsidR="00665E84" w:rsidRPr="000454E0" w:rsidRDefault="00665E84" w:rsidP="00665E84">
      <w:pPr>
        <w:pStyle w:val="11"/>
        <w:spacing w:before="0" w:beforeAutospacing="0" w:after="0" w:afterAutospacing="0"/>
        <w:ind w:firstLine="709"/>
        <w:rPr>
          <w:rFonts w:ascii="Arial" w:hAnsi="Arial" w:cs="Arial"/>
          <w:sz w:val="24"/>
          <w:szCs w:val="24"/>
        </w:rPr>
      </w:pPr>
    </w:p>
    <w:p w:rsidR="00665E84" w:rsidRPr="000454E0" w:rsidRDefault="00665E84" w:rsidP="00665E84">
      <w:pPr>
        <w:pStyle w:val="30"/>
        <w:spacing w:before="0" w:after="0"/>
        <w:ind w:firstLine="709"/>
        <w:rPr>
          <w:bCs w:val="0"/>
        </w:rPr>
      </w:pPr>
      <w:bookmarkStart w:id="210" w:name="_Toc311542566"/>
      <w:bookmarkStart w:id="211" w:name="_Toc477942321"/>
      <w:bookmarkStart w:id="212" w:name="_Toc78195084"/>
      <w:r w:rsidRPr="000454E0">
        <w:rPr>
          <w:rStyle w:val="af1"/>
          <w:bCs w:val="0"/>
        </w:rPr>
        <w:t>Статья 3</w:t>
      </w:r>
      <w:r w:rsidRPr="00665E84">
        <w:rPr>
          <w:rStyle w:val="af1"/>
          <w:bCs w:val="0"/>
        </w:rPr>
        <w:t>1</w:t>
      </w:r>
      <w:r w:rsidRPr="000454E0">
        <w:rPr>
          <w:rStyle w:val="af1"/>
          <w:bCs w:val="0"/>
        </w:rPr>
        <w:t>.</w:t>
      </w:r>
      <w:r w:rsidRPr="000454E0">
        <w:rPr>
          <w:bCs w:val="0"/>
        </w:rPr>
        <w:t> </w:t>
      </w:r>
      <w:r w:rsidRPr="000454E0">
        <w:rPr>
          <w:rStyle w:val="ae"/>
          <w:bCs/>
          <w:szCs w:val="24"/>
        </w:rPr>
        <w:t> </w:t>
      </w:r>
      <w:r w:rsidRPr="000454E0">
        <w:rPr>
          <w:rStyle w:val="af1"/>
          <w:bCs w:val="0"/>
        </w:rPr>
        <w:t>З</w:t>
      </w:r>
      <w:r w:rsidRPr="000454E0">
        <w:rPr>
          <w:rStyle w:val="a18"/>
          <w:bCs w:val="0"/>
        </w:rPr>
        <w:t>аключительные положения</w:t>
      </w:r>
      <w:bookmarkEnd w:id="210"/>
      <w:bookmarkEnd w:id="211"/>
      <w:bookmarkEnd w:id="212"/>
    </w:p>
    <w:p w:rsidR="00665E84" w:rsidRPr="000454E0" w:rsidRDefault="00665E84" w:rsidP="00665E84">
      <w:pPr>
        <w:pStyle w:val="a10"/>
        <w:numPr>
          <w:ilvl w:val="0"/>
          <w:numId w:val="31"/>
        </w:numPr>
        <w:spacing w:before="0" w:beforeAutospacing="0" w:after="0" w:afterAutospacing="0"/>
        <w:ind w:left="0" w:firstLine="0"/>
        <w:jc w:val="both"/>
      </w:pPr>
      <w:r w:rsidRPr="000454E0">
        <w:t>Правила подлежат опубликованию в порядке, установленном Уставом для официального опубликования муниципальных правовых актов, и вступают на следующий день после их официального опубликования.</w:t>
      </w:r>
    </w:p>
    <w:p w:rsidR="00665E84" w:rsidRPr="000454E0" w:rsidRDefault="00665E84" w:rsidP="00665E84">
      <w:pPr>
        <w:pStyle w:val="affff2"/>
        <w:numPr>
          <w:ilvl w:val="0"/>
          <w:numId w:val="31"/>
        </w:numPr>
        <w:spacing w:line="276" w:lineRule="auto"/>
        <w:ind w:left="0" w:firstLine="0"/>
        <w:jc w:val="both"/>
        <w:rPr>
          <w:rFonts w:ascii="Times New Roman" w:eastAsia="SimSun" w:hAnsi="Times New Roman"/>
          <w:sz w:val="24"/>
          <w:szCs w:val="24"/>
        </w:rPr>
      </w:pPr>
      <w:r w:rsidRPr="000454E0">
        <w:rPr>
          <w:rFonts w:ascii="Times New Roman" w:eastAsia="SimSun" w:hAnsi="Times New Roman"/>
          <w:sz w:val="24"/>
          <w:szCs w:val="24"/>
        </w:rPr>
        <w:t>Ранее принятые муниципальные правовые акты по вопросам землепользования и застройки применяются в части, не противоречащей настоящим Правилам.</w:t>
      </w:r>
    </w:p>
    <w:p w:rsidR="00665E84" w:rsidRPr="000454E0" w:rsidRDefault="00665E84" w:rsidP="00665E84">
      <w:pPr>
        <w:pStyle w:val="affff2"/>
        <w:numPr>
          <w:ilvl w:val="0"/>
          <w:numId w:val="31"/>
        </w:numPr>
        <w:spacing w:line="276" w:lineRule="auto"/>
        <w:ind w:left="0" w:firstLine="0"/>
        <w:jc w:val="both"/>
        <w:rPr>
          <w:rFonts w:ascii="Times New Roman" w:eastAsia="SimSun" w:hAnsi="Times New Roman"/>
          <w:sz w:val="24"/>
          <w:szCs w:val="24"/>
        </w:rPr>
      </w:pPr>
      <w:r w:rsidRPr="000454E0">
        <w:rPr>
          <w:rFonts w:ascii="Times New Roman" w:hAnsi="Times New Roman"/>
          <w:sz w:val="24"/>
          <w:szCs w:val="24"/>
        </w:rPr>
        <w:t>Администрация Нижнеомского муниципального района после введения в действие настоящих Правил может принимать решение о:</w:t>
      </w:r>
    </w:p>
    <w:p w:rsidR="00665E84" w:rsidRPr="000454E0" w:rsidRDefault="00665E84" w:rsidP="00665E84">
      <w:pPr>
        <w:jc w:val="both"/>
      </w:pPr>
      <w:r w:rsidRPr="000454E0">
        <w:t xml:space="preserve">1) </w:t>
      </w:r>
      <w:r w:rsidRPr="000454E0">
        <w:tab/>
        <w:t>разработке нового или корректировке ранее утвержденного генерального плана Нижнеомского сельского поселения с учетом и в развитие настоящих Правил;</w:t>
      </w:r>
    </w:p>
    <w:p w:rsidR="00665E84" w:rsidRPr="000454E0" w:rsidRDefault="00665E84" w:rsidP="00665E84">
      <w:pPr>
        <w:numPr>
          <w:ilvl w:val="0"/>
          <w:numId w:val="32"/>
        </w:numPr>
        <w:suppressAutoHyphens w:val="0"/>
        <w:ind w:left="0" w:firstLine="0"/>
        <w:jc w:val="both"/>
      </w:pPr>
      <w:r w:rsidRPr="000454E0">
        <w:t>приведении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665E84" w:rsidRPr="000454E0" w:rsidRDefault="00665E84" w:rsidP="00665E84">
      <w:pPr>
        <w:numPr>
          <w:ilvl w:val="0"/>
          <w:numId w:val="32"/>
        </w:numPr>
        <w:suppressAutoHyphens w:val="0"/>
        <w:ind w:left="0" w:firstLine="0"/>
        <w:jc w:val="both"/>
      </w:pPr>
      <w:r w:rsidRPr="000454E0">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665E84" w:rsidRPr="000454E0" w:rsidRDefault="00665E84" w:rsidP="00665E84">
      <w:pPr>
        <w:numPr>
          <w:ilvl w:val="0"/>
          <w:numId w:val="32"/>
        </w:numPr>
        <w:tabs>
          <w:tab w:val="left" w:pos="709"/>
        </w:tabs>
        <w:suppressAutoHyphens w:val="0"/>
        <w:ind w:left="0" w:firstLine="0"/>
        <w:jc w:val="both"/>
      </w:pPr>
      <w:r w:rsidRPr="000454E0">
        <w:rPr>
          <w:bCs/>
        </w:rPr>
        <w:t xml:space="preserve">Правила благоустройства территории </w:t>
      </w:r>
      <w:r w:rsidRPr="000454E0">
        <w:t xml:space="preserve">Нижнеомского сельского поселения, утвержденные </w:t>
      </w:r>
      <w:r w:rsidRPr="000454E0">
        <w:rPr>
          <w:bCs/>
        </w:rPr>
        <w:t xml:space="preserve">Решением Совета </w:t>
      </w:r>
      <w:r w:rsidRPr="000454E0">
        <w:t>Нижнеомского</w:t>
      </w:r>
      <w:r w:rsidRPr="000454E0">
        <w:rPr>
          <w:bCs/>
        </w:rPr>
        <w:t xml:space="preserve"> сельского поселения Нижнеомского муниципального района Омской области от 17.12.2015 г. № 21</w:t>
      </w:r>
      <w:r w:rsidRPr="000454E0">
        <w:t>, действуют в пределах всех территориальных зон, установленных на территории Нижнеомского сельского поселения.</w:t>
      </w:r>
    </w:p>
    <w:p w:rsidR="00665E84" w:rsidRPr="000454E0" w:rsidRDefault="00665E84" w:rsidP="00665E84">
      <w:pPr>
        <w:numPr>
          <w:ilvl w:val="0"/>
          <w:numId w:val="32"/>
        </w:numPr>
        <w:tabs>
          <w:tab w:val="left" w:pos="709"/>
        </w:tabs>
        <w:suppressAutoHyphens w:val="0"/>
        <w:ind w:left="0" w:firstLine="0"/>
        <w:jc w:val="both"/>
      </w:pPr>
      <w:r w:rsidRPr="000454E0">
        <w:t>Региональные нормативы градостроительного проектирования по Омской области, утвержденные приказом Министерства строительства, транспорта и дорожного хозяйства Омской области от 08.07.2019 № 1-п, действуют в пределах всех территориальных зон, установленных на территории Нижнеомского сельского поселения, в рамках, не противоречащих настоящим Правилам.</w:t>
      </w:r>
    </w:p>
    <w:p w:rsidR="00665E84" w:rsidRPr="000454E0" w:rsidRDefault="00665E84" w:rsidP="00665E84">
      <w:pPr>
        <w:pStyle w:val="11"/>
        <w:spacing w:before="0" w:beforeAutospacing="0" w:after="0" w:afterAutospacing="0"/>
        <w:ind w:firstLine="709"/>
        <w:rPr>
          <w:sz w:val="24"/>
          <w:szCs w:val="24"/>
        </w:rPr>
      </w:pPr>
      <w:bookmarkStart w:id="213" w:name="_Toc477942322"/>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p>
    <w:p w:rsidR="00665E84" w:rsidRPr="000454E0" w:rsidRDefault="00665E84" w:rsidP="00665E84">
      <w:pPr>
        <w:pStyle w:val="11"/>
        <w:spacing w:before="0" w:beforeAutospacing="0" w:after="0" w:afterAutospacing="0"/>
        <w:ind w:firstLine="709"/>
        <w:rPr>
          <w:sz w:val="24"/>
          <w:szCs w:val="24"/>
        </w:rPr>
      </w:pPr>
      <w:bookmarkStart w:id="214" w:name="_Toc78195085"/>
      <w:r w:rsidRPr="000454E0">
        <w:rPr>
          <w:sz w:val="24"/>
          <w:szCs w:val="24"/>
        </w:rPr>
        <w:t>РАЗДЕЛ II. ГРАДОСТРОИТЕЛЬНЫЕ РЕГЛАМЕНТЫ</w:t>
      </w:r>
      <w:bookmarkEnd w:id="213"/>
      <w:bookmarkEnd w:id="214"/>
    </w:p>
    <w:p w:rsidR="00665E84" w:rsidRPr="000454E0" w:rsidRDefault="00665E84" w:rsidP="00665E84">
      <w:pPr>
        <w:pStyle w:val="11"/>
        <w:spacing w:before="0" w:beforeAutospacing="0" w:after="0" w:afterAutospacing="0"/>
        <w:ind w:firstLine="709"/>
        <w:rPr>
          <w:rFonts w:ascii="Arial" w:hAnsi="Arial" w:cs="Arial"/>
          <w:sz w:val="24"/>
          <w:szCs w:val="24"/>
        </w:rPr>
      </w:pPr>
    </w:p>
    <w:p w:rsidR="00665E84" w:rsidRPr="000454E0" w:rsidRDefault="00665E84" w:rsidP="00665E84">
      <w:pPr>
        <w:pStyle w:val="11"/>
        <w:spacing w:before="0" w:beforeAutospacing="0" w:after="0" w:afterAutospacing="0"/>
        <w:ind w:firstLine="709"/>
        <w:rPr>
          <w:rStyle w:val="af1"/>
        </w:rPr>
      </w:pPr>
      <w:bookmarkStart w:id="215" w:name="_Toc259101843"/>
      <w:bookmarkStart w:id="216" w:name="_Toc477942323"/>
      <w:bookmarkStart w:id="217" w:name="_Toc78195086"/>
      <w:r w:rsidRPr="000454E0">
        <w:rPr>
          <w:rStyle w:val="af1"/>
        </w:rPr>
        <w:t xml:space="preserve">Глава </w:t>
      </w:r>
      <w:r w:rsidRPr="000454E0">
        <w:rPr>
          <w:rStyle w:val="af1"/>
          <w:lang w:val="en-US"/>
        </w:rPr>
        <w:t>VI</w:t>
      </w:r>
      <w:r w:rsidRPr="000454E0">
        <w:rPr>
          <w:rStyle w:val="af1"/>
        </w:rPr>
        <w:t>I.</w:t>
      </w:r>
      <w:r w:rsidRPr="000454E0">
        <w:rPr>
          <w:b w:val="0"/>
          <w:bCs w:val="0"/>
          <w:sz w:val="24"/>
          <w:szCs w:val="24"/>
          <w:u w:val="single"/>
        </w:rPr>
        <w:t>           </w:t>
      </w:r>
      <w:r w:rsidRPr="000454E0">
        <w:rPr>
          <w:rStyle w:val="ae"/>
          <w:b/>
          <w:bCs/>
          <w:sz w:val="24"/>
          <w:szCs w:val="24"/>
          <w:u w:val="single"/>
        </w:rPr>
        <w:t> </w:t>
      </w:r>
      <w:r w:rsidRPr="000454E0">
        <w:rPr>
          <w:rStyle w:val="af1"/>
        </w:rPr>
        <w:t>Градостроительные регламенты</w:t>
      </w:r>
      <w:bookmarkEnd w:id="215"/>
      <w:bookmarkEnd w:id="216"/>
      <w:bookmarkEnd w:id="217"/>
      <w:r w:rsidRPr="000454E0">
        <w:rPr>
          <w:rStyle w:val="af1"/>
        </w:rPr>
        <w:t xml:space="preserve"> </w:t>
      </w:r>
    </w:p>
    <w:p w:rsidR="00665E84" w:rsidRPr="000454E0" w:rsidRDefault="00665E84" w:rsidP="00665E84">
      <w:pPr>
        <w:pStyle w:val="11"/>
        <w:spacing w:before="0" w:beforeAutospacing="0" w:after="0" w:afterAutospacing="0"/>
        <w:ind w:firstLine="709"/>
        <w:rPr>
          <w:rFonts w:ascii="Arial" w:hAnsi="Arial" w:cs="Arial"/>
          <w:b w:val="0"/>
          <w:bCs w:val="0"/>
          <w:sz w:val="24"/>
          <w:szCs w:val="24"/>
        </w:rPr>
      </w:pPr>
    </w:p>
    <w:p w:rsidR="00665E84" w:rsidRPr="000454E0" w:rsidRDefault="00665E84" w:rsidP="00665E84">
      <w:pPr>
        <w:pStyle w:val="30"/>
        <w:spacing w:before="0" w:after="0"/>
        <w:ind w:firstLine="709"/>
        <w:rPr>
          <w:bCs w:val="0"/>
        </w:rPr>
      </w:pPr>
      <w:bookmarkStart w:id="218" w:name="_Toc259101844"/>
      <w:bookmarkStart w:id="219" w:name="_Toc215313901"/>
      <w:bookmarkStart w:id="220" w:name="_Toc477942324"/>
      <w:bookmarkStart w:id="221" w:name="_Toc78195087"/>
      <w:bookmarkEnd w:id="218"/>
      <w:r w:rsidRPr="000454E0">
        <w:rPr>
          <w:rStyle w:val="af1"/>
          <w:bCs w:val="0"/>
        </w:rPr>
        <w:t>Статья 3</w:t>
      </w:r>
      <w:r w:rsidRPr="00665E84">
        <w:rPr>
          <w:rStyle w:val="af1"/>
          <w:bCs w:val="0"/>
        </w:rPr>
        <w:t>2</w:t>
      </w:r>
      <w:r w:rsidRPr="000454E0">
        <w:rPr>
          <w:rStyle w:val="af1"/>
          <w:bCs w:val="0"/>
        </w:rPr>
        <w:t>.</w:t>
      </w:r>
      <w:r w:rsidRPr="000454E0">
        <w:rPr>
          <w:bCs w:val="0"/>
        </w:rPr>
        <w:t> </w:t>
      </w:r>
      <w:r w:rsidRPr="000454E0">
        <w:rPr>
          <w:rStyle w:val="ae"/>
          <w:bCs/>
          <w:szCs w:val="24"/>
        </w:rPr>
        <w:t> </w:t>
      </w:r>
      <w:r w:rsidRPr="000454E0">
        <w:rPr>
          <w:rStyle w:val="af1"/>
          <w:bCs w:val="0"/>
        </w:rPr>
        <w:t>Перечень территориальных зон</w:t>
      </w:r>
      <w:bookmarkEnd w:id="219"/>
      <w:bookmarkEnd w:id="220"/>
      <w:bookmarkEnd w:id="221"/>
    </w:p>
    <w:p w:rsidR="00665E84" w:rsidRPr="000454E0" w:rsidRDefault="00665E84" w:rsidP="00665E84">
      <w:pPr>
        <w:pStyle w:val="a10"/>
        <w:spacing w:before="0" w:beforeAutospacing="0" w:after="0" w:afterAutospacing="0"/>
        <w:ind w:firstLine="709"/>
        <w:jc w:val="both"/>
        <w:rPr>
          <w:rFonts w:ascii="Arial" w:hAnsi="Arial" w:cs="Arial"/>
        </w:rPr>
      </w:pPr>
      <w:r w:rsidRPr="000454E0">
        <w:t>На карте градостроительного зонирования Нижнеомского сельского поселения Нижнеомского муниципального района Омской области выделены следующие территориальные зоны:</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Жилые зоны</w:t>
      </w:r>
    </w:p>
    <w:p w:rsidR="00665E84" w:rsidRPr="000454E0" w:rsidRDefault="00665E84" w:rsidP="00665E84">
      <w:pPr>
        <w:ind w:firstLine="709"/>
        <w:jc w:val="both"/>
        <w:rPr>
          <w:rFonts w:ascii="Arial" w:hAnsi="Arial" w:cs="Arial"/>
        </w:rPr>
      </w:pPr>
      <w:r w:rsidRPr="000454E0">
        <w:t>Ж1         </w:t>
      </w:r>
      <w:r w:rsidRPr="000454E0">
        <w:rPr>
          <w:rStyle w:val="ae"/>
        </w:rPr>
        <w:t> </w:t>
      </w:r>
      <w:r w:rsidRPr="000454E0">
        <w:t>Зона застройки индивидуальными жилыми домами</w:t>
      </w:r>
    </w:p>
    <w:p w:rsidR="00665E84" w:rsidRPr="000454E0" w:rsidRDefault="00665E84" w:rsidP="00665E84">
      <w:pPr>
        <w:ind w:firstLine="709"/>
        <w:jc w:val="both"/>
        <w:rPr>
          <w:rFonts w:ascii="Arial" w:hAnsi="Arial" w:cs="Arial"/>
        </w:rPr>
      </w:pPr>
      <w:r w:rsidRPr="000454E0">
        <w:t>Ж2         </w:t>
      </w:r>
      <w:r w:rsidRPr="000454E0">
        <w:rPr>
          <w:rStyle w:val="ae"/>
        </w:rPr>
        <w:t> </w:t>
      </w:r>
      <w:r w:rsidRPr="000454E0">
        <w:t>Зона застройки малоэтажными многоквартирными жилыми домами</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Общественно–деловые зоны</w:t>
      </w:r>
    </w:p>
    <w:p w:rsidR="00665E84" w:rsidRPr="000454E0" w:rsidRDefault="00665E84" w:rsidP="00665E84">
      <w:pPr>
        <w:ind w:firstLine="709"/>
        <w:jc w:val="both"/>
        <w:rPr>
          <w:rFonts w:ascii="Arial" w:hAnsi="Arial" w:cs="Arial"/>
        </w:rPr>
      </w:pPr>
      <w:r w:rsidRPr="000454E0">
        <w:t>ОД1        Зона размещения объектов делового, общественного и коммерческого назначения</w:t>
      </w:r>
    </w:p>
    <w:p w:rsidR="00665E84" w:rsidRPr="000454E0" w:rsidRDefault="00665E84" w:rsidP="00665E84">
      <w:pPr>
        <w:ind w:firstLine="709"/>
        <w:jc w:val="both"/>
        <w:rPr>
          <w:rFonts w:ascii="Arial" w:hAnsi="Arial" w:cs="Arial"/>
        </w:rPr>
      </w:pPr>
      <w:r w:rsidRPr="000454E0">
        <w:t>ОД2        Зона размещения объектов здравоохранения</w:t>
      </w:r>
    </w:p>
    <w:p w:rsidR="00665E84" w:rsidRPr="000454E0" w:rsidRDefault="00665E84" w:rsidP="00665E84">
      <w:pPr>
        <w:ind w:firstLine="709"/>
        <w:jc w:val="both"/>
      </w:pPr>
      <w:r w:rsidRPr="000454E0">
        <w:t>ОД3</w:t>
      </w:r>
      <w:r w:rsidRPr="000454E0">
        <w:rPr>
          <w:rStyle w:val="ae"/>
        </w:rPr>
        <w:t> </w:t>
      </w:r>
      <w:r w:rsidRPr="000454E0">
        <w:t>       Зона размещения объектов образования и воспитания</w:t>
      </w:r>
    </w:p>
    <w:p w:rsidR="00665E84" w:rsidRPr="000454E0" w:rsidRDefault="00665E84" w:rsidP="00665E84">
      <w:pPr>
        <w:ind w:firstLine="709"/>
        <w:jc w:val="both"/>
        <w:rPr>
          <w:rFonts w:ascii="Arial" w:hAnsi="Arial" w:cs="Arial"/>
        </w:rPr>
      </w:pPr>
      <w:r w:rsidRPr="000454E0">
        <w:t>ОД4       </w:t>
      </w:r>
      <w:r w:rsidRPr="000454E0">
        <w:rPr>
          <w:rStyle w:val="ae"/>
        </w:rPr>
        <w:t> </w:t>
      </w:r>
      <w:r w:rsidRPr="000454E0">
        <w:t>Зона размещения социальной защиты</w:t>
      </w:r>
    </w:p>
    <w:p w:rsidR="00665E84" w:rsidRPr="000454E0" w:rsidRDefault="00665E84" w:rsidP="00665E84">
      <w:pPr>
        <w:ind w:firstLine="709"/>
        <w:jc w:val="both"/>
        <w:rPr>
          <w:rFonts w:ascii="Arial" w:hAnsi="Arial" w:cs="Arial"/>
        </w:rPr>
      </w:pPr>
      <w:r w:rsidRPr="000454E0">
        <w:t>ОД5        Зона размещения культовых объектов</w:t>
      </w:r>
    </w:p>
    <w:p w:rsidR="00665E84" w:rsidRPr="000454E0" w:rsidRDefault="00665E84" w:rsidP="00665E84">
      <w:pPr>
        <w:ind w:firstLine="709"/>
        <w:jc w:val="both"/>
        <w:rPr>
          <w:rFonts w:ascii="Arial" w:hAnsi="Arial" w:cs="Arial"/>
        </w:rPr>
      </w:pPr>
      <w:r w:rsidRPr="000454E0">
        <w:t>ОД6        Зона размещения объектов физической культуры и спорта</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Производственные зоны, зоны инженерной и транспортной инфраструктур</w:t>
      </w:r>
    </w:p>
    <w:p w:rsidR="00665E84" w:rsidRPr="000454E0" w:rsidRDefault="00665E84" w:rsidP="00665E84">
      <w:pPr>
        <w:ind w:firstLine="709"/>
        <w:jc w:val="both"/>
        <w:rPr>
          <w:rFonts w:ascii="Arial" w:hAnsi="Arial" w:cs="Arial"/>
        </w:rPr>
      </w:pPr>
      <w:r w:rsidRPr="000454E0">
        <w:t>П1          </w:t>
      </w:r>
      <w:r w:rsidRPr="000454E0">
        <w:rPr>
          <w:rStyle w:val="ae"/>
        </w:rPr>
        <w:t> </w:t>
      </w:r>
      <w:r w:rsidRPr="000454E0">
        <w:t xml:space="preserve">Зона размещения производственных и складских объектов </w:t>
      </w:r>
      <w:r w:rsidRPr="000454E0">
        <w:rPr>
          <w:lang w:val="en-US"/>
        </w:rPr>
        <w:t>III</w:t>
      </w:r>
      <w:r w:rsidRPr="000454E0">
        <w:t xml:space="preserve"> класса опасности</w:t>
      </w:r>
    </w:p>
    <w:p w:rsidR="00665E84" w:rsidRPr="000454E0" w:rsidRDefault="00665E84" w:rsidP="00665E84">
      <w:pPr>
        <w:ind w:firstLine="709"/>
        <w:jc w:val="both"/>
      </w:pPr>
      <w:r w:rsidRPr="000454E0">
        <w:t>П2          </w:t>
      </w:r>
      <w:r w:rsidRPr="000454E0">
        <w:rPr>
          <w:rStyle w:val="ae"/>
        </w:rPr>
        <w:t> </w:t>
      </w:r>
      <w:r w:rsidRPr="000454E0">
        <w:t xml:space="preserve">Зона размещения производственных и складских объектов </w:t>
      </w:r>
      <w:r w:rsidRPr="000454E0">
        <w:rPr>
          <w:lang w:val="en-US"/>
        </w:rPr>
        <w:t>IV</w:t>
      </w:r>
      <w:r w:rsidRPr="000454E0">
        <w:t xml:space="preserve"> класса опасности</w:t>
      </w:r>
    </w:p>
    <w:p w:rsidR="00665E84" w:rsidRPr="000454E0" w:rsidRDefault="00665E84" w:rsidP="00665E84">
      <w:pPr>
        <w:tabs>
          <w:tab w:val="left" w:pos="1701"/>
        </w:tabs>
        <w:ind w:firstLine="709"/>
        <w:jc w:val="both"/>
        <w:rPr>
          <w:rFonts w:ascii="Arial" w:hAnsi="Arial" w:cs="Arial"/>
        </w:rPr>
      </w:pPr>
      <w:r w:rsidRPr="000454E0">
        <w:t xml:space="preserve">П3   </w:t>
      </w:r>
      <w:r w:rsidRPr="000454E0">
        <w:tab/>
        <w:t xml:space="preserve">Зона размещения производственных и складских объектов </w:t>
      </w:r>
      <w:r w:rsidRPr="000454E0">
        <w:rPr>
          <w:lang w:val="en-US"/>
        </w:rPr>
        <w:t>V</w:t>
      </w:r>
      <w:r w:rsidRPr="000454E0">
        <w:t xml:space="preserve"> класса опасности</w:t>
      </w:r>
    </w:p>
    <w:p w:rsidR="00665E84" w:rsidRPr="000454E0" w:rsidRDefault="00665E84" w:rsidP="00665E84">
      <w:pPr>
        <w:ind w:firstLine="709"/>
        <w:jc w:val="both"/>
        <w:rPr>
          <w:rFonts w:ascii="Arial" w:hAnsi="Arial" w:cs="Arial"/>
        </w:rPr>
      </w:pPr>
      <w:r w:rsidRPr="000454E0">
        <w:t>И</w:t>
      </w:r>
      <w:r w:rsidRPr="000454E0">
        <w:rPr>
          <w:rStyle w:val="ae"/>
        </w:rPr>
        <w:t> </w:t>
      </w:r>
      <w:r w:rsidRPr="000454E0">
        <w:t>           </w:t>
      </w:r>
      <w:r w:rsidRPr="000454E0">
        <w:rPr>
          <w:rStyle w:val="ae"/>
        </w:rPr>
        <w:t> </w:t>
      </w:r>
      <w:r w:rsidRPr="000454E0">
        <w:t>Зона размещения объектов инженерной инфраструктуры</w:t>
      </w:r>
    </w:p>
    <w:p w:rsidR="00665E84" w:rsidRPr="000454E0" w:rsidRDefault="00665E84" w:rsidP="00665E84">
      <w:pPr>
        <w:ind w:firstLine="709"/>
        <w:jc w:val="both"/>
      </w:pPr>
      <w:r w:rsidRPr="000454E0">
        <w:t>Т1          </w:t>
      </w:r>
      <w:r w:rsidRPr="000454E0">
        <w:rPr>
          <w:rStyle w:val="ae"/>
        </w:rPr>
        <w:t> </w:t>
      </w:r>
      <w:r w:rsidRPr="000454E0">
        <w:t>Зона размещения объектов наземного транспорта</w:t>
      </w:r>
    </w:p>
    <w:p w:rsidR="00665E84" w:rsidRPr="000454E0" w:rsidRDefault="00665E84" w:rsidP="00665E84">
      <w:pPr>
        <w:ind w:firstLine="709"/>
        <w:jc w:val="both"/>
        <w:rPr>
          <w:rFonts w:ascii="Arial" w:hAnsi="Arial" w:cs="Arial"/>
        </w:rPr>
      </w:pPr>
      <w:r w:rsidRPr="000454E0">
        <w:t>УДС       Зона улично-дорожной сети</w:t>
      </w:r>
    </w:p>
    <w:p w:rsidR="00665E84" w:rsidRPr="000454E0" w:rsidRDefault="00665E84" w:rsidP="00665E84">
      <w:pPr>
        <w:pStyle w:val="a10"/>
        <w:spacing w:before="0" w:beforeAutospacing="0" w:after="0" w:afterAutospacing="0"/>
        <w:ind w:firstLine="709"/>
        <w:jc w:val="both"/>
        <w:rPr>
          <w:b/>
          <w:bCs/>
        </w:rPr>
      </w:pPr>
      <w:r w:rsidRPr="000454E0">
        <w:rPr>
          <w:b/>
          <w:bCs/>
        </w:rPr>
        <w:t>Зоны сельскохозяйственного использования</w:t>
      </w:r>
    </w:p>
    <w:p w:rsidR="00665E84" w:rsidRPr="000454E0" w:rsidRDefault="00665E84" w:rsidP="00665E84">
      <w:pPr>
        <w:pStyle w:val="a10"/>
        <w:spacing w:before="0" w:beforeAutospacing="0" w:after="0" w:afterAutospacing="0"/>
        <w:ind w:firstLine="709"/>
        <w:jc w:val="both"/>
      </w:pPr>
      <w:r w:rsidRPr="000454E0">
        <w:t>СХ1        </w:t>
      </w:r>
      <w:r w:rsidRPr="000454E0">
        <w:rPr>
          <w:rStyle w:val="ae"/>
        </w:rPr>
        <w:t> </w:t>
      </w:r>
      <w:r w:rsidRPr="000454E0">
        <w:t>Зона сельскохозяйственных угодий</w:t>
      </w:r>
    </w:p>
    <w:p w:rsidR="00665E84" w:rsidRPr="000454E0" w:rsidRDefault="00665E84" w:rsidP="00665E84">
      <w:pPr>
        <w:pStyle w:val="a10"/>
        <w:spacing w:before="0" w:beforeAutospacing="0" w:after="0" w:afterAutospacing="0"/>
        <w:ind w:firstLine="709"/>
        <w:jc w:val="both"/>
        <w:rPr>
          <w:b/>
          <w:bCs/>
        </w:rPr>
      </w:pPr>
      <w:r w:rsidRPr="000454E0">
        <w:t>СХ2        </w:t>
      </w:r>
      <w:r w:rsidRPr="000454E0">
        <w:rPr>
          <w:rStyle w:val="ae"/>
        </w:rPr>
        <w:t> </w:t>
      </w:r>
      <w:r w:rsidRPr="000454E0">
        <w:t>Зона занятая объектами сельскохозяйственного назначения</w:t>
      </w:r>
      <w:r w:rsidRPr="000454E0">
        <w:rPr>
          <w:b/>
          <w:bCs/>
        </w:rPr>
        <w:t xml:space="preserve"> </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Рекреационные зоны</w:t>
      </w:r>
    </w:p>
    <w:p w:rsidR="00665E84" w:rsidRPr="000454E0" w:rsidRDefault="00665E84" w:rsidP="00665E84">
      <w:pPr>
        <w:ind w:firstLine="709"/>
        <w:jc w:val="both"/>
        <w:rPr>
          <w:rFonts w:ascii="Arial" w:hAnsi="Arial" w:cs="Arial"/>
        </w:rPr>
      </w:pPr>
      <w:r w:rsidRPr="000454E0">
        <w:t>Р1          </w:t>
      </w:r>
      <w:r w:rsidRPr="000454E0">
        <w:rPr>
          <w:rStyle w:val="ae"/>
        </w:rPr>
        <w:t> </w:t>
      </w:r>
      <w:r w:rsidRPr="000454E0">
        <w:rPr>
          <w:iCs/>
          <w:spacing w:val="-1"/>
        </w:rPr>
        <w:t>Зелёные насаждения общего пользования</w:t>
      </w:r>
    </w:p>
    <w:p w:rsidR="00665E84" w:rsidRPr="000454E0" w:rsidRDefault="00665E84" w:rsidP="00665E84">
      <w:pPr>
        <w:ind w:firstLine="709"/>
        <w:jc w:val="both"/>
        <w:rPr>
          <w:rFonts w:ascii="Arial" w:hAnsi="Arial" w:cs="Arial"/>
        </w:rPr>
      </w:pPr>
      <w:r w:rsidRPr="000454E0">
        <w:t>Р2          </w:t>
      </w:r>
      <w:r w:rsidRPr="000454E0">
        <w:rPr>
          <w:rStyle w:val="ae"/>
        </w:rPr>
        <w:t> </w:t>
      </w:r>
      <w:r w:rsidRPr="000454E0">
        <w:rPr>
          <w:iCs/>
          <w:spacing w:val="-6"/>
        </w:rPr>
        <w:t>Зона   отдыха</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Зона специального назначения</w:t>
      </w:r>
    </w:p>
    <w:p w:rsidR="00665E84" w:rsidRPr="000454E0" w:rsidRDefault="00665E84" w:rsidP="00665E84">
      <w:pPr>
        <w:ind w:firstLine="709"/>
        <w:jc w:val="both"/>
        <w:rPr>
          <w:rFonts w:ascii="Arial" w:hAnsi="Arial" w:cs="Arial"/>
        </w:rPr>
      </w:pPr>
      <w:r w:rsidRPr="000454E0">
        <w:t>С1        </w:t>
      </w:r>
      <w:r w:rsidRPr="000454E0">
        <w:rPr>
          <w:rStyle w:val="ae"/>
        </w:rPr>
        <w:t> </w:t>
      </w:r>
      <w:r w:rsidRPr="000454E0">
        <w:rPr>
          <w:iCs/>
          <w:spacing w:val="-2"/>
        </w:rPr>
        <w:t>Зона специального назначения</w:t>
      </w:r>
    </w:p>
    <w:p w:rsidR="00665E84" w:rsidRPr="000454E0" w:rsidRDefault="00665E84" w:rsidP="00665E84">
      <w:pPr>
        <w:ind w:firstLine="709"/>
        <w:jc w:val="both"/>
        <w:rPr>
          <w:bCs/>
          <w:spacing w:val="-1"/>
        </w:rPr>
      </w:pPr>
      <w:r w:rsidRPr="000454E0">
        <w:t>С3        </w:t>
      </w:r>
      <w:r w:rsidRPr="000454E0">
        <w:rPr>
          <w:rStyle w:val="ae"/>
        </w:rPr>
        <w:t> </w:t>
      </w:r>
      <w:r w:rsidRPr="000454E0">
        <w:rPr>
          <w:bCs/>
          <w:spacing w:val="-1"/>
        </w:rPr>
        <w:t>Зелёные насаждения специального назначения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t>В целях применения регламентов используются следующие основные понятия: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Индивидуальный жилой дом</w:t>
      </w:r>
      <w:r w:rsidRPr="000454E0">
        <w:rPr>
          <w:rStyle w:val="ae"/>
        </w:rPr>
        <w:t> </w:t>
      </w:r>
      <w:r w:rsidRPr="000454E0">
        <w:t>–</w:t>
      </w:r>
      <w:bookmarkStart w:id="222" w:name="OLE_LINK2"/>
      <w:bookmarkEnd w:id="222"/>
      <w:r w:rsidR="00172404" w:rsidRPr="00172404">
        <w:rPr>
          <w:shd w:val="clear" w:color="auto" w:fill="FFFFFF"/>
        </w:rPr>
        <w:t xml:space="preserve"> </w:t>
      </w:r>
      <w:r w:rsidR="00172404" w:rsidRPr="009D0C64">
        <w:rPr>
          <w:shd w:val="clear" w:color="auto" w:fill="FFFFFF"/>
        </w:rPr>
        <w:t>это дом, стоящий отдельно, предназначенный для одной семьи и имеющий не более трех этажей. </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Блокированный жилой дом</w:t>
      </w:r>
      <w:r w:rsidRPr="000454E0">
        <w:rPr>
          <w:rStyle w:val="ae"/>
        </w:rPr>
        <w:t> </w:t>
      </w:r>
      <w:r w:rsidRPr="000454E0">
        <w:t>– жилой дом с количеством этажей не более чем три, состоящий из нескольких блоков,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Многоквартирный жилой дом</w:t>
      </w:r>
      <w:r w:rsidRPr="000454E0">
        <w:rPr>
          <w:rStyle w:val="ae"/>
        </w:rPr>
        <w:t> </w:t>
      </w:r>
      <w:r w:rsidRPr="000454E0">
        <w:t>– жилой дом, состоящий из двух и более квартир, которые имеют общие внеквартирные помещения и инженерные системы.</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Малоэтажный многоквартирный жилой дом</w:t>
      </w:r>
      <w:r w:rsidRPr="000454E0">
        <w:rPr>
          <w:rStyle w:val="ae"/>
          <w:b w:val="0"/>
          <w:bCs w:val="0"/>
        </w:rPr>
        <w:t> </w:t>
      </w:r>
      <w:r w:rsidRPr="000454E0">
        <w:t>– жилой дом, состоящий из двух и более квартир с количеством этажей не более чем четыре, имеющих самостоятельные выходы либо на территорию общего пользования либо в помещения общего пользования в таком доме.</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lastRenderedPageBreak/>
        <w:t>Приусадебный участок –</w:t>
      </w:r>
      <w:r w:rsidRPr="000454E0">
        <w:rPr>
          <w:rStyle w:val="ae"/>
          <w:b w:val="0"/>
          <w:bCs w:val="0"/>
        </w:rPr>
        <w:t> </w:t>
      </w:r>
      <w:r w:rsidRPr="000454E0">
        <w:t>земельный участок, расположенный в границах населенного пункта и предназначенный для ведения личного подсобного хозяйства.</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Приквартирный участок</w:t>
      </w:r>
      <w:r w:rsidRPr="000454E0">
        <w:rPr>
          <w:rStyle w:val="ae"/>
        </w:rPr>
        <w:t> </w:t>
      </w:r>
      <w:r w:rsidRPr="000454E0">
        <w:t>– земельный участок, примыкающий к дому (квартире) с непосредственным выходом на него.</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Объекты здравоохранения по оказанию скорой медицинской помощи</w:t>
      </w:r>
      <w:r w:rsidRPr="000454E0">
        <w:rPr>
          <w:rStyle w:val="ae"/>
        </w:rPr>
        <w:t> </w:t>
      </w:r>
      <w:r w:rsidRPr="000454E0">
        <w:t>– объекты здравоохранения по оказанию медицинской помощи гражданам при заболеваниях, несчастных случаях, травмах, отравлениях и других состояниях, требующих срочного медицинского вмешательства.</w:t>
      </w:r>
    </w:p>
    <w:p w:rsidR="00665E84" w:rsidRPr="000454E0" w:rsidRDefault="00665E84" w:rsidP="00665E84">
      <w:pPr>
        <w:ind w:firstLine="709"/>
        <w:jc w:val="both"/>
        <w:rPr>
          <w:rFonts w:ascii="Arial" w:hAnsi="Arial" w:cs="Arial"/>
        </w:rPr>
      </w:pPr>
      <w:r w:rsidRPr="000454E0">
        <w:rPr>
          <w:b/>
          <w:bCs/>
        </w:rPr>
        <w:t> Объекты здравоохранения по оказанию первичной медико-санитарной помощи</w:t>
      </w:r>
      <w:r w:rsidRPr="000454E0">
        <w:rPr>
          <w:rStyle w:val="ae"/>
        </w:rPr>
        <w:t> </w:t>
      </w:r>
      <w:r w:rsidRPr="000454E0">
        <w:t>-</w:t>
      </w:r>
      <w:r w:rsidRPr="000454E0">
        <w:rPr>
          <w:rStyle w:val="ae"/>
        </w:rPr>
        <w:t> </w:t>
      </w:r>
      <w:r w:rsidRPr="000454E0">
        <w:t>объекты здравоохранения по оказанию в амбулаторных условиях и в условиях дневного стационара медицинской помощи, включающей профилактику, диагностику, лечение заболеваний и состояний, медицинскую реабилитацию, наблюдение за течением беременности, формирование здорового образа жизни и санитарно-гигиеническое просвещение населения, а также первичную доврачебную медико-санитарную помощь.</w:t>
      </w:r>
    </w:p>
    <w:p w:rsidR="00665E84" w:rsidRPr="000454E0" w:rsidRDefault="00665E84" w:rsidP="00665E84">
      <w:pPr>
        <w:ind w:firstLine="709"/>
        <w:jc w:val="both"/>
        <w:rPr>
          <w:rFonts w:ascii="Arial" w:hAnsi="Arial" w:cs="Arial"/>
        </w:rPr>
      </w:pPr>
      <w:r w:rsidRPr="000454E0">
        <w:rPr>
          <w:b/>
          <w:bCs/>
        </w:rPr>
        <w:t>Объекты здравоохранения по оказанию специализированной медицинской помощи</w:t>
      </w:r>
      <w:r w:rsidRPr="000454E0">
        <w:rPr>
          <w:rStyle w:val="ae"/>
        </w:rPr>
        <w:t> </w:t>
      </w:r>
      <w:r w:rsidRPr="000454E0">
        <w:t>– объекты здравоохранения по оказанию в условиях стационара и дневного стационара медицинской помощи по профилактике, диагностике и лечению заболеваний и состояний (в том числе в период беременности, родов и послеродовой период), требующих использования специальных методов и сложных медицинских технологий, а также медицинской реабилитации.</w:t>
      </w:r>
    </w:p>
    <w:p w:rsidR="00665E84" w:rsidRPr="000454E0" w:rsidRDefault="00665E84" w:rsidP="00665E84">
      <w:pPr>
        <w:ind w:firstLine="709"/>
        <w:jc w:val="both"/>
        <w:rPr>
          <w:rFonts w:ascii="Arial" w:hAnsi="Arial" w:cs="Arial"/>
        </w:rPr>
      </w:pPr>
      <w:r w:rsidRPr="000454E0">
        <w:rPr>
          <w:b/>
          <w:bCs/>
        </w:rPr>
        <w:t>Пункты оказания первой помощи</w:t>
      </w:r>
      <w:r w:rsidRPr="000454E0">
        <w:rPr>
          <w:rStyle w:val="ae"/>
        </w:rPr>
        <w:t> </w:t>
      </w:r>
      <w:r w:rsidRPr="000454E0">
        <w:t>– объекты, в которых до оказания медицинской помощи оказывается помощь гражданам при несчастных случаях, травмах, отравлениях и других состояниях и заболеваниях, угрожающих их жизни, здоровью, лицами,</w:t>
      </w:r>
      <w:r w:rsidRPr="000454E0">
        <w:rPr>
          <w:rStyle w:val="ae"/>
        </w:rPr>
        <w:t> </w:t>
      </w:r>
      <w:r w:rsidRPr="000454E0">
        <w:t>обязанными оказывать первую помощь в соответствии с федеральным законом или со специальным правилом и имеющими соответствующую подготовку.</w:t>
      </w:r>
    </w:p>
    <w:p w:rsidR="00665E84" w:rsidRPr="000454E0" w:rsidRDefault="00665E84" w:rsidP="00665E84">
      <w:pPr>
        <w:ind w:firstLine="709"/>
        <w:jc w:val="both"/>
        <w:rPr>
          <w:rFonts w:ascii="Arial" w:hAnsi="Arial" w:cs="Arial"/>
        </w:rPr>
      </w:pPr>
      <w:r w:rsidRPr="000454E0">
        <w:rPr>
          <w:b/>
          <w:bCs/>
        </w:rPr>
        <w:t>Центры народной медицины</w:t>
      </w:r>
      <w:r w:rsidRPr="000454E0">
        <w:rPr>
          <w:rStyle w:val="ae"/>
        </w:rPr>
        <w:t> </w:t>
      </w:r>
      <w:r w:rsidRPr="000454E0">
        <w:t>– организации, применяющие методы оздоровления, утвердившиеся в народном опыте, в основе которых лежит использование знаний, умений и практических навыков по оценке и восстановлению здоровья.</w:t>
      </w:r>
    </w:p>
    <w:p w:rsidR="00665E84" w:rsidRPr="000454E0" w:rsidRDefault="00665E84" w:rsidP="00665E84">
      <w:pPr>
        <w:ind w:firstLine="709"/>
        <w:jc w:val="both"/>
        <w:rPr>
          <w:rFonts w:ascii="Arial" w:hAnsi="Arial" w:cs="Arial"/>
        </w:rPr>
      </w:pPr>
      <w:r w:rsidRPr="000454E0">
        <w:rPr>
          <w:b/>
          <w:bCs/>
        </w:rPr>
        <w:t>Объекты спорта</w:t>
      </w:r>
      <w:r w:rsidRPr="000454E0">
        <w:rPr>
          <w:rStyle w:val="ae"/>
        </w:rPr>
        <w:t> </w:t>
      </w:r>
      <w:r w:rsidRPr="000454E0">
        <w:t>– объекты недвижимого имущества или комплексы недвижимого имущества, предназначенные для проведения физкультурных </w:t>
      </w:r>
      <w:r w:rsidRPr="000454E0">
        <w:rPr>
          <w:rStyle w:val="ae"/>
        </w:rPr>
        <w:t> </w:t>
      </w:r>
      <w:r w:rsidRPr="000454E0">
        <w:t>и (или) спортивных мероприятий, в том числе спортивные сооружения.</w:t>
      </w:r>
    </w:p>
    <w:p w:rsidR="00665E84" w:rsidRPr="000454E0" w:rsidRDefault="00665E84" w:rsidP="00665E84">
      <w:pPr>
        <w:ind w:firstLine="709"/>
        <w:jc w:val="both"/>
        <w:rPr>
          <w:rFonts w:ascii="Arial" w:hAnsi="Arial" w:cs="Arial"/>
        </w:rPr>
      </w:pPr>
      <w:r w:rsidRPr="000454E0">
        <w:rPr>
          <w:b/>
          <w:bCs/>
        </w:rPr>
        <w:t>Дачные участки</w:t>
      </w:r>
      <w:r w:rsidRPr="000454E0">
        <w:rPr>
          <w:rStyle w:val="ae"/>
        </w:rPr>
        <w:t> </w:t>
      </w:r>
      <w:r w:rsidRPr="000454E0">
        <w:t>– земельные участки, предоставленные гражданам или приобретенные ими в целях отдыха с правом возведения жилых строений без права регистрации проживания в них или жилых домов с правом регистрации проживания в них и хозяйственных строений и сооружений, а также с правом выращивания плодовых, ягодных, овощных, бахчевых или иных сельскохозяйственных культур.</w:t>
      </w:r>
    </w:p>
    <w:p w:rsidR="00665E84" w:rsidRPr="000454E0" w:rsidRDefault="00665E84" w:rsidP="00665E84">
      <w:pPr>
        <w:ind w:firstLine="709"/>
        <w:jc w:val="both"/>
        <w:rPr>
          <w:rFonts w:ascii="Arial" w:hAnsi="Arial" w:cs="Arial"/>
        </w:rPr>
      </w:pPr>
      <w:r w:rsidRPr="000454E0">
        <w:rPr>
          <w:b/>
          <w:bCs/>
        </w:rPr>
        <w:t>Садовые участки</w:t>
      </w:r>
      <w:r w:rsidRPr="000454E0">
        <w:rPr>
          <w:rStyle w:val="ae"/>
        </w:rPr>
        <w:t> </w:t>
      </w:r>
      <w:r w:rsidRPr="000454E0">
        <w:t>– земельные участки, предоставленные гражданам или приобретенные ими для выращивания плодовых, ягодных, овощных, бахчевых или иных сельскохозяйственных культур, а также для отдыха с правом возведения жилых строений без права регистрации проживания в них или с правом регистрации проживания в жилых строениях (в случае, если они расположены на садовых земельных участках, которые относятся к землям сельскохозяйственного назначения или землям населенных пунктов) и хозяйственных строений и сооружений.</w:t>
      </w:r>
    </w:p>
    <w:p w:rsidR="00665E84" w:rsidRPr="000454E0" w:rsidRDefault="00665E84" w:rsidP="00665E84">
      <w:pPr>
        <w:ind w:firstLine="709"/>
        <w:jc w:val="both"/>
        <w:rPr>
          <w:rFonts w:ascii="Arial" w:hAnsi="Arial" w:cs="Arial"/>
        </w:rPr>
      </w:pPr>
      <w:r w:rsidRPr="000454E0">
        <w:rPr>
          <w:b/>
          <w:bCs/>
        </w:rPr>
        <w:t>Огородные участки</w:t>
      </w:r>
      <w:r w:rsidRPr="000454E0">
        <w:rPr>
          <w:rStyle w:val="ae"/>
        </w:rPr>
        <w:t> </w:t>
      </w:r>
      <w:r w:rsidRPr="000454E0">
        <w:t>– земельные участки, предоставленные гражданам или приобретенные ими для ягодных, овощных, бахчевых или иных сельскохозяйственных культур (с правом или без права возведения некапитальных жилых строений и хозяйственных строений и сооружений в зависимости от разрешенного использования земельного участка, определенного при зонировании территории).</w:t>
      </w:r>
    </w:p>
    <w:p w:rsidR="00665E84" w:rsidRPr="000454E0" w:rsidRDefault="00665E84" w:rsidP="00665E84">
      <w:pPr>
        <w:pStyle w:val="a10"/>
        <w:spacing w:before="0" w:beforeAutospacing="0" w:after="0" w:afterAutospacing="0"/>
        <w:ind w:firstLine="709"/>
        <w:jc w:val="both"/>
        <w:rPr>
          <w:rFonts w:ascii="Arial" w:hAnsi="Arial" w:cs="Arial"/>
        </w:rPr>
      </w:pPr>
      <w:r w:rsidRPr="000454E0">
        <w:rPr>
          <w:b/>
          <w:bCs/>
        </w:rPr>
        <w:tab/>
        <w:t>Административные здания</w:t>
      </w:r>
      <w:r w:rsidRPr="000454E0">
        <w:rPr>
          <w:rStyle w:val="ae"/>
        </w:rPr>
        <w:t> </w:t>
      </w:r>
      <w:r w:rsidRPr="000454E0">
        <w:t>– здания, в которых размещаются органы государственной власти Российской Федерации, Омской области и иные государственные органы, образуемые в соответствии с законодательством Российской Федерации, Омской области, органы местного самоуправления, а также государственные и муниципальные учреждения и унитарные предприятия.</w:t>
      </w:r>
    </w:p>
    <w:p w:rsidR="00665E84" w:rsidRPr="000454E0" w:rsidRDefault="00665E84" w:rsidP="00665E84">
      <w:pPr>
        <w:ind w:firstLine="709"/>
        <w:jc w:val="both"/>
        <w:rPr>
          <w:rFonts w:ascii="Arial" w:hAnsi="Arial" w:cs="Arial"/>
        </w:rPr>
      </w:pPr>
      <w:r w:rsidRPr="000454E0">
        <w:rPr>
          <w:b/>
          <w:bCs/>
        </w:rPr>
        <w:tab/>
        <w:t>Объекты сельскохозяйственного производства</w:t>
      </w:r>
      <w:r w:rsidRPr="000454E0">
        <w:rPr>
          <w:rStyle w:val="ae"/>
        </w:rPr>
        <w:t> </w:t>
      </w:r>
      <w:r w:rsidRPr="000454E0">
        <w:t>–</w:t>
      </w:r>
      <w:r w:rsidRPr="000454E0">
        <w:rPr>
          <w:rStyle w:val="ae"/>
        </w:rPr>
        <w:t> </w:t>
      </w:r>
      <w:r w:rsidRPr="000454E0">
        <w:t>объекты, производящие сельскохозяйственную продукцию, осуществляющие её первичную </w:t>
      </w:r>
      <w:r w:rsidRPr="000454E0">
        <w:rPr>
          <w:rStyle w:val="ae"/>
        </w:rPr>
        <w:t> </w:t>
      </w:r>
      <w:r w:rsidRPr="000454E0">
        <w:t xml:space="preserve">и последующую (промышленную) переработку и реализующие эту продукцию (сельскохозяйственные </w:t>
      </w:r>
      <w:r w:rsidRPr="000454E0">
        <w:lastRenderedPageBreak/>
        <w:t>предприятия, рыбохозяйственные предприятия, хозяйства с содержанием животных (свинарники, коровники, питомники, конюшни, зверофермы), тепличные и парниковые хозяйства и т.п.).</w:t>
      </w:r>
    </w:p>
    <w:p w:rsidR="00665E84" w:rsidRPr="000454E0" w:rsidRDefault="00665E84" w:rsidP="00665E84">
      <w:pPr>
        <w:ind w:firstLine="709"/>
        <w:jc w:val="both"/>
        <w:rPr>
          <w:sz w:val="22"/>
          <w:szCs w:val="22"/>
        </w:rPr>
      </w:pPr>
    </w:p>
    <w:p w:rsidR="00665E84" w:rsidRPr="000454E0" w:rsidRDefault="00665E84" w:rsidP="00665E84">
      <w:pPr>
        <w:ind w:firstLine="540"/>
        <w:jc w:val="both"/>
        <w:rPr>
          <w:sz w:val="22"/>
          <w:szCs w:val="22"/>
        </w:rPr>
      </w:pPr>
    </w:p>
    <w:p w:rsidR="00665E84" w:rsidRPr="000454E0" w:rsidRDefault="00665E84" w:rsidP="00665E84">
      <w:pPr>
        <w:ind w:firstLine="540"/>
        <w:jc w:val="both"/>
        <w:rPr>
          <w:sz w:val="22"/>
          <w:szCs w:val="22"/>
        </w:rPr>
        <w:sectPr w:rsidR="00665E84" w:rsidRPr="000454E0" w:rsidSect="005A4189">
          <w:footerReference w:type="default" r:id="rId50"/>
          <w:pgSz w:w="11906" w:h="16838"/>
          <w:pgMar w:top="567" w:right="567" w:bottom="1134" w:left="1134" w:header="709" w:footer="709" w:gutter="0"/>
          <w:cols w:space="708"/>
          <w:titlePg/>
          <w:docGrid w:linePitch="360"/>
        </w:sectPr>
      </w:pPr>
    </w:p>
    <w:p w:rsidR="00665E84" w:rsidRPr="000454E0" w:rsidRDefault="00665E84" w:rsidP="00665E84">
      <w:pPr>
        <w:pStyle w:val="30"/>
        <w:rPr>
          <w:bCs w:val="0"/>
        </w:rPr>
      </w:pPr>
      <w:bookmarkStart w:id="223" w:name="_Toc474484382"/>
      <w:bookmarkStart w:id="224" w:name="_Toc78195088"/>
      <w:bookmarkEnd w:id="58"/>
      <w:r w:rsidRPr="000454E0">
        <w:rPr>
          <w:bCs w:val="0"/>
        </w:rPr>
        <w:lastRenderedPageBreak/>
        <w:t>Статья 3</w:t>
      </w:r>
      <w:r w:rsidRPr="00665E84">
        <w:rPr>
          <w:bCs w:val="0"/>
        </w:rPr>
        <w:t>3</w:t>
      </w:r>
      <w:r w:rsidRPr="000454E0">
        <w:rPr>
          <w:bCs w:val="0"/>
        </w:rPr>
        <w:t>.  </w:t>
      </w:r>
      <w:bookmarkEnd w:id="223"/>
      <w:r w:rsidRPr="000454E0">
        <w:rPr>
          <w:bCs w:val="0"/>
        </w:rPr>
        <w:t>Описание зон и виды разрешенного использования земельных участков и объектов капитального строительства</w:t>
      </w:r>
      <w:bookmarkEnd w:id="224"/>
    </w:p>
    <w:tbl>
      <w:tblPr>
        <w:tblW w:w="315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7"/>
        <w:gridCol w:w="13"/>
        <w:gridCol w:w="53"/>
        <w:gridCol w:w="13"/>
        <w:gridCol w:w="59"/>
        <w:gridCol w:w="19"/>
        <w:gridCol w:w="221"/>
        <w:gridCol w:w="3401"/>
        <w:gridCol w:w="23"/>
        <w:gridCol w:w="9"/>
        <w:gridCol w:w="8"/>
        <w:gridCol w:w="18"/>
        <w:gridCol w:w="1084"/>
        <w:gridCol w:w="39"/>
        <w:gridCol w:w="23"/>
        <w:gridCol w:w="307"/>
        <w:gridCol w:w="21"/>
        <w:gridCol w:w="3945"/>
        <w:gridCol w:w="35"/>
        <w:gridCol w:w="11"/>
        <w:gridCol w:w="13"/>
        <w:gridCol w:w="12"/>
        <w:gridCol w:w="1310"/>
        <w:gridCol w:w="50"/>
        <w:gridCol w:w="9"/>
        <w:gridCol w:w="36"/>
        <w:gridCol w:w="16"/>
        <w:gridCol w:w="39"/>
        <w:gridCol w:w="3509"/>
        <w:gridCol w:w="3217"/>
        <w:gridCol w:w="3217"/>
        <w:gridCol w:w="3217"/>
        <w:gridCol w:w="3217"/>
        <w:gridCol w:w="3217"/>
      </w:tblGrid>
      <w:tr w:rsidR="00665E84" w:rsidRPr="000454E0" w:rsidTr="002070A9">
        <w:trPr>
          <w:gridAfter w:val="5"/>
          <w:wAfter w:w="16085" w:type="dxa"/>
          <w:trHeight w:val="276"/>
        </w:trPr>
        <w:tc>
          <w:tcPr>
            <w:tcW w:w="15483" w:type="dxa"/>
            <w:gridSpan w:val="29"/>
            <w:tcBorders>
              <w:top w:val="single" w:sz="4" w:space="0" w:color="auto"/>
              <w:left w:val="single" w:sz="4" w:space="0" w:color="auto"/>
              <w:bottom w:val="single" w:sz="4" w:space="0" w:color="auto"/>
              <w:right w:val="single" w:sz="4" w:space="0" w:color="auto"/>
            </w:tcBorders>
            <w:shd w:val="clear" w:color="auto" w:fill="CCFFCC"/>
          </w:tcPr>
          <w:p w:rsidR="00665E84" w:rsidRPr="000454E0" w:rsidRDefault="00665E84" w:rsidP="0058644A">
            <w:pPr>
              <w:pStyle w:val="ac0"/>
              <w:keepNext/>
              <w:spacing w:before="0" w:beforeAutospacing="0" w:after="0" w:afterAutospacing="0"/>
              <w:ind w:firstLine="709"/>
              <w:jc w:val="center"/>
              <w:rPr>
                <w:b/>
                <w:u w:val="single"/>
              </w:rPr>
            </w:pPr>
            <w:r w:rsidRPr="000454E0">
              <w:rPr>
                <w:b/>
                <w:u w:val="single"/>
              </w:rPr>
              <w:t>Жилые зоны</w:t>
            </w:r>
          </w:p>
          <w:p w:rsidR="00665E84" w:rsidRPr="000454E0" w:rsidRDefault="00665E84" w:rsidP="0058644A">
            <w:pPr>
              <w:pStyle w:val="ac0"/>
              <w:keepNext/>
              <w:spacing w:before="0" w:beforeAutospacing="0" w:after="0" w:afterAutospacing="0"/>
              <w:ind w:firstLine="709"/>
              <w:jc w:val="center"/>
              <w:rPr>
                <w:rFonts w:ascii="Arial" w:hAnsi="Arial" w:cs="Arial"/>
                <w:b/>
              </w:rPr>
            </w:pPr>
          </w:p>
        </w:tc>
      </w:tr>
      <w:tr w:rsidR="00665E84" w:rsidRPr="000454E0" w:rsidTr="002070A9">
        <w:trPr>
          <w:gridAfter w:val="5"/>
          <w:wAfter w:w="16085" w:type="dxa"/>
          <w:trHeight w:val="357"/>
        </w:trPr>
        <w:tc>
          <w:tcPr>
            <w:tcW w:w="15483" w:type="dxa"/>
            <w:gridSpan w:val="29"/>
            <w:tcBorders>
              <w:top w:val="single" w:sz="4" w:space="0" w:color="auto"/>
              <w:left w:val="single" w:sz="4" w:space="0" w:color="auto"/>
              <w:bottom w:val="single" w:sz="4" w:space="0" w:color="auto"/>
              <w:right w:val="single" w:sz="4" w:space="0" w:color="auto"/>
            </w:tcBorders>
          </w:tcPr>
          <w:p w:rsidR="00665E84" w:rsidRPr="000454E0" w:rsidRDefault="00665E84" w:rsidP="0058644A">
            <w:pPr>
              <w:ind w:firstLine="709"/>
              <w:jc w:val="center"/>
              <w:rPr>
                <w:rFonts w:ascii="Arial" w:hAnsi="Arial" w:cs="Arial"/>
                <w:b/>
              </w:rPr>
            </w:pPr>
            <w:r w:rsidRPr="000454E0">
              <w:rPr>
                <w:b/>
              </w:rPr>
              <w:t>Ж1   </w:t>
            </w:r>
            <w:r w:rsidRPr="000454E0">
              <w:rPr>
                <w:rStyle w:val="ae"/>
              </w:rPr>
              <w:t> </w:t>
            </w:r>
            <w:r w:rsidRPr="000454E0">
              <w:rPr>
                <w:b/>
              </w:rPr>
              <w:t>Зона индивидуальной жилой застройки</w:t>
            </w:r>
          </w:p>
          <w:p w:rsidR="00665E84" w:rsidRPr="000454E0" w:rsidRDefault="00665E84" w:rsidP="0058644A">
            <w:pPr>
              <w:tabs>
                <w:tab w:val="left" w:pos="1440"/>
              </w:tabs>
              <w:ind w:firstLine="709"/>
              <w:jc w:val="both"/>
              <w:rPr>
                <w:sz w:val="22"/>
                <w:szCs w:val="22"/>
              </w:rPr>
            </w:pPr>
            <w:r w:rsidRPr="000454E0">
              <w:rPr>
                <w:sz w:val="22"/>
                <w:szCs w:val="22"/>
              </w:rPr>
              <w:t>1</w:t>
            </w:r>
            <w:r w:rsidRPr="000454E0">
              <w:rPr>
                <w:sz w:val="22"/>
                <w:szCs w:val="22"/>
              </w:rPr>
              <w:tab/>
              <w:t>Зона застройки индивидуальными жилыми домами выделена для обеспечения правовых условий формирования кварталов комфортного жилья с низкой плотностью застройки, посредством преимущественного размещения отдельно стоящих одноквартирных домов не выше трех этажей с приквартирными участками и без них.</w:t>
            </w:r>
          </w:p>
          <w:p w:rsidR="00665E84" w:rsidRPr="000454E0" w:rsidRDefault="00665E84" w:rsidP="0058644A">
            <w:pPr>
              <w:ind w:firstLine="720"/>
              <w:rPr>
                <w:sz w:val="22"/>
                <w:szCs w:val="22"/>
              </w:rPr>
            </w:pPr>
            <w:r w:rsidRPr="000454E0">
              <w:rPr>
                <w:sz w:val="22"/>
                <w:szCs w:val="22"/>
              </w:rPr>
              <w:t>2</w:t>
            </w:r>
            <w:r w:rsidRPr="000454E0">
              <w:rPr>
                <w:sz w:val="22"/>
                <w:szCs w:val="22"/>
              </w:rPr>
              <w:tab/>
              <w:t>Градостроительные регламенты зоны застройки индивидуальными жилыми домами:</w:t>
            </w:r>
          </w:p>
        </w:tc>
      </w:tr>
      <w:tr w:rsidR="00665E84" w:rsidRPr="000454E0" w:rsidTr="002070A9">
        <w:trPr>
          <w:gridAfter w:val="5"/>
          <w:wAfter w:w="16085" w:type="dxa"/>
          <w:trHeight w:val="473"/>
        </w:trPr>
        <w:tc>
          <w:tcPr>
            <w:tcW w:w="156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424" w:type="dxa"/>
            <w:gridSpan w:val="2"/>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pStyle w:val="ab0"/>
              <w:jc w:val="center"/>
              <w:rPr>
                <w:rFonts w:ascii="Arial" w:hAnsi="Arial" w:cs="Arial"/>
                <w:i/>
                <w:sz w:val="20"/>
                <w:szCs w:val="20"/>
              </w:rPr>
            </w:pPr>
            <w:r w:rsidRPr="000454E0">
              <w:rPr>
                <w:i/>
                <w:sz w:val="20"/>
                <w:szCs w:val="20"/>
              </w:rPr>
              <w:t>Основные виды разрешенного использования:</w:t>
            </w:r>
          </w:p>
        </w:tc>
        <w:tc>
          <w:tcPr>
            <w:tcW w:w="1509"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991"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Вспомогательные виды разрешенного</w:t>
            </w:r>
          </w:p>
          <w:p w:rsidR="00665E84" w:rsidRPr="000454E0" w:rsidRDefault="00665E84" w:rsidP="0058644A">
            <w:pPr>
              <w:pStyle w:val="ab0"/>
              <w:jc w:val="center"/>
              <w:rPr>
                <w:i/>
                <w:sz w:val="20"/>
                <w:szCs w:val="20"/>
              </w:rPr>
            </w:pPr>
            <w:r w:rsidRPr="000454E0">
              <w:rPr>
                <w:i/>
                <w:sz w:val="20"/>
                <w:szCs w:val="20"/>
              </w:rPr>
              <w:t>использования</w:t>
            </w:r>
          </w:p>
        </w:tc>
        <w:tc>
          <w:tcPr>
            <w:tcW w:w="1446"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548" w:type="dxa"/>
            <w:gridSpan w:val="2"/>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pStyle w:val="ab0"/>
              <w:jc w:val="center"/>
              <w:rPr>
                <w:i/>
                <w:sz w:val="20"/>
                <w:szCs w:val="20"/>
              </w:rPr>
            </w:pPr>
            <w:r w:rsidRPr="000454E0">
              <w:rPr>
                <w:i/>
                <w:sz w:val="20"/>
                <w:szCs w:val="20"/>
              </w:rPr>
              <w:t>Условно разрешенные виды использования</w:t>
            </w:r>
          </w:p>
        </w:tc>
      </w:tr>
      <w:tr w:rsidR="00665E84" w:rsidRPr="000454E0" w:rsidTr="002070A9">
        <w:trPr>
          <w:gridAfter w:val="5"/>
          <w:wAfter w:w="16085" w:type="dxa"/>
          <w:trHeight w:val="257"/>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2.0</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pPr>
            <w:r w:rsidRPr="000454E0">
              <w:rPr>
                <w:sz w:val="20"/>
                <w:szCs w:val="20"/>
              </w:rPr>
              <w:t>Жилая застройка</w:t>
            </w:r>
          </w:p>
        </w:tc>
        <w:tc>
          <w:tcPr>
            <w:tcW w:w="1509"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2.5</w:t>
            </w:r>
          </w:p>
        </w:tc>
        <w:tc>
          <w:tcPr>
            <w:tcW w:w="3991"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12"/>
                <w:tab w:val="left" w:pos="252"/>
              </w:tabs>
              <w:ind w:left="132"/>
              <w:jc w:val="both"/>
              <w:rPr>
                <w:sz w:val="20"/>
                <w:szCs w:val="20"/>
              </w:rPr>
            </w:pPr>
            <w:r w:rsidRPr="000454E0">
              <w:rPr>
                <w:spacing w:val="-2"/>
                <w:sz w:val="20"/>
                <w:szCs w:val="20"/>
              </w:rPr>
              <w:t>Среднеэтажные жилые дома</w:t>
            </w:r>
          </w:p>
        </w:tc>
        <w:tc>
          <w:tcPr>
            <w:tcW w:w="1446"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s>
              <w:jc w:val="center"/>
              <w:rPr>
                <w:sz w:val="20"/>
                <w:szCs w:val="20"/>
              </w:rPr>
            </w:pPr>
            <w:r w:rsidRPr="000454E0">
              <w:rPr>
                <w:sz w:val="20"/>
                <w:szCs w:val="20"/>
              </w:rPr>
              <w:t>3.2</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 w:val="num" w:pos="984"/>
              </w:tabs>
              <w:ind w:left="12"/>
              <w:jc w:val="both"/>
              <w:rPr>
                <w:sz w:val="20"/>
                <w:szCs w:val="20"/>
              </w:rPr>
            </w:pPr>
            <w:r w:rsidRPr="000454E0">
              <w:rPr>
                <w:spacing w:val="-2"/>
                <w:sz w:val="20"/>
                <w:szCs w:val="20"/>
              </w:rPr>
              <w:t>Социальное обслуживание</w:t>
            </w:r>
          </w:p>
        </w:tc>
      </w:tr>
      <w:tr w:rsidR="00665E84" w:rsidRPr="000454E0" w:rsidTr="002070A9">
        <w:trPr>
          <w:gridAfter w:val="5"/>
          <w:wAfter w:w="16085" w:type="dxa"/>
          <w:trHeight w:val="225"/>
        </w:trPr>
        <w:tc>
          <w:tcPr>
            <w:tcW w:w="1565" w:type="dxa"/>
            <w:gridSpan w:val="7"/>
            <w:vMerge w:val="restart"/>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2.1.1</w:t>
            </w:r>
          </w:p>
          <w:p w:rsidR="00665E84" w:rsidRPr="005F0C9B" w:rsidRDefault="00665E84" w:rsidP="0058644A">
            <w:pPr>
              <w:pStyle w:val="ConsPlusNormal"/>
              <w:tabs>
                <w:tab w:val="left" w:pos="249"/>
              </w:tabs>
              <w:jc w:val="center"/>
              <w:rPr>
                <w:rFonts w:cs="Calibri"/>
              </w:rPr>
            </w:pPr>
          </w:p>
        </w:tc>
        <w:tc>
          <w:tcPr>
            <w:tcW w:w="3424" w:type="dxa"/>
            <w:gridSpan w:val="2"/>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z w:val="20"/>
                <w:szCs w:val="20"/>
              </w:rPr>
            </w:pPr>
            <w:r w:rsidRPr="000454E0">
              <w:rPr>
                <w:sz w:val="20"/>
                <w:szCs w:val="20"/>
              </w:rPr>
              <w:t>Малоэтажная многоквартирная жилая застройка</w:t>
            </w:r>
          </w:p>
        </w:tc>
        <w:tc>
          <w:tcPr>
            <w:tcW w:w="1509" w:type="dxa"/>
            <w:gridSpan w:val="8"/>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3.4</w:t>
            </w:r>
          </w:p>
        </w:tc>
        <w:tc>
          <w:tcPr>
            <w:tcW w:w="3991" w:type="dxa"/>
            <w:gridSpan w:val="3"/>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249"/>
              </w:tabs>
              <w:ind w:left="132"/>
              <w:jc w:val="both"/>
              <w:rPr>
                <w:spacing w:val="-2"/>
                <w:sz w:val="20"/>
                <w:szCs w:val="20"/>
              </w:rPr>
            </w:pPr>
            <w:r w:rsidRPr="000454E0">
              <w:rPr>
                <w:sz w:val="20"/>
                <w:szCs w:val="20"/>
              </w:rPr>
              <w:t>Здравоохранение</w:t>
            </w:r>
          </w:p>
        </w:tc>
        <w:tc>
          <w:tcPr>
            <w:tcW w:w="1446"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s>
              <w:jc w:val="center"/>
              <w:rPr>
                <w:sz w:val="20"/>
                <w:szCs w:val="20"/>
              </w:rPr>
            </w:pPr>
            <w:r w:rsidRPr="000454E0">
              <w:rPr>
                <w:sz w:val="20"/>
                <w:szCs w:val="20"/>
              </w:rPr>
              <w:t>3.7</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 w:val="num" w:pos="984"/>
              </w:tabs>
              <w:ind w:left="12"/>
              <w:jc w:val="both"/>
              <w:rPr>
                <w:sz w:val="20"/>
                <w:szCs w:val="20"/>
              </w:rPr>
            </w:pPr>
            <w:r w:rsidRPr="000454E0">
              <w:rPr>
                <w:sz w:val="20"/>
                <w:szCs w:val="20"/>
              </w:rPr>
              <w:t>Религиозное использование</w:t>
            </w:r>
          </w:p>
        </w:tc>
      </w:tr>
      <w:tr w:rsidR="00665E84" w:rsidRPr="000454E0" w:rsidTr="002070A9">
        <w:trPr>
          <w:gridAfter w:val="5"/>
          <w:wAfter w:w="16085" w:type="dxa"/>
          <w:trHeight w:val="225"/>
        </w:trPr>
        <w:tc>
          <w:tcPr>
            <w:tcW w:w="1565"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424"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1446"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4.4</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pacing w:val="-2"/>
                <w:sz w:val="20"/>
                <w:szCs w:val="20"/>
              </w:rPr>
            </w:pPr>
            <w:r w:rsidRPr="000454E0">
              <w:rPr>
                <w:spacing w:val="-19"/>
                <w:sz w:val="20"/>
                <w:szCs w:val="20"/>
              </w:rPr>
              <w:t>Магазины</w:t>
            </w:r>
          </w:p>
        </w:tc>
      </w:tr>
      <w:tr w:rsidR="00665E84" w:rsidRPr="000454E0" w:rsidTr="002070A9">
        <w:trPr>
          <w:gridAfter w:val="5"/>
          <w:wAfter w:w="16085" w:type="dxa"/>
          <w:trHeight w:val="276"/>
        </w:trPr>
        <w:tc>
          <w:tcPr>
            <w:tcW w:w="1565"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424"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509"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3.5</w:t>
            </w:r>
          </w:p>
        </w:tc>
        <w:tc>
          <w:tcPr>
            <w:tcW w:w="3991"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32"/>
              <w:rPr>
                <w:sz w:val="20"/>
                <w:szCs w:val="20"/>
              </w:rPr>
            </w:pPr>
            <w:r w:rsidRPr="000454E0">
              <w:rPr>
                <w:spacing w:val="-2"/>
                <w:sz w:val="20"/>
                <w:szCs w:val="20"/>
              </w:rPr>
              <w:t>Образование и просвещение</w:t>
            </w:r>
          </w:p>
        </w:tc>
        <w:tc>
          <w:tcPr>
            <w:tcW w:w="1446"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s>
              <w:jc w:val="center"/>
              <w:rPr>
                <w:sz w:val="20"/>
                <w:szCs w:val="20"/>
              </w:rPr>
            </w:pPr>
            <w:r w:rsidRPr="000454E0">
              <w:rPr>
                <w:sz w:val="20"/>
                <w:szCs w:val="20"/>
              </w:rPr>
              <w:t>4.6</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 w:val="num" w:pos="984"/>
              </w:tabs>
              <w:ind w:left="12"/>
              <w:jc w:val="both"/>
              <w:rPr>
                <w:sz w:val="20"/>
                <w:szCs w:val="20"/>
              </w:rPr>
            </w:pPr>
            <w:r w:rsidRPr="000454E0">
              <w:rPr>
                <w:spacing w:val="-2"/>
                <w:sz w:val="20"/>
                <w:szCs w:val="20"/>
              </w:rPr>
              <w:t>Общественное питание</w:t>
            </w:r>
          </w:p>
        </w:tc>
      </w:tr>
      <w:tr w:rsidR="00665E84" w:rsidRPr="000454E0" w:rsidTr="002070A9">
        <w:trPr>
          <w:gridAfter w:val="5"/>
          <w:wAfter w:w="16085" w:type="dxa"/>
          <w:trHeight w:val="231"/>
        </w:trPr>
        <w:tc>
          <w:tcPr>
            <w:tcW w:w="1565" w:type="dxa"/>
            <w:gridSpan w:val="7"/>
            <w:vMerge w:val="restart"/>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2.1</w:t>
            </w:r>
          </w:p>
          <w:p w:rsidR="00665E84" w:rsidRPr="005F0C9B" w:rsidRDefault="00665E84" w:rsidP="0058644A">
            <w:pPr>
              <w:pStyle w:val="ConsPlusNormal"/>
              <w:tabs>
                <w:tab w:val="left" w:pos="249"/>
              </w:tabs>
              <w:jc w:val="center"/>
              <w:rPr>
                <w:rFonts w:cs="Calibri"/>
              </w:rPr>
            </w:pPr>
          </w:p>
        </w:tc>
        <w:tc>
          <w:tcPr>
            <w:tcW w:w="3424" w:type="dxa"/>
            <w:gridSpan w:val="2"/>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z w:val="20"/>
                <w:szCs w:val="20"/>
              </w:rPr>
            </w:pPr>
            <w:r w:rsidRPr="000454E0">
              <w:rPr>
                <w:sz w:val="20"/>
                <w:szCs w:val="20"/>
              </w:rPr>
              <w:t>Для индивидуального жилищного строительства</w:t>
            </w:r>
          </w:p>
        </w:tc>
        <w:tc>
          <w:tcPr>
            <w:tcW w:w="1509"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3.8</w:t>
            </w:r>
          </w:p>
        </w:tc>
        <w:tc>
          <w:tcPr>
            <w:tcW w:w="3991"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249"/>
              </w:tabs>
              <w:ind w:left="132"/>
              <w:jc w:val="both"/>
              <w:rPr>
                <w:sz w:val="20"/>
                <w:szCs w:val="20"/>
              </w:rPr>
            </w:pPr>
            <w:r w:rsidRPr="000454E0">
              <w:rPr>
                <w:spacing w:val="-2"/>
                <w:sz w:val="20"/>
                <w:szCs w:val="20"/>
              </w:rPr>
              <w:t>Общественное управление</w:t>
            </w:r>
          </w:p>
        </w:tc>
        <w:tc>
          <w:tcPr>
            <w:tcW w:w="1446"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s>
              <w:jc w:val="center"/>
              <w:rPr>
                <w:sz w:val="20"/>
                <w:szCs w:val="20"/>
              </w:rPr>
            </w:pPr>
            <w:r w:rsidRPr="000454E0">
              <w:rPr>
                <w:sz w:val="20"/>
                <w:szCs w:val="20"/>
              </w:rPr>
              <w:t>4.9</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 w:val="num" w:pos="984"/>
              </w:tabs>
              <w:ind w:left="12"/>
              <w:jc w:val="both"/>
              <w:rPr>
                <w:spacing w:val="-2"/>
                <w:sz w:val="20"/>
                <w:szCs w:val="20"/>
              </w:rPr>
            </w:pPr>
            <w:r w:rsidRPr="000454E0">
              <w:rPr>
                <w:sz w:val="20"/>
                <w:szCs w:val="20"/>
              </w:rPr>
              <w:t>Служебные гаражи</w:t>
            </w:r>
          </w:p>
        </w:tc>
      </w:tr>
      <w:tr w:rsidR="00665E84" w:rsidRPr="000454E0" w:rsidTr="002070A9">
        <w:trPr>
          <w:gridAfter w:val="5"/>
          <w:wAfter w:w="16085" w:type="dxa"/>
          <w:trHeight w:val="244"/>
        </w:trPr>
        <w:tc>
          <w:tcPr>
            <w:tcW w:w="1565"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424"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509"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5.0</w:t>
            </w:r>
          </w:p>
        </w:tc>
        <w:tc>
          <w:tcPr>
            <w:tcW w:w="3991"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249"/>
              </w:tabs>
              <w:ind w:left="132"/>
              <w:jc w:val="both"/>
              <w:rPr>
                <w:spacing w:val="-2"/>
                <w:sz w:val="20"/>
                <w:szCs w:val="20"/>
              </w:rPr>
            </w:pPr>
            <w:r w:rsidRPr="000454E0">
              <w:rPr>
                <w:spacing w:val="-2"/>
                <w:sz w:val="20"/>
                <w:szCs w:val="20"/>
              </w:rPr>
              <w:t>Отдых (рекреация)</w:t>
            </w:r>
          </w:p>
        </w:tc>
        <w:tc>
          <w:tcPr>
            <w:tcW w:w="1446"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s>
              <w:jc w:val="center"/>
              <w:rPr>
                <w:sz w:val="20"/>
                <w:szCs w:val="20"/>
              </w:rPr>
            </w:pPr>
            <w:r w:rsidRPr="000454E0">
              <w:rPr>
                <w:sz w:val="20"/>
                <w:szCs w:val="20"/>
              </w:rPr>
              <w:t>13.3</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 w:val="num" w:pos="984"/>
              </w:tabs>
              <w:ind w:left="12"/>
              <w:jc w:val="both"/>
              <w:rPr>
                <w:spacing w:val="-2"/>
                <w:sz w:val="20"/>
                <w:szCs w:val="20"/>
              </w:rPr>
            </w:pPr>
            <w:r w:rsidRPr="000454E0">
              <w:rPr>
                <w:sz w:val="20"/>
                <w:szCs w:val="20"/>
              </w:rPr>
              <w:t>Ведение дачного хозяйства</w:t>
            </w:r>
          </w:p>
        </w:tc>
      </w:tr>
      <w:tr w:rsidR="00665E84" w:rsidRPr="000454E0" w:rsidTr="002070A9">
        <w:trPr>
          <w:gridAfter w:val="5"/>
          <w:wAfter w:w="16085" w:type="dxa"/>
          <w:trHeight w:val="363"/>
        </w:trPr>
        <w:tc>
          <w:tcPr>
            <w:tcW w:w="1565" w:type="dxa"/>
            <w:gridSpan w:val="7"/>
            <w:vMerge w:val="restart"/>
            <w:tcBorders>
              <w:top w:val="single" w:sz="4" w:space="0" w:color="auto"/>
              <w:left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2.2</w:t>
            </w:r>
          </w:p>
        </w:tc>
        <w:tc>
          <w:tcPr>
            <w:tcW w:w="3424" w:type="dxa"/>
            <w:gridSpan w:val="2"/>
            <w:vMerge w:val="restart"/>
            <w:tcBorders>
              <w:top w:val="single" w:sz="4" w:space="0" w:color="auto"/>
              <w:left w:val="single" w:sz="4" w:space="0" w:color="auto"/>
              <w:right w:val="single" w:sz="4" w:space="0" w:color="auto"/>
            </w:tcBorders>
          </w:tcPr>
          <w:p w:rsidR="00665E84" w:rsidRPr="000454E0" w:rsidRDefault="00665E84" w:rsidP="0058644A">
            <w:pPr>
              <w:tabs>
                <w:tab w:val="num" w:pos="12"/>
              </w:tabs>
              <w:ind w:left="12"/>
              <w:jc w:val="both"/>
              <w:rPr>
                <w:sz w:val="20"/>
                <w:szCs w:val="20"/>
              </w:rPr>
            </w:pPr>
            <w:r w:rsidRPr="000454E0">
              <w:rPr>
                <w:sz w:val="20"/>
                <w:szCs w:val="20"/>
              </w:rPr>
              <w:t>Для ведения личного подсобного хозяйства (приусадебный земельный участок)</w:t>
            </w:r>
          </w:p>
        </w:tc>
        <w:tc>
          <w:tcPr>
            <w:tcW w:w="1509"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5.1</w:t>
            </w:r>
          </w:p>
        </w:tc>
        <w:tc>
          <w:tcPr>
            <w:tcW w:w="3991"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249"/>
              </w:tabs>
              <w:ind w:left="132" w:right="859"/>
              <w:jc w:val="both"/>
              <w:rPr>
                <w:spacing w:val="-2"/>
                <w:sz w:val="20"/>
                <w:szCs w:val="20"/>
              </w:rPr>
            </w:pPr>
            <w:r w:rsidRPr="000454E0">
              <w:rPr>
                <w:sz w:val="20"/>
                <w:szCs w:val="20"/>
              </w:rPr>
              <w:t>Спорт</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314"/>
        </w:trPr>
        <w:tc>
          <w:tcPr>
            <w:tcW w:w="1565" w:type="dxa"/>
            <w:gridSpan w:val="7"/>
            <w:vMerge/>
            <w:tcBorders>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p>
        </w:tc>
        <w:tc>
          <w:tcPr>
            <w:tcW w:w="3424" w:type="dxa"/>
            <w:gridSpan w:val="2"/>
            <w:vMerge/>
            <w:tcBorders>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z w:val="20"/>
                <w:szCs w:val="20"/>
              </w:rPr>
            </w:pPr>
          </w:p>
        </w:tc>
        <w:tc>
          <w:tcPr>
            <w:tcW w:w="1509"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p>
        </w:tc>
        <w:tc>
          <w:tcPr>
            <w:tcW w:w="3991"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249"/>
              </w:tabs>
              <w:ind w:left="132" w:right="859"/>
              <w:jc w:val="both"/>
              <w:rPr>
                <w:sz w:val="20"/>
                <w:szCs w:val="20"/>
              </w:rPr>
            </w:pP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222"/>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2.3</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z w:val="20"/>
                <w:szCs w:val="20"/>
              </w:rPr>
            </w:pPr>
            <w:r w:rsidRPr="000454E0">
              <w:rPr>
                <w:sz w:val="20"/>
                <w:szCs w:val="20"/>
              </w:rPr>
              <w:t>Блокированная жилая застройка</w:t>
            </w:r>
          </w:p>
        </w:tc>
        <w:tc>
          <w:tcPr>
            <w:tcW w:w="1509" w:type="dxa"/>
            <w:gridSpan w:val="8"/>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p>
        </w:tc>
        <w:tc>
          <w:tcPr>
            <w:tcW w:w="3991" w:type="dxa"/>
            <w:gridSpan w:val="3"/>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10"/>
              <w:jc w:val="both"/>
              <w:rPr>
                <w:spacing w:val="-2"/>
                <w:sz w:val="20"/>
                <w:szCs w:val="20"/>
              </w:rPr>
            </w:pPr>
          </w:p>
        </w:tc>
        <w:tc>
          <w:tcPr>
            <w:tcW w:w="1446" w:type="dxa"/>
            <w:gridSpan w:val="7"/>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453"/>
              </w:tabs>
              <w:jc w:val="both"/>
              <w:rPr>
                <w:sz w:val="20"/>
                <w:szCs w:val="20"/>
              </w:rPr>
            </w:pPr>
          </w:p>
        </w:tc>
        <w:tc>
          <w:tcPr>
            <w:tcW w:w="3548" w:type="dxa"/>
            <w:gridSpan w:val="2"/>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rPr>
                <w:sz w:val="20"/>
                <w:szCs w:val="20"/>
              </w:rPr>
            </w:pPr>
          </w:p>
        </w:tc>
      </w:tr>
      <w:tr w:rsidR="00665E84" w:rsidRPr="000454E0" w:rsidTr="002070A9">
        <w:trPr>
          <w:gridAfter w:val="5"/>
          <w:wAfter w:w="16085" w:type="dxa"/>
          <w:trHeight w:val="285"/>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2.7</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z w:val="20"/>
                <w:szCs w:val="20"/>
              </w:rPr>
            </w:pPr>
            <w:r w:rsidRPr="000454E0">
              <w:rPr>
                <w:sz w:val="20"/>
                <w:szCs w:val="20"/>
              </w:rPr>
              <w:t>обслуживание жилой застройки</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160"/>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3.1.</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pacing w:val="-2"/>
                <w:sz w:val="20"/>
                <w:szCs w:val="20"/>
              </w:rPr>
            </w:pPr>
            <w:r w:rsidRPr="000454E0">
              <w:rPr>
                <w:spacing w:val="-2"/>
                <w:sz w:val="20"/>
                <w:szCs w:val="20"/>
              </w:rPr>
              <w:t>Коммунальное обслуживание</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272"/>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3.6</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z w:val="20"/>
                <w:szCs w:val="20"/>
              </w:rPr>
            </w:pPr>
            <w:r w:rsidRPr="000454E0">
              <w:rPr>
                <w:spacing w:val="-2"/>
                <w:sz w:val="20"/>
                <w:szCs w:val="20"/>
              </w:rPr>
              <w:t>Культурное развитие</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176"/>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6.8</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pacing w:val="-2"/>
                <w:sz w:val="20"/>
                <w:szCs w:val="20"/>
              </w:rPr>
            </w:pPr>
            <w:r w:rsidRPr="000454E0">
              <w:rPr>
                <w:spacing w:val="-14"/>
                <w:sz w:val="20"/>
                <w:szCs w:val="20"/>
              </w:rPr>
              <w:t>Связь</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271"/>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7.5</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pacing w:val="-19"/>
                <w:sz w:val="20"/>
                <w:szCs w:val="20"/>
              </w:rPr>
            </w:pPr>
            <w:r w:rsidRPr="000454E0">
              <w:rPr>
                <w:sz w:val="20"/>
                <w:szCs w:val="20"/>
              </w:rPr>
              <w:t>трубопроводный транспорт</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176"/>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8.3</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z w:val="20"/>
                <w:szCs w:val="20"/>
              </w:rPr>
            </w:pPr>
            <w:r w:rsidRPr="000454E0">
              <w:rPr>
                <w:sz w:val="20"/>
                <w:szCs w:val="20"/>
              </w:rPr>
              <w:t>Обеспечение внутреннего правопорядка</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108"/>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9.1</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2"/>
              </w:tabs>
              <w:ind w:left="12"/>
              <w:jc w:val="both"/>
              <w:rPr>
                <w:sz w:val="20"/>
                <w:szCs w:val="20"/>
              </w:rPr>
            </w:pPr>
            <w:r w:rsidRPr="000454E0">
              <w:rPr>
                <w:spacing w:val="-2"/>
                <w:sz w:val="20"/>
                <w:szCs w:val="20"/>
              </w:rPr>
              <w:t>охрана природных территорий</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339"/>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12.0</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num" w:pos="12"/>
              </w:tabs>
              <w:ind w:left="12"/>
              <w:jc w:val="both"/>
              <w:rPr>
                <w:rFonts w:cs="Calibri"/>
                <w:spacing w:val="-2"/>
              </w:rPr>
            </w:pPr>
            <w:r w:rsidRPr="005F0C9B">
              <w:rPr>
                <w:rFonts w:cs="Calibri"/>
              </w:rPr>
              <w:t>Земельные участки (территории) общего пользования</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340"/>
        </w:trPr>
        <w:tc>
          <w:tcPr>
            <w:tcW w:w="1565" w:type="dxa"/>
            <w:gridSpan w:val="7"/>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13.1</w:t>
            </w:r>
          </w:p>
        </w:tc>
        <w:tc>
          <w:tcPr>
            <w:tcW w:w="3424" w:type="dxa"/>
            <w:gridSpan w:val="2"/>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num" w:pos="12"/>
              </w:tabs>
              <w:ind w:left="12"/>
              <w:jc w:val="both"/>
              <w:rPr>
                <w:rFonts w:cs="Calibri"/>
              </w:rPr>
            </w:pPr>
            <w:r w:rsidRPr="005F0C9B">
              <w:rPr>
                <w:rFonts w:cs="Calibri"/>
              </w:rPr>
              <w:t>Ведение огородничества</w:t>
            </w:r>
          </w:p>
        </w:tc>
        <w:tc>
          <w:tcPr>
            <w:tcW w:w="1509" w:type="dxa"/>
            <w:gridSpan w:val="8"/>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991" w:type="dxa"/>
            <w:gridSpan w:val="3"/>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671"/>
        </w:trPr>
        <w:tc>
          <w:tcPr>
            <w:tcW w:w="15483" w:type="dxa"/>
            <w:gridSpan w:val="29"/>
            <w:tcBorders>
              <w:top w:val="single" w:sz="4" w:space="0" w:color="auto"/>
              <w:left w:val="single" w:sz="4" w:space="0" w:color="auto"/>
              <w:bottom w:val="single" w:sz="4" w:space="0" w:color="auto"/>
              <w:right w:val="single" w:sz="4" w:space="0" w:color="auto"/>
            </w:tcBorders>
          </w:tcPr>
          <w:p w:rsidR="00B60DAF" w:rsidRDefault="00B60DAF" w:rsidP="0058644A">
            <w:pPr>
              <w:ind w:firstLine="709"/>
              <w:jc w:val="center"/>
              <w:rPr>
                <w:b/>
                <w:bCs/>
              </w:rPr>
            </w:pPr>
          </w:p>
          <w:p w:rsidR="00B60DAF" w:rsidRDefault="00B60DAF" w:rsidP="0058644A">
            <w:pPr>
              <w:ind w:firstLine="709"/>
              <w:jc w:val="center"/>
              <w:rPr>
                <w:b/>
                <w:bCs/>
              </w:rPr>
            </w:pPr>
          </w:p>
          <w:p w:rsidR="00B60DAF" w:rsidRDefault="00B60DAF" w:rsidP="0058644A">
            <w:pPr>
              <w:ind w:firstLine="709"/>
              <w:jc w:val="center"/>
              <w:rPr>
                <w:b/>
                <w:bCs/>
              </w:rPr>
            </w:pPr>
          </w:p>
          <w:p w:rsidR="00665E84" w:rsidRPr="000454E0" w:rsidRDefault="00665E84" w:rsidP="0058644A">
            <w:pPr>
              <w:ind w:firstLine="709"/>
              <w:jc w:val="center"/>
              <w:rPr>
                <w:b/>
                <w:bCs/>
              </w:rPr>
            </w:pPr>
            <w:r w:rsidRPr="000454E0">
              <w:rPr>
                <w:b/>
                <w:bCs/>
              </w:rPr>
              <w:lastRenderedPageBreak/>
              <w:t>Ж2 Зона малоэтажной многоквартирной жилой застройки</w:t>
            </w:r>
          </w:p>
          <w:p w:rsidR="00665E84" w:rsidRPr="000454E0" w:rsidRDefault="00665E84" w:rsidP="0058644A">
            <w:pPr>
              <w:tabs>
                <w:tab w:val="left" w:pos="1440"/>
              </w:tabs>
              <w:ind w:firstLine="708"/>
              <w:jc w:val="both"/>
              <w:rPr>
                <w:sz w:val="22"/>
                <w:szCs w:val="22"/>
              </w:rPr>
            </w:pPr>
            <w:r w:rsidRPr="000454E0">
              <w:rPr>
                <w:sz w:val="22"/>
                <w:szCs w:val="22"/>
              </w:rPr>
              <w:t>1</w:t>
            </w:r>
            <w:r w:rsidRPr="000454E0">
              <w:rPr>
                <w:sz w:val="22"/>
                <w:szCs w:val="22"/>
              </w:rPr>
              <w:tab/>
              <w:t>Зона застройки малоэтажными жилыми домами выделена для обеспечения правовых условий формирования кварталов средней плотности с размещением многоквартирных (двух и более квартир) жилых домов этажностью не выше четырех этажей.</w:t>
            </w:r>
          </w:p>
          <w:p w:rsidR="00665E84" w:rsidRPr="000454E0" w:rsidRDefault="00665E84" w:rsidP="0058644A">
            <w:pPr>
              <w:ind w:firstLine="720"/>
              <w:rPr>
                <w:sz w:val="22"/>
                <w:szCs w:val="22"/>
              </w:rPr>
            </w:pPr>
            <w:r w:rsidRPr="000454E0">
              <w:rPr>
                <w:sz w:val="22"/>
                <w:szCs w:val="22"/>
              </w:rPr>
              <w:t>2</w:t>
            </w:r>
            <w:r w:rsidRPr="000454E0">
              <w:rPr>
                <w:sz w:val="22"/>
                <w:szCs w:val="22"/>
              </w:rPr>
              <w:tab/>
              <w:t>Градостроительные регламенты зоны застройки малоэтажными жилыми домами:</w:t>
            </w:r>
          </w:p>
        </w:tc>
      </w:tr>
      <w:tr w:rsidR="00665E84" w:rsidRPr="000454E0" w:rsidTr="002070A9">
        <w:trPr>
          <w:gridAfter w:val="5"/>
          <w:wAfter w:w="16085" w:type="dxa"/>
          <w:trHeight w:val="172"/>
        </w:trPr>
        <w:tc>
          <w:tcPr>
            <w:tcW w:w="1325" w:type="dxa"/>
            <w:gridSpan w:val="5"/>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rFonts w:ascii="Arial" w:hAnsi="Arial" w:cs="Arial"/>
                <w:i/>
                <w:sz w:val="20"/>
                <w:szCs w:val="20"/>
              </w:rPr>
            </w:pPr>
            <w:r w:rsidRPr="000454E0">
              <w:rPr>
                <w:i/>
                <w:sz w:val="20"/>
                <w:szCs w:val="20"/>
              </w:rPr>
              <w:lastRenderedPageBreak/>
              <w:t>Код (числовое обозначение) вида</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jc w:val="center"/>
              <w:rPr>
                <w:rFonts w:ascii="Arial" w:hAnsi="Arial" w:cs="Arial"/>
                <w:i/>
                <w:sz w:val="20"/>
                <w:szCs w:val="20"/>
              </w:rPr>
            </w:pPr>
            <w:r w:rsidRPr="000454E0">
              <w:rPr>
                <w:i/>
                <w:sz w:val="20"/>
                <w:szCs w:val="20"/>
              </w:rPr>
              <w:t>Основные виды разрешенного использования:</w:t>
            </w:r>
          </w:p>
        </w:tc>
        <w:tc>
          <w:tcPr>
            <w:tcW w:w="1488"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ind w:firstLine="3"/>
              <w:jc w:val="center"/>
              <w:rPr>
                <w:i/>
                <w:sz w:val="20"/>
                <w:szCs w:val="20"/>
              </w:rPr>
            </w:pPr>
            <w:r w:rsidRPr="000454E0">
              <w:rPr>
                <w:i/>
                <w:sz w:val="20"/>
                <w:szCs w:val="20"/>
              </w:rPr>
              <w:t>Код (числовое обозначение) вида</w:t>
            </w:r>
          </w:p>
        </w:tc>
        <w:tc>
          <w:tcPr>
            <w:tcW w:w="4001"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ind w:firstLine="3"/>
              <w:jc w:val="center"/>
              <w:rPr>
                <w:i/>
                <w:sz w:val="20"/>
                <w:szCs w:val="20"/>
              </w:rPr>
            </w:pPr>
            <w:r w:rsidRPr="000454E0">
              <w:rPr>
                <w:i/>
                <w:sz w:val="20"/>
                <w:szCs w:val="20"/>
              </w:rPr>
              <w:t>Вспомогательные виды разрешенного использования</w:t>
            </w:r>
          </w:p>
        </w:tc>
        <w:tc>
          <w:tcPr>
            <w:tcW w:w="1441"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564"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jc w:val="center"/>
              <w:rPr>
                <w:i/>
                <w:sz w:val="20"/>
                <w:szCs w:val="20"/>
              </w:rPr>
            </w:pPr>
            <w:r w:rsidRPr="000454E0">
              <w:rPr>
                <w:i/>
                <w:sz w:val="20"/>
                <w:szCs w:val="20"/>
              </w:rPr>
              <w:t>Условно разрешенные виды использования</w:t>
            </w:r>
          </w:p>
        </w:tc>
      </w:tr>
      <w:tr w:rsidR="00665E84" w:rsidRPr="000454E0" w:rsidTr="002070A9">
        <w:trPr>
          <w:gridAfter w:val="5"/>
          <w:wAfter w:w="16085" w:type="dxa"/>
          <w:trHeight w:val="163"/>
        </w:trPr>
        <w:tc>
          <w:tcPr>
            <w:tcW w:w="1325" w:type="dxa"/>
            <w:gridSpan w:val="5"/>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2.0</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z w:val="20"/>
                <w:szCs w:val="20"/>
              </w:rPr>
            </w:pPr>
            <w:r w:rsidRPr="000454E0">
              <w:rPr>
                <w:sz w:val="20"/>
                <w:szCs w:val="20"/>
              </w:rPr>
              <w:t>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z w:val="20"/>
                <w:szCs w:val="20"/>
              </w:rPr>
            </w:pPr>
            <w:r w:rsidRPr="000454E0">
              <w:rPr>
                <w:sz w:val="20"/>
                <w:szCs w:val="20"/>
              </w:rPr>
              <w:t>2.5</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pacing w:val="-4"/>
                <w:sz w:val="20"/>
                <w:szCs w:val="20"/>
              </w:rPr>
              <w:t>Среднеэтажная  жилая застройка</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3.2</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pacing w:val="-2"/>
                <w:sz w:val="20"/>
                <w:szCs w:val="20"/>
              </w:rPr>
              <w:t>Социальное обслуживание</w:t>
            </w:r>
          </w:p>
        </w:tc>
      </w:tr>
      <w:tr w:rsidR="00665E84" w:rsidRPr="000454E0" w:rsidTr="002070A9">
        <w:trPr>
          <w:gridAfter w:val="5"/>
          <w:wAfter w:w="16085" w:type="dxa"/>
          <w:trHeight w:val="163"/>
        </w:trPr>
        <w:tc>
          <w:tcPr>
            <w:tcW w:w="1325" w:type="dxa"/>
            <w:gridSpan w:val="5"/>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2.1.1</w:t>
            </w:r>
          </w:p>
          <w:p w:rsidR="00665E84" w:rsidRPr="005F0C9B" w:rsidRDefault="00665E84" w:rsidP="0058644A">
            <w:pPr>
              <w:pStyle w:val="ConsPlusNormal"/>
              <w:tabs>
                <w:tab w:val="left" w:pos="249"/>
              </w:tabs>
              <w:jc w:val="center"/>
              <w:rPr>
                <w:rFonts w:cs="Calibri"/>
              </w:rPr>
            </w:pP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z w:val="20"/>
                <w:szCs w:val="20"/>
              </w:rPr>
            </w:pPr>
            <w:r w:rsidRPr="000454E0">
              <w:rPr>
                <w:sz w:val="20"/>
                <w:szCs w:val="20"/>
              </w:rPr>
              <w:t>Малоэтажная многоквартирная 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4"/>
                <w:sz w:val="20"/>
                <w:szCs w:val="20"/>
              </w:rPr>
            </w:pPr>
            <w:r w:rsidRPr="000454E0">
              <w:rPr>
                <w:spacing w:val="-4"/>
                <w:sz w:val="20"/>
                <w:szCs w:val="20"/>
              </w:rPr>
              <w:t>3.5</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4"/>
                <w:sz w:val="20"/>
                <w:szCs w:val="20"/>
              </w:rPr>
            </w:pPr>
            <w:r w:rsidRPr="000454E0">
              <w:rPr>
                <w:spacing w:val="-2"/>
                <w:sz w:val="20"/>
                <w:szCs w:val="20"/>
              </w:rPr>
              <w:t>Образование и просвещение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3.7</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Религиозное использование</w:t>
            </w:r>
          </w:p>
        </w:tc>
      </w:tr>
      <w:tr w:rsidR="00665E84" w:rsidRPr="000454E0" w:rsidTr="002070A9">
        <w:trPr>
          <w:gridAfter w:val="5"/>
          <w:wAfter w:w="16085" w:type="dxa"/>
          <w:trHeight w:val="272"/>
        </w:trPr>
        <w:tc>
          <w:tcPr>
            <w:tcW w:w="1325" w:type="dxa"/>
            <w:gridSpan w:val="5"/>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2.1</w:t>
            </w:r>
          </w:p>
          <w:p w:rsidR="00665E84" w:rsidRPr="005F0C9B" w:rsidRDefault="00665E84" w:rsidP="0058644A">
            <w:pPr>
              <w:pStyle w:val="ConsPlusNormal"/>
              <w:tabs>
                <w:tab w:val="left" w:pos="249"/>
              </w:tabs>
              <w:jc w:val="center"/>
              <w:rPr>
                <w:rFonts w:cs="Calibri"/>
              </w:rPr>
            </w:pP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z w:val="20"/>
                <w:szCs w:val="20"/>
              </w:rPr>
            </w:pPr>
            <w:r w:rsidRPr="000454E0">
              <w:rPr>
                <w:sz w:val="20"/>
                <w:szCs w:val="20"/>
              </w:rPr>
              <w:t>Для индивидуального жилищного строительства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4"/>
                <w:sz w:val="20"/>
                <w:szCs w:val="20"/>
              </w:rPr>
            </w:pPr>
            <w:r w:rsidRPr="000454E0">
              <w:rPr>
                <w:spacing w:val="-4"/>
                <w:sz w:val="20"/>
                <w:szCs w:val="20"/>
              </w:rPr>
              <w:t>3.8</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pacing w:val="-2"/>
                <w:sz w:val="20"/>
                <w:szCs w:val="20"/>
              </w:rPr>
              <w:t>Общественное управление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4.3</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z w:val="20"/>
                <w:szCs w:val="20"/>
              </w:rPr>
              <w:t>Рынки</w:t>
            </w:r>
          </w:p>
        </w:tc>
      </w:tr>
      <w:tr w:rsidR="00665E84" w:rsidRPr="000454E0" w:rsidTr="002070A9">
        <w:trPr>
          <w:gridAfter w:val="5"/>
          <w:wAfter w:w="16085" w:type="dxa"/>
          <w:trHeight w:val="176"/>
        </w:trPr>
        <w:tc>
          <w:tcPr>
            <w:tcW w:w="1325" w:type="dxa"/>
            <w:gridSpan w:val="5"/>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2.2</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z w:val="20"/>
                <w:szCs w:val="20"/>
              </w:rPr>
            </w:pPr>
            <w:r w:rsidRPr="000454E0">
              <w:rPr>
                <w:sz w:val="20"/>
                <w:szCs w:val="20"/>
              </w:rPr>
              <w:t>Для ведения личного подсобного хозяйства (приусадебный земельный участок)</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4"/>
                <w:sz w:val="20"/>
                <w:szCs w:val="20"/>
              </w:rPr>
            </w:pPr>
            <w:r w:rsidRPr="000454E0">
              <w:rPr>
                <w:spacing w:val="-4"/>
                <w:sz w:val="20"/>
                <w:szCs w:val="20"/>
              </w:rPr>
              <w:t>3.6</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z w:val="20"/>
                <w:szCs w:val="20"/>
              </w:rPr>
              <w:t>Культурное развитие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z w:val="20"/>
                <w:szCs w:val="20"/>
              </w:rPr>
            </w:pPr>
            <w:r w:rsidRPr="000454E0">
              <w:rPr>
                <w:sz w:val="20"/>
                <w:szCs w:val="20"/>
              </w:rPr>
              <w:t>4.6</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pacing w:val="-2"/>
                <w:sz w:val="20"/>
                <w:szCs w:val="20"/>
              </w:rPr>
              <w:t>Общественное питание</w:t>
            </w:r>
          </w:p>
        </w:tc>
      </w:tr>
      <w:tr w:rsidR="00665E84" w:rsidRPr="000454E0" w:rsidTr="002070A9">
        <w:trPr>
          <w:gridAfter w:val="5"/>
          <w:wAfter w:w="16085" w:type="dxa"/>
          <w:trHeight w:val="122"/>
        </w:trPr>
        <w:tc>
          <w:tcPr>
            <w:tcW w:w="1325" w:type="dxa"/>
            <w:gridSpan w:val="5"/>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2.3</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z w:val="20"/>
                <w:szCs w:val="20"/>
              </w:rPr>
            </w:pPr>
            <w:r w:rsidRPr="000454E0">
              <w:rPr>
                <w:sz w:val="20"/>
                <w:szCs w:val="20"/>
              </w:rPr>
              <w:t>Блокированная 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4"/>
                <w:sz w:val="20"/>
                <w:szCs w:val="20"/>
              </w:rPr>
            </w:pPr>
            <w:r w:rsidRPr="000454E0">
              <w:rPr>
                <w:spacing w:val="-4"/>
                <w:sz w:val="20"/>
                <w:szCs w:val="20"/>
              </w:rPr>
              <w:t>3.4</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right="408"/>
              <w:jc w:val="both"/>
              <w:rPr>
                <w:sz w:val="20"/>
                <w:szCs w:val="20"/>
              </w:rPr>
            </w:pPr>
            <w:r w:rsidRPr="000454E0">
              <w:rPr>
                <w:sz w:val="20"/>
                <w:szCs w:val="20"/>
              </w:rPr>
              <w:t>Здравоохранение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4.9</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Служебные гаражи</w:t>
            </w:r>
          </w:p>
        </w:tc>
      </w:tr>
      <w:tr w:rsidR="00665E84" w:rsidRPr="000454E0" w:rsidTr="002070A9">
        <w:trPr>
          <w:gridAfter w:val="5"/>
          <w:wAfter w:w="16085" w:type="dxa"/>
          <w:trHeight w:val="326"/>
        </w:trPr>
        <w:tc>
          <w:tcPr>
            <w:tcW w:w="1325" w:type="dxa"/>
            <w:gridSpan w:val="5"/>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2.7</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z w:val="20"/>
                <w:szCs w:val="20"/>
              </w:rPr>
            </w:pPr>
            <w:r w:rsidRPr="000454E0">
              <w:rPr>
                <w:sz w:val="20"/>
                <w:szCs w:val="20"/>
              </w:rPr>
              <w:t>обслуживание жилой застройки</w:t>
            </w:r>
          </w:p>
        </w:tc>
        <w:tc>
          <w:tcPr>
            <w:tcW w:w="1488" w:type="dxa"/>
            <w:gridSpan w:val="7"/>
            <w:vMerge w:val="restart"/>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4"/>
                <w:sz w:val="20"/>
                <w:szCs w:val="20"/>
              </w:rPr>
            </w:pPr>
            <w:r w:rsidRPr="000454E0">
              <w:rPr>
                <w:spacing w:val="-4"/>
                <w:sz w:val="20"/>
                <w:szCs w:val="20"/>
              </w:rPr>
              <w:t>5.0</w:t>
            </w:r>
          </w:p>
        </w:tc>
        <w:tc>
          <w:tcPr>
            <w:tcW w:w="4012" w:type="dxa"/>
            <w:gridSpan w:val="4"/>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Отдых (рекреация)</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7.2</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Автомобильный транспорт</w:t>
            </w:r>
          </w:p>
        </w:tc>
      </w:tr>
      <w:tr w:rsidR="00665E84" w:rsidRPr="000454E0" w:rsidTr="002070A9">
        <w:trPr>
          <w:gridAfter w:val="5"/>
          <w:wAfter w:w="16085" w:type="dxa"/>
          <w:trHeight w:val="272"/>
        </w:trPr>
        <w:tc>
          <w:tcPr>
            <w:tcW w:w="1325" w:type="dxa"/>
            <w:gridSpan w:val="5"/>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tabs>
                <w:tab w:val="left" w:pos="249"/>
              </w:tabs>
              <w:jc w:val="center"/>
              <w:rPr>
                <w:rFonts w:cs="Calibri"/>
              </w:rPr>
            </w:pPr>
            <w:r w:rsidRPr="005F0C9B">
              <w:rPr>
                <w:rFonts w:cs="Calibri"/>
              </w:rPr>
              <w:t>3.1</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z w:val="20"/>
                <w:szCs w:val="20"/>
              </w:rPr>
            </w:pPr>
            <w:r w:rsidRPr="000454E0">
              <w:rPr>
                <w:sz w:val="20"/>
                <w:szCs w:val="20"/>
              </w:rPr>
              <w:t>Коммунальное обслуживание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13.3</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pacing w:val="-2"/>
                <w:sz w:val="20"/>
                <w:szCs w:val="20"/>
              </w:rPr>
              <w:t>Ведение дачного хозяйства</w:t>
            </w:r>
          </w:p>
        </w:tc>
      </w:tr>
      <w:tr w:rsidR="00665E84" w:rsidRPr="000454E0" w:rsidTr="002070A9">
        <w:trPr>
          <w:gridAfter w:val="5"/>
          <w:wAfter w:w="16085" w:type="dxa"/>
          <w:trHeight w:val="163"/>
        </w:trPr>
        <w:tc>
          <w:tcPr>
            <w:tcW w:w="1325" w:type="dxa"/>
            <w:gridSpan w:val="5"/>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jc w:val="center"/>
              <w:rPr>
                <w:rFonts w:cs="Calibri"/>
              </w:rPr>
            </w:pPr>
            <w:r w:rsidRPr="005F0C9B">
              <w:rPr>
                <w:rFonts w:cs="Calibri"/>
              </w:rPr>
              <w:t>4.6</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z w:val="20"/>
                <w:szCs w:val="20"/>
              </w:rPr>
            </w:pPr>
            <w:r w:rsidRPr="000454E0">
              <w:rPr>
                <w:spacing w:val="-2"/>
                <w:sz w:val="20"/>
                <w:szCs w:val="20"/>
              </w:rPr>
              <w:t>Общественное питание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val="restart"/>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p>
        </w:tc>
        <w:tc>
          <w:tcPr>
            <w:tcW w:w="3548" w:type="dxa"/>
            <w:gridSpan w:val="2"/>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p>
        </w:tc>
      </w:tr>
      <w:tr w:rsidR="00665E84" w:rsidRPr="000454E0" w:rsidTr="002070A9">
        <w:trPr>
          <w:gridAfter w:val="5"/>
          <w:wAfter w:w="16085" w:type="dxa"/>
          <w:trHeight w:val="95"/>
        </w:trPr>
        <w:tc>
          <w:tcPr>
            <w:tcW w:w="1325" w:type="dxa"/>
            <w:gridSpan w:val="5"/>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jc w:val="center"/>
              <w:rPr>
                <w:rFonts w:cs="Calibri"/>
              </w:rPr>
            </w:pPr>
            <w:r w:rsidRPr="005F0C9B">
              <w:rPr>
                <w:rFonts w:cs="Calibri"/>
              </w:rPr>
              <w:t>4.4</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pacing w:val="-2"/>
                <w:sz w:val="20"/>
                <w:szCs w:val="20"/>
              </w:rPr>
            </w:pPr>
            <w:r w:rsidRPr="000454E0">
              <w:rPr>
                <w:sz w:val="20"/>
                <w:szCs w:val="20"/>
              </w:rPr>
              <w:t>Магазины</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230"/>
        </w:trPr>
        <w:tc>
          <w:tcPr>
            <w:tcW w:w="1325" w:type="dxa"/>
            <w:gridSpan w:val="5"/>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jc w:val="center"/>
              <w:rPr>
                <w:rFonts w:cs="Calibri"/>
              </w:rPr>
            </w:pPr>
            <w:r w:rsidRPr="005F0C9B">
              <w:rPr>
                <w:rFonts w:cs="Calibri"/>
              </w:rPr>
              <w:t>5.1</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z w:val="20"/>
                <w:szCs w:val="20"/>
              </w:rPr>
            </w:pPr>
            <w:r w:rsidRPr="000454E0">
              <w:rPr>
                <w:sz w:val="20"/>
                <w:szCs w:val="20"/>
              </w:rPr>
              <w:t>Спорт</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163"/>
        </w:trPr>
        <w:tc>
          <w:tcPr>
            <w:tcW w:w="1325" w:type="dxa"/>
            <w:gridSpan w:val="5"/>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jc w:val="center"/>
              <w:rPr>
                <w:rFonts w:cs="Calibri"/>
              </w:rPr>
            </w:pPr>
            <w:r w:rsidRPr="005F0C9B">
              <w:rPr>
                <w:rFonts w:cs="Calibri"/>
              </w:rPr>
              <w:t>8.3</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right="283"/>
              <w:jc w:val="both"/>
              <w:rPr>
                <w:sz w:val="20"/>
                <w:szCs w:val="20"/>
              </w:rPr>
            </w:pPr>
            <w:r w:rsidRPr="000454E0">
              <w:rPr>
                <w:sz w:val="20"/>
                <w:szCs w:val="20"/>
              </w:rPr>
              <w:t>Обеспечение внутреннего правопорядка</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271"/>
        </w:trPr>
        <w:tc>
          <w:tcPr>
            <w:tcW w:w="1325" w:type="dxa"/>
            <w:gridSpan w:val="5"/>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jc w:val="center"/>
              <w:rPr>
                <w:rFonts w:cs="Calibri"/>
              </w:rPr>
            </w:pPr>
            <w:r w:rsidRPr="005F0C9B">
              <w:rPr>
                <w:rFonts w:cs="Calibri"/>
              </w:rPr>
              <w:t>9.1</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z w:val="20"/>
                <w:szCs w:val="20"/>
              </w:rPr>
            </w:pPr>
            <w:r w:rsidRPr="000454E0">
              <w:rPr>
                <w:spacing w:val="-2"/>
                <w:sz w:val="20"/>
                <w:szCs w:val="20"/>
              </w:rPr>
              <w:t>Охрана природных территорий</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485"/>
        </w:trPr>
        <w:tc>
          <w:tcPr>
            <w:tcW w:w="1325" w:type="dxa"/>
            <w:gridSpan w:val="5"/>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jc w:val="center"/>
              <w:rPr>
                <w:rFonts w:cs="Calibri"/>
              </w:rPr>
            </w:pPr>
            <w:r w:rsidRPr="005F0C9B">
              <w:rPr>
                <w:rFonts w:cs="Calibri"/>
              </w:rPr>
              <w:t>12.0</w:t>
            </w:r>
          </w:p>
        </w:tc>
        <w:tc>
          <w:tcPr>
            <w:tcW w:w="3664"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
              <w:jc w:val="both"/>
              <w:rPr>
                <w:spacing w:val="-2"/>
                <w:sz w:val="20"/>
                <w:szCs w:val="20"/>
              </w:rPr>
            </w:pPr>
            <w:r w:rsidRPr="000454E0">
              <w:rPr>
                <w:sz w:val="20"/>
                <w:szCs w:val="20"/>
              </w:rPr>
              <w:t>Земельные участки (территории) общего пользования.</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4"/>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345"/>
        </w:trPr>
        <w:tc>
          <w:tcPr>
            <w:tcW w:w="15483" w:type="dxa"/>
            <w:gridSpan w:val="29"/>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b/>
              </w:rPr>
            </w:pPr>
            <w:bookmarkStart w:id="225" w:name="_Toc423936096"/>
            <w:r w:rsidRPr="000454E0">
              <w:rPr>
                <w:b/>
              </w:rPr>
              <w:t xml:space="preserve">Ж3. Зона </w:t>
            </w:r>
            <w:bookmarkEnd w:id="225"/>
            <w:r w:rsidRPr="000454E0">
              <w:rPr>
                <w:b/>
              </w:rPr>
              <w:t>среднеэтажной многоквартирной жилой застройки</w:t>
            </w:r>
          </w:p>
          <w:p w:rsidR="00665E84" w:rsidRPr="000454E0" w:rsidRDefault="00665E84" w:rsidP="0058644A">
            <w:pPr>
              <w:tabs>
                <w:tab w:val="left" w:pos="10632"/>
              </w:tabs>
              <w:ind w:right="64" w:firstLine="709"/>
              <w:jc w:val="both"/>
              <w:rPr>
                <w:sz w:val="20"/>
                <w:szCs w:val="20"/>
              </w:rPr>
            </w:pPr>
            <w:bookmarkStart w:id="226" w:name="bookmark6"/>
            <w:r w:rsidRPr="000454E0">
              <w:rPr>
                <w:sz w:val="20"/>
                <w:szCs w:val="20"/>
              </w:rPr>
              <w:t>Т</w:t>
            </w:r>
            <w:bookmarkEnd w:id="226"/>
            <w:r w:rsidRPr="000454E0">
              <w:rPr>
                <w:sz w:val="20"/>
                <w:szCs w:val="20"/>
              </w:rPr>
              <w:t>ерриториальная зона выделена для размещения среднеэтажных жилых домов (от 3 до 10 этажей) а также объектов социального и культурно-бытового обслуживания населения, иного назначения, необходимых для создания условий для развития зоны.</w:t>
            </w:r>
          </w:p>
          <w:p w:rsidR="00665E84" w:rsidRPr="000454E0" w:rsidRDefault="00665E84" w:rsidP="0058644A">
            <w:pPr>
              <w:ind w:right="64" w:firstLine="709"/>
              <w:jc w:val="both"/>
              <w:rPr>
                <w:sz w:val="20"/>
                <w:szCs w:val="20"/>
              </w:rPr>
            </w:pPr>
            <w:r w:rsidRPr="000454E0">
              <w:rPr>
                <w:sz w:val="20"/>
                <w:szCs w:val="20"/>
              </w:rPr>
              <w:t>Минимальные противопожарные расстояния, максимальное количество этажей зданий, строений и сооружений, а также иные параметры разреш</w:t>
            </w:r>
            <w:r w:rsidRPr="000454E0">
              <w:rPr>
                <w:rFonts w:ascii="Tahoma" w:hAnsi="Tahoma" w:cs="Tahoma"/>
                <w:sz w:val="20"/>
                <w:szCs w:val="20"/>
              </w:rPr>
              <w:t>ё</w:t>
            </w:r>
            <w:r w:rsidRPr="000454E0">
              <w:rPr>
                <w:sz w:val="20"/>
                <w:szCs w:val="20"/>
              </w:rPr>
              <w:t>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p>
        </w:tc>
      </w:tr>
      <w:tr w:rsidR="00665E84" w:rsidRPr="000454E0" w:rsidTr="002070A9">
        <w:trPr>
          <w:gridAfter w:val="5"/>
          <w:wAfter w:w="16085" w:type="dxa"/>
          <w:trHeight w:val="530"/>
        </w:trPr>
        <w:tc>
          <w:tcPr>
            <w:tcW w:w="1344" w:type="dxa"/>
            <w:gridSpan w:val="6"/>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ind w:left="259"/>
              <w:jc w:val="center"/>
              <w:rPr>
                <w:rFonts w:ascii="Arial" w:hAnsi="Arial" w:cs="Arial"/>
                <w:i/>
                <w:sz w:val="20"/>
                <w:szCs w:val="20"/>
              </w:rPr>
            </w:pPr>
            <w:r w:rsidRPr="000454E0">
              <w:rPr>
                <w:i/>
                <w:sz w:val="20"/>
                <w:szCs w:val="20"/>
              </w:rPr>
              <w:t>Основные виды разрешенного использования:</w:t>
            </w:r>
          </w:p>
        </w:tc>
        <w:tc>
          <w:tcPr>
            <w:tcW w:w="1488"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ind w:left="530"/>
              <w:jc w:val="center"/>
              <w:rPr>
                <w:i/>
                <w:sz w:val="20"/>
                <w:szCs w:val="20"/>
              </w:rPr>
            </w:pPr>
            <w:r w:rsidRPr="000454E0">
              <w:rPr>
                <w:i/>
                <w:sz w:val="20"/>
                <w:szCs w:val="20"/>
              </w:rPr>
              <w:t xml:space="preserve">Вспомогательные виды разрешенного </w:t>
            </w:r>
          </w:p>
          <w:p w:rsidR="00665E84" w:rsidRPr="000454E0" w:rsidRDefault="00665E84" w:rsidP="0058644A">
            <w:pPr>
              <w:pStyle w:val="ab0"/>
              <w:jc w:val="center"/>
              <w:rPr>
                <w:i/>
                <w:sz w:val="20"/>
                <w:szCs w:val="20"/>
              </w:rPr>
            </w:pPr>
            <w:r w:rsidRPr="000454E0">
              <w:rPr>
                <w:i/>
                <w:sz w:val="20"/>
                <w:szCs w:val="20"/>
              </w:rPr>
              <w:t>использования</w:t>
            </w:r>
          </w:p>
        </w:tc>
        <w:tc>
          <w:tcPr>
            <w:tcW w:w="1446"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ind w:firstLine="4"/>
              <w:jc w:val="center"/>
              <w:rPr>
                <w:i/>
                <w:sz w:val="20"/>
                <w:szCs w:val="20"/>
              </w:rPr>
            </w:pPr>
            <w:r w:rsidRPr="000454E0">
              <w:rPr>
                <w:i/>
                <w:sz w:val="20"/>
                <w:szCs w:val="20"/>
              </w:rPr>
              <w:t>Код (числовое обозначение) вида</w:t>
            </w:r>
          </w:p>
          <w:p w:rsidR="00665E84" w:rsidRPr="000454E0" w:rsidRDefault="00665E84" w:rsidP="0058644A">
            <w:pPr>
              <w:pStyle w:val="ab0"/>
              <w:spacing w:before="0" w:beforeAutospacing="0" w:after="0" w:afterAutospacing="0"/>
              <w:jc w:val="center"/>
              <w:rPr>
                <w:i/>
                <w:sz w:val="20"/>
                <w:szCs w:val="20"/>
              </w:rPr>
            </w:pP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ind w:left="326"/>
              <w:jc w:val="center"/>
              <w:rPr>
                <w:i/>
                <w:sz w:val="20"/>
                <w:szCs w:val="20"/>
              </w:rPr>
            </w:pPr>
            <w:r w:rsidRPr="000454E0">
              <w:rPr>
                <w:i/>
                <w:sz w:val="20"/>
                <w:szCs w:val="20"/>
              </w:rPr>
              <w:t xml:space="preserve">Условно разрешенные виды </w:t>
            </w:r>
          </w:p>
          <w:p w:rsidR="00665E84" w:rsidRPr="000454E0" w:rsidRDefault="00665E84" w:rsidP="0058644A">
            <w:pPr>
              <w:pStyle w:val="ab0"/>
              <w:jc w:val="center"/>
              <w:rPr>
                <w:i/>
                <w:sz w:val="20"/>
                <w:szCs w:val="20"/>
              </w:rPr>
            </w:pPr>
            <w:r w:rsidRPr="000454E0">
              <w:rPr>
                <w:i/>
                <w:sz w:val="20"/>
                <w:szCs w:val="20"/>
              </w:rPr>
              <w:t>использования</w:t>
            </w:r>
          </w:p>
        </w:tc>
      </w:tr>
      <w:tr w:rsidR="00665E84" w:rsidRPr="000454E0" w:rsidTr="002070A9">
        <w:trPr>
          <w:gridAfter w:val="5"/>
          <w:wAfter w:w="16085" w:type="dxa"/>
          <w:trHeight w:val="274"/>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rPr>
            </w:pPr>
            <w:r w:rsidRPr="005F0C9B">
              <w:rPr>
                <w:rFonts w:cs="Calibri"/>
              </w:rPr>
              <w:t>2.0</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pPr>
            <w:r w:rsidRPr="000454E0">
              <w:rPr>
                <w:sz w:val="20"/>
                <w:szCs w:val="20"/>
              </w:rPr>
              <w:t>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3.2</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52"/>
              <w:jc w:val="both"/>
              <w:rPr>
                <w:spacing w:val="-2"/>
                <w:sz w:val="20"/>
                <w:szCs w:val="20"/>
              </w:rPr>
            </w:pPr>
            <w:r w:rsidRPr="000454E0">
              <w:rPr>
                <w:spacing w:val="-2"/>
                <w:sz w:val="20"/>
                <w:szCs w:val="20"/>
              </w:rPr>
              <w:t>Социальное обслуживание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3.7</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pPr>
            <w:r w:rsidRPr="000454E0">
              <w:rPr>
                <w:sz w:val="20"/>
                <w:szCs w:val="20"/>
              </w:rPr>
              <w:t>Религиозное использование</w:t>
            </w:r>
          </w:p>
        </w:tc>
      </w:tr>
      <w:tr w:rsidR="00665E84" w:rsidRPr="000454E0" w:rsidTr="002070A9">
        <w:trPr>
          <w:gridAfter w:val="5"/>
          <w:wAfter w:w="16085" w:type="dxa"/>
          <w:trHeight w:val="217"/>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rPr>
            </w:pPr>
            <w:r w:rsidRPr="005F0C9B">
              <w:rPr>
                <w:rFonts w:cs="Calibri"/>
              </w:rPr>
              <w:lastRenderedPageBreak/>
              <w:t>2.1.1</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pPr>
            <w:r w:rsidRPr="000454E0">
              <w:rPr>
                <w:spacing w:val="-4"/>
                <w:sz w:val="20"/>
                <w:szCs w:val="20"/>
              </w:rPr>
              <w:t>Малоэтажная многоквартирная 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3.4.1</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52"/>
              <w:jc w:val="both"/>
              <w:rPr>
                <w:spacing w:val="-4"/>
                <w:sz w:val="20"/>
                <w:szCs w:val="20"/>
              </w:rPr>
            </w:pPr>
            <w:r w:rsidRPr="000454E0">
              <w:rPr>
                <w:spacing w:val="-4"/>
                <w:sz w:val="20"/>
                <w:szCs w:val="20"/>
              </w:rPr>
              <w:t>Амбулаторно-поликлинические обслуживание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4.6</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pacing w:val="-2"/>
                <w:sz w:val="20"/>
                <w:szCs w:val="20"/>
              </w:rPr>
              <w:t>Общественное питание</w:t>
            </w:r>
          </w:p>
        </w:tc>
      </w:tr>
      <w:tr w:rsidR="00665E84" w:rsidRPr="000454E0" w:rsidTr="002070A9">
        <w:trPr>
          <w:gridAfter w:val="5"/>
          <w:wAfter w:w="16085" w:type="dxa"/>
          <w:trHeight w:val="149"/>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spacing w:val="-4"/>
              </w:rPr>
            </w:pPr>
            <w:r w:rsidRPr="005F0C9B">
              <w:rPr>
                <w:rFonts w:cs="Calibri"/>
                <w:spacing w:val="-4"/>
              </w:rPr>
              <w:t>2.2</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pacing w:val="-4"/>
                <w:sz w:val="20"/>
                <w:szCs w:val="20"/>
              </w:rPr>
            </w:pPr>
            <w:r w:rsidRPr="000454E0">
              <w:rPr>
                <w:spacing w:val="-4"/>
                <w:sz w:val="20"/>
                <w:szCs w:val="20"/>
              </w:rPr>
              <w:t xml:space="preserve">Для ведения личного подсобного хозяйства </w:t>
            </w:r>
            <w:r w:rsidRPr="000454E0">
              <w:rPr>
                <w:sz w:val="20"/>
                <w:szCs w:val="20"/>
              </w:rPr>
              <w:t>(приусадебный земельный участок)</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3.5</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52"/>
              <w:jc w:val="both"/>
              <w:rPr>
                <w:spacing w:val="-2"/>
                <w:sz w:val="20"/>
                <w:szCs w:val="20"/>
              </w:rPr>
            </w:pPr>
            <w:r w:rsidRPr="000454E0">
              <w:rPr>
                <w:spacing w:val="-2"/>
                <w:sz w:val="20"/>
                <w:szCs w:val="20"/>
              </w:rPr>
              <w:t>Образование и просвещение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4.8</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pacing w:val="-2"/>
                <w:sz w:val="20"/>
                <w:szCs w:val="20"/>
              </w:rPr>
              <w:t>Развлечения</w:t>
            </w:r>
          </w:p>
        </w:tc>
      </w:tr>
      <w:tr w:rsidR="00665E84" w:rsidRPr="000454E0" w:rsidTr="002070A9">
        <w:trPr>
          <w:gridAfter w:val="5"/>
          <w:wAfter w:w="16085" w:type="dxa"/>
          <w:trHeight w:val="271"/>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spacing w:val="-4"/>
              </w:rPr>
            </w:pPr>
            <w:r w:rsidRPr="005F0C9B">
              <w:rPr>
                <w:rFonts w:cs="Calibri"/>
                <w:spacing w:val="-4"/>
              </w:rPr>
              <w:t>2.3</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pacing w:val="-4"/>
                <w:sz w:val="20"/>
                <w:szCs w:val="20"/>
              </w:rPr>
            </w:pPr>
            <w:r w:rsidRPr="000454E0">
              <w:rPr>
                <w:sz w:val="20"/>
                <w:szCs w:val="20"/>
              </w:rPr>
              <w:t>Блокированная 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3.10.1</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Амбулаторное ветеринарное обслуживание</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4.9</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5F0C9B" w:rsidRDefault="00665E84" w:rsidP="0058644A">
            <w:pPr>
              <w:pStyle w:val="ConsPlusNormal"/>
              <w:jc w:val="both"/>
              <w:rPr>
                <w:rFonts w:cs="Calibri"/>
                <w:spacing w:val="-5"/>
              </w:rPr>
            </w:pPr>
            <w:r w:rsidRPr="005F0C9B">
              <w:rPr>
                <w:rFonts w:cs="Calibri"/>
              </w:rPr>
              <w:t>Служебные гаражи</w:t>
            </w:r>
          </w:p>
        </w:tc>
      </w:tr>
      <w:tr w:rsidR="00665E84" w:rsidRPr="000454E0" w:rsidTr="002070A9">
        <w:trPr>
          <w:gridAfter w:val="5"/>
          <w:wAfter w:w="16085" w:type="dxa"/>
          <w:trHeight w:val="176"/>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rPr>
            </w:pPr>
            <w:r w:rsidRPr="005F0C9B">
              <w:rPr>
                <w:rFonts w:cs="Calibri"/>
              </w:rPr>
              <w:t>2.5</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z w:val="20"/>
                <w:szCs w:val="20"/>
              </w:rPr>
            </w:pPr>
            <w:r w:rsidRPr="000454E0">
              <w:rPr>
                <w:spacing w:val="-4"/>
                <w:sz w:val="20"/>
                <w:szCs w:val="20"/>
              </w:rPr>
              <w:t>Среднеэтажная  жилая застройка</w:t>
            </w:r>
          </w:p>
        </w:tc>
        <w:tc>
          <w:tcPr>
            <w:tcW w:w="1488"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7.2</w:t>
            </w:r>
          </w:p>
        </w:tc>
        <w:tc>
          <w:tcPr>
            <w:tcW w:w="4012" w:type="dxa"/>
            <w:gridSpan w:val="4"/>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52"/>
              <w:jc w:val="both"/>
              <w:rPr>
                <w:spacing w:val="-2"/>
                <w:sz w:val="20"/>
                <w:szCs w:val="20"/>
              </w:rPr>
            </w:pPr>
            <w:r w:rsidRPr="000454E0">
              <w:rPr>
                <w:sz w:val="20"/>
                <w:szCs w:val="20"/>
              </w:rPr>
              <w:t>Автомобильный транспорт</w:t>
            </w: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4"/>
                <w:sz w:val="20"/>
                <w:szCs w:val="20"/>
              </w:rPr>
            </w:pPr>
            <w:r w:rsidRPr="000454E0">
              <w:rPr>
                <w:spacing w:val="-4"/>
                <w:sz w:val="20"/>
                <w:szCs w:val="20"/>
              </w:rPr>
              <w:t>5.0</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4"/>
                <w:sz w:val="20"/>
                <w:szCs w:val="20"/>
              </w:rPr>
            </w:pPr>
            <w:r w:rsidRPr="000454E0">
              <w:rPr>
                <w:spacing w:val="-2"/>
                <w:sz w:val="20"/>
                <w:szCs w:val="20"/>
              </w:rPr>
              <w:t xml:space="preserve">Отдых (рекреация) </w:t>
            </w:r>
          </w:p>
        </w:tc>
      </w:tr>
      <w:tr w:rsidR="00665E84" w:rsidRPr="000454E0" w:rsidTr="002070A9">
        <w:trPr>
          <w:gridAfter w:val="5"/>
          <w:wAfter w:w="16085" w:type="dxa"/>
          <w:trHeight w:val="108"/>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spacing w:val="-4"/>
              </w:rPr>
            </w:pPr>
            <w:r w:rsidRPr="005F0C9B">
              <w:rPr>
                <w:rFonts w:cs="Calibri"/>
                <w:spacing w:val="-4"/>
              </w:rPr>
              <w:t>2.7</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pacing w:val="-4"/>
                <w:sz w:val="20"/>
                <w:szCs w:val="20"/>
              </w:rPr>
            </w:pPr>
            <w:r w:rsidRPr="000454E0">
              <w:rPr>
                <w:sz w:val="20"/>
                <w:szCs w:val="20"/>
              </w:rPr>
              <w:t>обслуживание жилой застройки</w:t>
            </w:r>
          </w:p>
        </w:tc>
        <w:tc>
          <w:tcPr>
            <w:tcW w:w="1488" w:type="dxa"/>
            <w:gridSpan w:val="7"/>
            <w:vMerge w:val="restart"/>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p>
        </w:tc>
        <w:tc>
          <w:tcPr>
            <w:tcW w:w="4012" w:type="dxa"/>
            <w:gridSpan w:val="4"/>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52"/>
              <w:jc w:val="both"/>
              <w:rPr>
                <w:sz w:val="20"/>
                <w:szCs w:val="20"/>
              </w:rPr>
            </w:pP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8.3</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Обеспечение внутреннего правопорядка</w:t>
            </w:r>
          </w:p>
        </w:tc>
      </w:tr>
      <w:tr w:rsidR="00665E84" w:rsidRPr="000454E0" w:rsidTr="002070A9">
        <w:trPr>
          <w:gridAfter w:val="5"/>
          <w:wAfter w:w="16085" w:type="dxa"/>
          <w:trHeight w:val="231"/>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rPr>
            </w:pPr>
            <w:r w:rsidRPr="005F0C9B">
              <w:rPr>
                <w:rFonts w:cs="Calibri"/>
              </w:rPr>
              <w:t>3.1</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z w:val="20"/>
                <w:szCs w:val="20"/>
              </w:rPr>
            </w:pPr>
            <w:r w:rsidRPr="000454E0">
              <w:rPr>
                <w:sz w:val="20"/>
                <w:szCs w:val="20"/>
              </w:rPr>
              <w:t>Коммунальное обслуживание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9.1</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pacing w:val="-2"/>
                <w:sz w:val="20"/>
                <w:szCs w:val="20"/>
              </w:rPr>
              <w:t>Охрана природных территорий</w:t>
            </w:r>
          </w:p>
        </w:tc>
      </w:tr>
      <w:tr w:rsidR="00665E84" w:rsidRPr="000454E0" w:rsidTr="002070A9">
        <w:trPr>
          <w:gridAfter w:val="5"/>
          <w:wAfter w:w="16085" w:type="dxa"/>
          <w:trHeight w:val="176"/>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rPr>
            </w:pPr>
            <w:r w:rsidRPr="005F0C9B">
              <w:rPr>
                <w:rFonts w:cs="Calibri"/>
              </w:rPr>
              <w:t>3.3</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z w:val="20"/>
                <w:szCs w:val="20"/>
              </w:rPr>
            </w:pPr>
            <w:r w:rsidRPr="000454E0">
              <w:rPr>
                <w:sz w:val="20"/>
                <w:szCs w:val="20"/>
              </w:rPr>
              <w:t>бытовое обслуживание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13.3</w:t>
            </w:r>
          </w:p>
        </w:tc>
        <w:tc>
          <w:tcPr>
            <w:tcW w:w="3548" w:type="dxa"/>
            <w:gridSpan w:val="2"/>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pacing w:val="-2"/>
                <w:sz w:val="20"/>
                <w:szCs w:val="20"/>
              </w:rPr>
              <w:t>Ведение дачного хозяйства</w:t>
            </w:r>
          </w:p>
        </w:tc>
      </w:tr>
      <w:tr w:rsidR="00665E84" w:rsidRPr="000454E0" w:rsidTr="002070A9">
        <w:trPr>
          <w:gridAfter w:val="5"/>
          <w:wAfter w:w="16085" w:type="dxa"/>
          <w:trHeight w:val="108"/>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rPr>
            </w:pPr>
            <w:r w:rsidRPr="005F0C9B">
              <w:rPr>
                <w:rFonts w:cs="Calibri"/>
              </w:rPr>
              <w:t>3.4</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z w:val="20"/>
                <w:szCs w:val="20"/>
              </w:rPr>
            </w:pPr>
            <w:r w:rsidRPr="000454E0">
              <w:rPr>
                <w:sz w:val="20"/>
                <w:szCs w:val="20"/>
              </w:rPr>
              <w:t>Здравоохранение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p>
        </w:tc>
        <w:tc>
          <w:tcPr>
            <w:tcW w:w="3548" w:type="dxa"/>
            <w:gridSpan w:val="2"/>
            <w:vMerge w:val="restart"/>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p>
        </w:tc>
      </w:tr>
      <w:tr w:rsidR="00665E84" w:rsidRPr="000454E0" w:rsidTr="002070A9">
        <w:trPr>
          <w:gridAfter w:val="5"/>
          <w:wAfter w:w="16085" w:type="dxa"/>
          <w:trHeight w:val="242"/>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spacing w:val="-2"/>
              </w:rPr>
            </w:pPr>
            <w:r w:rsidRPr="005F0C9B">
              <w:rPr>
                <w:rFonts w:cs="Calibri"/>
                <w:spacing w:val="-2"/>
              </w:rPr>
              <w:t>3.6</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pacing w:val="-2"/>
                <w:sz w:val="20"/>
                <w:szCs w:val="20"/>
              </w:rPr>
            </w:pPr>
            <w:r w:rsidRPr="000454E0">
              <w:rPr>
                <w:spacing w:val="-2"/>
                <w:sz w:val="20"/>
                <w:szCs w:val="20"/>
              </w:rPr>
              <w:t>Культурное развитие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176"/>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rPr>
            </w:pPr>
            <w:r w:rsidRPr="005F0C9B">
              <w:rPr>
                <w:rFonts w:cs="Calibri"/>
              </w:rPr>
              <w:t>3.7</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z w:val="20"/>
                <w:szCs w:val="20"/>
              </w:rPr>
            </w:pPr>
            <w:r w:rsidRPr="000454E0">
              <w:rPr>
                <w:sz w:val="20"/>
                <w:szCs w:val="20"/>
              </w:rPr>
              <w:t>Религиозное использование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109"/>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spacing w:val="-2"/>
              </w:rPr>
            </w:pPr>
            <w:r w:rsidRPr="005F0C9B">
              <w:rPr>
                <w:rFonts w:cs="Calibri"/>
                <w:spacing w:val="-2"/>
              </w:rPr>
              <w:t>3.8</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pacing w:val="-2"/>
                <w:sz w:val="20"/>
                <w:szCs w:val="20"/>
              </w:rPr>
            </w:pPr>
            <w:r w:rsidRPr="000454E0">
              <w:rPr>
                <w:spacing w:val="-2"/>
                <w:sz w:val="20"/>
                <w:szCs w:val="20"/>
              </w:rPr>
              <w:t>Общественное управление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231"/>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spacing w:val="-2"/>
              </w:rPr>
            </w:pPr>
            <w:r w:rsidRPr="005F0C9B">
              <w:rPr>
                <w:rFonts w:cs="Calibri"/>
                <w:spacing w:val="-2"/>
              </w:rPr>
              <w:t>4.3</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pacing w:val="-2"/>
                <w:sz w:val="20"/>
                <w:szCs w:val="20"/>
              </w:rPr>
            </w:pPr>
            <w:r w:rsidRPr="000454E0">
              <w:rPr>
                <w:sz w:val="20"/>
                <w:szCs w:val="20"/>
              </w:rPr>
              <w:t>Рынки</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176"/>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spacing w:val="-2"/>
              </w:rPr>
            </w:pPr>
            <w:r w:rsidRPr="005F0C9B">
              <w:rPr>
                <w:rFonts w:cs="Calibri"/>
                <w:spacing w:val="-2"/>
              </w:rPr>
              <w:t>4.4</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pacing w:val="-2"/>
                <w:sz w:val="20"/>
                <w:szCs w:val="20"/>
              </w:rPr>
            </w:pPr>
            <w:r w:rsidRPr="000454E0">
              <w:rPr>
                <w:spacing w:val="-19"/>
                <w:sz w:val="20"/>
                <w:szCs w:val="20"/>
              </w:rPr>
              <w:t>Магазины</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109"/>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rPr>
            </w:pPr>
            <w:r w:rsidRPr="005F0C9B">
              <w:rPr>
                <w:rFonts w:cs="Calibri"/>
              </w:rPr>
              <w:t>4.6</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z w:val="20"/>
                <w:szCs w:val="20"/>
              </w:rPr>
            </w:pPr>
            <w:r w:rsidRPr="000454E0">
              <w:rPr>
                <w:spacing w:val="-2"/>
                <w:sz w:val="20"/>
                <w:szCs w:val="20"/>
              </w:rPr>
              <w:t>Общественное питание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226"/>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spacing w:val="-2"/>
              </w:rPr>
            </w:pPr>
            <w:r w:rsidRPr="005F0C9B">
              <w:rPr>
                <w:rFonts w:cs="Calibri"/>
                <w:spacing w:val="-2"/>
              </w:rPr>
              <w:t>4.7</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pacing w:val="-2"/>
                <w:sz w:val="20"/>
                <w:szCs w:val="20"/>
              </w:rPr>
            </w:pPr>
            <w:r w:rsidRPr="000454E0">
              <w:rPr>
                <w:sz w:val="20"/>
                <w:szCs w:val="20"/>
              </w:rPr>
              <w:t>Гостиничное обслуживание</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108"/>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spacing w:val="-19"/>
              </w:rPr>
            </w:pPr>
            <w:r w:rsidRPr="005F0C9B">
              <w:rPr>
                <w:rFonts w:cs="Calibri"/>
                <w:spacing w:val="-19"/>
              </w:rPr>
              <w:t>5.1</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pacing w:val="-19"/>
                <w:sz w:val="20"/>
                <w:szCs w:val="20"/>
              </w:rPr>
            </w:pPr>
            <w:r w:rsidRPr="000454E0">
              <w:rPr>
                <w:spacing w:val="-2"/>
                <w:sz w:val="20"/>
                <w:szCs w:val="20"/>
              </w:rPr>
              <w:t>Спорт</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217"/>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rPr>
            </w:pPr>
            <w:r w:rsidRPr="005F0C9B">
              <w:rPr>
                <w:rFonts w:cs="Calibri"/>
              </w:rPr>
              <w:t>6.8</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z w:val="20"/>
                <w:szCs w:val="20"/>
              </w:rPr>
            </w:pPr>
            <w:r w:rsidRPr="000454E0">
              <w:rPr>
                <w:spacing w:val="-14"/>
                <w:sz w:val="20"/>
                <w:szCs w:val="20"/>
              </w:rPr>
              <w:t>Связь</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176"/>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spacing w:val="-2"/>
              </w:rPr>
            </w:pPr>
            <w:r w:rsidRPr="005F0C9B">
              <w:rPr>
                <w:rFonts w:cs="Calibri"/>
                <w:spacing w:val="-2"/>
              </w:rPr>
              <w:t>7.5</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pacing w:val="-2"/>
                <w:sz w:val="20"/>
                <w:szCs w:val="20"/>
              </w:rPr>
            </w:pPr>
            <w:r w:rsidRPr="000454E0">
              <w:rPr>
                <w:sz w:val="20"/>
                <w:szCs w:val="20"/>
              </w:rPr>
              <w:t>трубопроводный транспорт</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475"/>
        </w:trPr>
        <w:tc>
          <w:tcPr>
            <w:tcW w:w="1344" w:type="dxa"/>
            <w:gridSpan w:val="6"/>
            <w:tcBorders>
              <w:top w:val="single" w:sz="4" w:space="0" w:color="auto"/>
              <w:left w:val="single" w:sz="4" w:space="0" w:color="auto"/>
              <w:bottom w:val="single" w:sz="4" w:space="0" w:color="auto"/>
              <w:right w:val="single" w:sz="4" w:space="0" w:color="auto"/>
            </w:tcBorders>
            <w:vAlign w:val="center"/>
          </w:tcPr>
          <w:p w:rsidR="00665E84" w:rsidRPr="005F0C9B" w:rsidRDefault="00665E84" w:rsidP="0058644A">
            <w:pPr>
              <w:pStyle w:val="ConsPlusNormal"/>
              <w:ind w:left="-108"/>
              <w:jc w:val="center"/>
              <w:rPr>
                <w:rFonts w:cs="Calibri"/>
              </w:rPr>
            </w:pPr>
            <w:r w:rsidRPr="005F0C9B">
              <w:rPr>
                <w:rFonts w:cs="Calibri"/>
              </w:rPr>
              <w:t>12.0</w:t>
            </w:r>
          </w:p>
        </w:tc>
        <w:tc>
          <w:tcPr>
            <w:tcW w:w="364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7"/>
              <w:jc w:val="both"/>
              <w:rPr>
                <w:sz w:val="20"/>
                <w:szCs w:val="20"/>
              </w:rPr>
            </w:pPr>
            <w:r w:rsidRPr="000454E0">
              <w:rPr>
                <w:sz w:val="20"/>
                <w:szCs w:val="20"/>
              </w:rPr>
              <w:t>Земельные участки (территории) общего пользования.</w:t>
            </w:r>
          </w:p>
        </w:tc>
        <w:tc>
          <w:tcPr>
            <w:tcW w:w="1488"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4012" w:type="dxa"/>
            <w:gridSpan w:val="4"/>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p>
        </w:tc>
        <w:tc>
          <w:tcPr>
            <w:tcW w:w="1446" w:type="dxa"/>
            <w:gridSpan w:val="7"/>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c>
          <w:tcPr>
            <w:tcW w:w="3548" w:type="dxa"/>
            <w:gridSpan w:val="2"/>
            <w:vMerge/>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pacing w:val="-2"/>
                <w:sz w:val="20"/>
                <w:szCs w:val="20"/>
              </w:rPr>
            </w:pPr>
          </w:p>
        </w:tc>
      </w:tr>
      <w:tr w:rsidR="00665E84" w:rsidRPr="000454E0" w:rsidTr="002070A9">
        <w:trPr>
          <w:gridAfter w:val="5"/>
          <w:wAfter w:w="16085" w:type="dxa"/>
          <w:trHeight w:val="356"/>
        </w:trPr>
        <w:tc>
          <w:tcPr>
            <w:tcW w:w="15483" w:type="dxa"/>
            <w:gridSpan w:val="29"/>
            <w:tcBorders>
              <w:top w:val="single" w:sz="4" w:space="0" w:color="auto"/>
              <w:left w:val="single" w:sz="4" w:space="0" w:color="auto"/>
              <w:bottom w:val="single" w:sz="4" w:space="0" w:color="auto"/>
              <w:right w:val="single" w:sz="4" w:space="0" w:color="auto"/>
            </w:tcBorders>
            <w:shd w:val="clear" w:color="auto" w:fill="CCFFCC"/>
          </w:tcPr>
          <w:p w:rsidR="00665E84" w:rsidRPr="000454E0" w:rsidRDefault="00665E84" w:rsidP="0058644A">
            <w:pPr>
              <w:tabs>
                <w:tab w:val="num" w:pos="252"/>
              </w:tabs>
              <w:jc w:val="center"/>
              <w:rPr>
                <w:spacing w:val="-2"/>
                <w:sz w:val="20"/>
                <w:szCs w:val="20"/>
              </w:rPr>
            </w:pPr>
            <w:r w:rsidRPr="000454E0">
              <w:rPr>
                <w:b/>
                <w:u w:val="single"/>
              </w:rPr>
              <w:t>Общественно-деловые зоны</w:t>
            </w:r>
          </w:p>
        </w:tc>
      </w:tr>
      <w:tr w:rsidR="00665E84" w:rsidRPr="000454E0" w:rsidTr="002070A9">
        <w:trPr>
          <w:gridAfter w:val="5"/>
          <w:wAfter w:w="16085" w:type="dxa"/>
          <w:trHeight w:val="346"/>
        </w:trPr>
        <w:tc>
          <w:tcPr>
            <w:tcW w:w="15483" w:type="dxa"/>
            <w:gridSpan w:val="29"/>
            <w:tcBorders>
              <w:top w:val="single" w:sz="4" w:space="0" w:color="auto"/>
              <w:left w:val="single" w:sz="4" w:space="0" w:color="auto"/>
              <w:bottom w:val="single" w:sz="4" w:space="0" w:color="auto"/>
              <w:right w:val="single" w:sz="4" w:space="0" w:color="auto"/>
            </w:tcBorders>
          </w:tcPr>
          <w:p w:rsidR="00665E84" w:rsidRPr="000454E0" w:rsidRDefault="00665E84" w:rsidP="0058644A">
            <w:pPr>
              <w:ind w:firstLine="709"/>
              <w:jc w:val="center"/>
              <w:rPr>
                <w:rFonts w:ascii="Arial" w:hAnsi="Arial" w:cs="Arial"/>
                <w:b/>
              </w:rPr>
            </w:pPr>
            <w:r w:rsidRPr="000454E0">
              <w:rPr>
                <w:b/>
              </w:rPr>
              <w:t>ОД Зона общественно-деловой застройки</w:t>
            </w:r>
          </w:p>
          <w:p w:rsidR="00665E84" w:rsidRPr="000454E0" w:rsidRDefault="00665E84" w:rsidP="0058644A">
            <w:pPr>
              <w:ind w:right="192" w:firstLine="709"/>
              <w:jc w:val="both"/>
              <w:rPr>
                <w:sz w:val="20"/>
                <w:szCs w:val="20"/>
              </w:rPr>
            </w:pPr>
            <w:r w:rsidRPr="000454E0">
              <w:rPr>
                <w:bCs/>
                <w:sz w:val="20"/>
                <w:szCs w:val="20"/>
                <w:shd w:val="clear" w:color="auto" w:fill="FFFFFF"/>
              </w:rPr>
              <w:t>Зона</w:t>
            </w:r>
            <w:r w:rsidRPr="000454E0">
              <w:rPr>
                <w:sz w:val="20"/>
                <w:szCs w:val="20"/>
                <w:shd w:val="clear" w:color="auto" w:fill="FFFFFF"/>
              </w:rPr>
              <w:t>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tc>
      </w:tr>
      <w:tr w:rsidR="00665E84" w:rsidRPr="000454E0" w:rsidTr="002070A9">
        <w:trPr>
          <w:gridAfter w:val="5"/>
          <w:wAfter w:w="16085" w:type="dxa"/>
          <w:trHeight w:val="345"/>
        </w:trPr>
        <w:tc>
          <w:tcPr>
            <w:tcW w:w="125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771" w:type="dxa"/>
            <w:gridSpan w:val="9"/>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ind w:left="10"/>
              <w:jc w:val="center"/>
              <w:rPr>
                <w:i/>
                <w:sz w:val="20"/>
                <w:szCs w:val="20"/>
              </w:rPr>
            </w:pPr>
            <w:r w:rsidRPr="000454E0">
              <w:rPr>
                <w:i/>
                <w:sz w:val="20"/>
                <w:szCs w:val="20"/>
              </w:rPr>
              <w:t xml:space="preserve">Основные виды разрешенного </w:t>
            </w:r>
          </w:p>
          <w:p w:rsidR="00665E84" w:rsidRPr="000454E0" w:rsidRDefault="00665E84" w:rsidP="0058644A">
            <w:pPr>
              <w:pStyle w:val="ab0"/>
              <w:ind w:left="10"/>
              <w:jc w:val="center"/>
              <w:rPr>
                <w:rFonts w:ascii="Arial" w:hAnsi="Arial" w:cs="Arial"/>
                <w:i/>
                <w:sz w:val="20"/>
                <w:szCs w:val="20"/>
              </w:rPr>
            </w:pPr>
            <w:r w:rsidRPr="000454E0">
              <w:rPr>
                <w:i/>
                <w:sz w:val="20"/>
                <w:szCs w:val="20"/>
              </w:rPr>
              <w:t>использования:</w:t>
            </w:r>
          </w:p>
        </w:tc>
        <w:tc>
          <w:tcPr>
            <w:tcW w:w="1146"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427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ind w:left="23"/>
              <w:jc w:val="center"/>
              <w:rPr>
                <w:i/>
                <w:sz w:val="20"/>
                <w:szCs w:val="20"/>
              </w:rPr>
            </w:pPr>
            <w:r w:rsidRPr="000454E0">
              <w:rPr>
                <w:i/>
                <w:sz w:val="20"/>
                <w:szCs w:val="20"/>
              </w:rPr>
              <w:t xml:space="preserve">Вспомогательные виды разрешенного </w:t>
            </w:r>
          </w:p>
          <w:p w:rsidR="00665E84" w:rsidRPr="000454E0" w:rsidRDefault="00665E84" w:rsidP="0058644A">
            <w:pPr>
              <w:pStyle w:val="ab0"/>
              <w:ind w:left="23"/>
              <w:jc w:val="center"/>
              <w:rPr>
                <w:i/>
                <w:sz w:val="20"/>
                <w:szCs w:val="20"/>
              </w:rPr>
            </w:pPr>
            <w:r w:rsidRPr="000454E0">
              <w:rPr>
                <w:i/>
                <w:sz w:val="20"/>
                <w:szCs w:val="20"/>
              </w:rPr>
              <w:t>использования</w:t>
            </w:r>
          </w:p>
        </w:tc>
        <w:tc>
          <w:tcPr>
            <w:tcW w:w="1531" w:type="dxa"/>
            <w:gridSpan w:val="10"/>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509" w:type="dxa"/>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ind w:left="15"/>
              <w:jc w:val="center"/>
              <w:rPr>
                <w:i/>
                <w:sz w:val="20"/>
                <w:szCs w:val="20"/>
              </w:rPr>
            </w:pPr>
            <w:r w:rsidRPr="000454E0">
              <w:rPr>
                <w:i/>
                <w:sz w:val="20"/>
                <w:szCs w:val="20"/>
              </w:rPr>
              <w:t xml:space="preserve">Условно разрешенные виды </w:t>
            </w:r>
          </w:p>
          <w:p w:rsidR="00665E84" w:rsidRPr="000454E0" w:rsidRDefault="00665E84" w:rsidP="0058644A">
            <w:pPr>
              <w:pStyle w:val="ab0"/>
              <w:ind w:left="15"/>
              <w:jc w:val="center"/>
              <w:rPr>
                <w:i/>
                <w:sz w:val="20"/>
                <w:szCs w:val="20"/>
              </w:rPr>
            </w:pPr>
            <w:r w:rsidRPr="000454E0">
              <w:rPr>
                <w:i/>
                <w:sz w:val="20"/>
                <w:szCs w:val="20"/>
              </w:rPr>
              <w:t>использования</w:t>
            </w:r>
          </w:p>
        </w:tc>
      </w:tr>
      <w:tr w:rsidR="00665E84" w:rsidRPr="000454E0" w:rsidTr="002070A9">
        <w:trPr>
          <w:gridAfter w:val="5"/>
          <w:wAfter w:w="16085" w:type="dxa"/>
          <w:trHeight w:val="259"/>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z w:val="20"/>
                <w:szCs w:val="20"/>
              </w:rPr>
            </w:pPr>
            <w:r w:rsidRPr="000454E0">
              <w:rPr>
                <w:sz w:val="20"/>
                <w:szCs w:val="20"/>
              </w:rPr>
              <w:t>2.7</w:t>
            </w:r>
          </w:p>
        </w:tc>
        <w:tc>
          <w:tcPr>
            <w:tcW w:w="3771" w:type="dxa"/>
            <w:gridSpan w:val="9"/>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6" w:firstLine="120"/>
              <w:jc w:val="both"/>
              <w:rPr>
                <w:sz w:val="20"/>
                <w:szCs w:val="20"/>
              </w:rPr>
            </w:pPr>
            <w:r w:rsidRPr="000454E0">
              <w:rPr>
                <w:sz w:val="20"/>
                <w:szCs w:val="20"/>
              </w:rPr>
              <w:t>Обслуживание жилой застройки</w:t>
            </w:r>
          </w:p>
        </w:tc>
        <w:tc>
          <w:tcPr>
            <w:tcW w:w="1146"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3.6</w:t>
            </w:r>
          </w:p>
        </w:tc>
        <w:tc>
          <w:tcPr>
            <w:tcW w:w="427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rPr>
                <w:spacing w:val="-2"/>
                <w:sz w:val="20"/>
                <w:szCs w:val="20"/>
              </w:rPr>
            </w:pPr>
            <w:r w:rsidRPr="000454E0">
              <w:rPr>
                <w:spacing w:val="-2"/>
                <w:sz w:val="20"/>
                <w:szCs w:val="20"/>
              </w:rPr>
              <w:t>Культурное развитие</w:t>
            </w:r>
          </w:p>
        </w:tc>
        <w:tc>
          <w:tcPr>
            <w:tcW w:w="1531" w:type="dxa"/>
            <w:gridSpan w:val="10"/>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tabs>
                <w:tab w:val="left" w:pos="252"/>
              </w:tabs>
              <w:ind w:left="-108"/>
              <w:jc w:val="center"/>
              <w:rPr>
                <w:spacing w:val="-2"/>
                <w:sz w:val="20"/>
                <w:szCs w:val="20"/>
              </w:rPr>
            </w:pPr>
            <w:r w:rsidRPr="000454E0">
              <w:rPr>
                <w:spacing w:val="-2"/>
                <w:sz w:val="20"/>
                <w:szCs w:val="20"/>
              </w:rPr>
              <w:t>2.1</w:t>
            </w:r>
          </w:p>
        </w:tc>
        <w:tc>
          <w:tcPr>
            <w:tcW w:w="3509" w:type="dxa"/>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0"/>
              <w:jc w:val="both"/>
              <w:rPr>
                <w:sz w:val="20"/>
                <w:szCs w:val="20"/>
              </w:rPr>
            </w:pPr>
            <w:r w:rsidRPr="000454E0">
              <w:rPr>
                <w:spacing w:val="-2"/>
                <w:sz w:val="20"/>
                <w:szCs w:val="20"/>
              </w:rPr>
              <w:t xml:space="preserve">Для индивидуального жилищного </w:t>
            </w:r>
            <w:r w:rsidRPr="000454E0">
              <w:rPr>
                <w:sz w:val="20"/>
                <w:szCs w:val="20"/>
              </w:rPr>
              <w:t>строительства</w:t>
            </w:r>
          </w:p>
        </w:tc>
      </w:tr>
      <w:tr w:rsidR="00665E84" w:rsidRPr="000454E0" w:rsidTr="002070A9">
        <w:trPr>
          <w:gridAfter w:val="5"/>
          <w:wAfter w:w="16085" w:type="dxa"/>
          <w:trHeight w:val="190"/>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z w:val="20"/>
                <w:szCs w:val="20"/>
              </w:rPr>
            </w:pPr>
            <w:r w:rsidRPr="000454E0">
              <w:rPr>
                <w:sz w:val="20"/>
                <w:szCs w:val="20"/>
              </w:rPr>
              <w:t>3.0</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Общественное использование объектов капитального строительства</w:t>
            </w:r>
          </w:p>
        </w:tc>
        <w:tc>
          <w:tcPr>
            <w:tcW w:w="1172" w:type="dxa"/>
            <w:gridSpan w:val="5"/>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3.10.1</w:t>
            </w:r>
          </w:p>
        </w:tc>
        <w:tc>
          <w:tcPr>
            <w:tcW w:w="427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rPr>
                <w:spacing w:val="-2"/>
                <w:sz w:val="20"/>
                <w:szCs w:val="20"/>
              </w:rPr>
            </w:pPr>
            <w:r w:rsidRPr="000454E0">
              <w:rPr>
                <w:spacing w:val="-2"/>
                <w:sz w:val="20"/>
                <w:szCs w:val="20"/>
              </w:rPr>
              <w:t>Амбулаторное ветеринарное обслуживание</w:t>
            </w:r>
          </w:p>
        </w:tc>
        <w:tc>
          <w:tcPr>
            <w:tcW w:w="1531" w:type="dxa"/>
            <w:gridSpan w:val="10"/>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tabs>
                <w:tab w:val="left" w:pos="252"/>
              </w:tabs>
              <w:ind w:left="-108"/>
              <w:jc w:val="center"/>
              <w:rPr>
                <w:spacing w:val="-2"/>
                <w:sz w:val="20"/>
                <w:szCs w:val="20"/>
              </w:rPr>
            </w:pPr>
            <w:r w:rsidRPr="000454E0">
              <w:rPr>
                <w:spacing w:val="-2"/>
                <w:sz w:val="20"/>
                <w:szCs w:val="20"/>
              </w:rPr>
              <w:t>2.1.1</w:t>
            </w:r>
          </w:p>
        </w:tc>
        <w:tc>
          <w:tcPr>
            <w:tcW w:w="3509" w:type="dxa"/>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pacing w:val="-2"/>
                <w:sz w:val="20"/>
                <w:szCs w:val="20"/>
              </w:rPr>
              <w:t>Малоэтажная многоквартирная жилая застройка</w:t>
            </w:r>
          </w:p>
        </w:tc>
      </w:tr>
      <w:tr w:rsidR="00665E84" w:rsidRPr="000454E0" w:rsidTr="002070A9">
        <w:trPr>
          <w:gridAfter w:val="5"/>
          <w:wAfter w:w="16085" w:type="dxa"/>
          <w:trHeight w:val="338"/>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lastRenderedPageBreak/>
              <w:t>3.1</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Коммунальное обслуживание</w:t>
            </w:r>
          </w:p>
          <w:p w:rsidR="00665E84" w:rsidRPr="000454E0" w:rsidRDefault="00665E84" w:rsidP="0058644A">
            <w:pPr>
              <w:jc w:val="both"/>
              <w:rPr>
                <w:sz w:val="20"/>
                <w:szCs w:val="20"/>
              </w:rPr>
            </w:pPr>
          </w:p>
        </w:tc>
        <w:tc>
          <w:tcPr>
            <w:tcW w:w="1172" w:type="dxa"/>
            <w:gridSpan w:val="5"/>
            <w:vMerge w:val="restart"/>
            <w:tcBorders>
              <w:top w:val="single" w:sz="4" w:space="0" w:color="auto"/>
              <w:left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4.8</w:t>
            </w:r>
          </w:p>
        </w:tc>
        <w:tc>
          <w:tcPr>
            <w:tcW w:w="4273" w:type="dxa"/>
            <w:gridSpan w:val="3"/>
            <w:vMerge w:val="restart"/>
            <w:tcBorders>
              <w:top w:val="single" w:sz="4" w:space="0" w:color="auto"/>
              <w:left w:val="single" w:sz="4" w:space="0" w:color="auto"/>
              <w:right w:val="single" w:sz="4" w:space="0" w:color="auto"/>
            </w:tcBorders>
          </w:tcPr>
          <w:p w:rsidR="00665E84" w:rsidRPr="000454E0" w:rsidRDefault="00665E84" w:rsidP="0058644A">
            <w:pPr>
              <w:rPr>
                <w:spacing w:val="-2"/>
                <w:sz w:val="20"/>
                <w:szCs w:val="20"/>
              </w:rPr>
            </w:pPr>
            <w:r w:rsidRPr="000454E0">
              <w:rPr>
                <w:spacing w:val="-2"/>
                <w:sz w:val="20"/>
                <w:szCs w:val="20"/>
              </w:rPr>
              <w:t>Развлечения</w:t>
            </w:r>
          </w:p>
        </w:tc>
        <w:tc>
          <w:tcPr>
            <w:tcW w:w="1531" w:type="dxa"/>
            <w:gridSpan w:val="10"/>
            <w:vMerge w:val="restart"/>
            <w:tcBorders>
              <w:top w:val="single" w:sz="4" w:space="0" w:color="auto"/>
              <w:left w:val="single" w:sz="4" w:space="0" w:color="auto"/>
              <w:right w:val="single" w:sz="4" w:space="0" w:color="auto"/>
            </w:tcBorders>
            <w:vAlign w:val="center"/>
          </w:tcPr>
          <w:p w:rsidR="00665E84" w:rsidRPr="000454E0" w:rsidRDefault="00665E84" w:rsidP="0058644A">
            <w:pPr>
              <w:tabs>
                <w:tab w:val="left" w:pos="252"/>
              </w:tabs>
              <w:ind w:left="-108"/>
              <w:jc w:val="center"/>
              <w:rPr>
                <w:spacing w:val="-2"/>
                <w:sz w:val="20"/>
                <w:szCs w:val="20"/>
              </w:rPr>
            </w:pPr>
            <w:r w:rsidRPr="000454E0">
              <w:rPr>
                <w:spacing w:val="-2"/>
                <w:sz w:val="20"/>
                <w:szCs w:val="20"/>
              </w:rPr>
              <w:t>2.5</w:t>
            </w:r>
          </w:p>
        </w:tc>
        <w:tc>
          <w:tcPr>
            <w:tcW w:w="3509" w:type="dxa"/>
            <w:vMerge w:val="restart"/>
            <w:tcBorders>
              <w:top w:val="single" w:sz="4" w:space="0" w:color="auto"/>
              <w:left w:val="single" w:sz="4" w:space="0" w:color="auto"/>
              <w:right w:val="single" w:sz="4" w:space="0" w:color="auto"/>
            </w:tcBorders>
          </w:tcPr>
          <w:p w:rsidR="00665E84" w:rsidRPr="000454E0" w:rsidRDefault="00665E84" w:rsidP="0058644A">
            <w:pPr>
              <w:jc w:val="both"/>
              <w:rPr>
                <w:spacing w:val="-2"/>
                <w:sz w:val="20"/>
                <w:szCs w:val="20"/>
              </w:rPr>
            </w:pPr>
            <w:r w:rsidRPr="000454E0">
              <w:rPr>
                <w:sz w:val="20"/>
                <w:szCs w:val="20"/>
              </w:rPr>
              <w:t>Среднеэтажная жилая застройка</w:t>
            </w:r>
          </w:p>
        </w:tc>
      </w:tr>
      <w:tr w:rsidR="00665E84" w:rsidRPr="000454E0" w:rsidTr="002070A9">
        <w:trPr>
          <w:gridAfter w:val="5"/>
          <w:wAfter w:w="16085" w:type="dxa"/>
          <w:trHeight w:val="125"/>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3.2</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572"/>
              </w:tabs>
              <w:jc w:val="both"/>
              <w:rPr>
                <w:sz w:val="20"/>
                <w:szCs w:val="20"/>
              </w:rPr>
            </w:pPr>
            <w:r w:rsidRPr="000454E0">
              <w:rPr>
                <w:sz w:val="20"/>
                <w:szCs w:val="20"/>
              </w:rPr>
              <w:t>Социальное обслуживание</w:t>
            </w:r>
          </w:p>
        </w:tc>
        <w:tc>
          <w:tcPr>
            <w:tcW w:w="1172" w:type="dxa"/>
            <w:gridSpan w:val="5"/>
            <w:vMerge/>
            <w:tcBorders>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p>
        </w:tc>
        <w:tc>
          <w:tcPr>
            <w:tcW w:w="4273" w:type="dxa"/>
            <w:gridSpan w:val="3"/>
            <w:vMerge/>
            <w:tcBorders>
              <w:left w:val="single" w:sz="4" w:space="0" w:color="auto"/>
              <w:bottom w:val="single" w:sz="4" w:space="0" w:color="auto"/>
              <w:right w:val="single" w:sz="4" w:space="0" w:color="auto"/>
            </w:tcBorders>
          </w:tcPr>
          <w:p w:rsidR="00665E84" w:rsidRPr="000454E0" w:rsidRDefault="00665E84" w:rsidP="0058644A">
            <w:pPr>
              <w:rPr>
                <w:spacing w:val="-2"/>
                <w:sz w:val="20"/>
                <w:szCs w:val="20"/>
              </w:rPr>
            </w:pPr>
          </w:p>
        </w:tc>
        <w:tc>
          <w:tcPr>
            <w:tcW w:w="1531" w:type="dxa"/>
            <w:gridSpan w:val="10"/>
            <w:vMerge/>
            <w:tcBorders>
              <w:left w:val="single" w:sz="4" w:space="0" w:color="auto"/>
              <w:bottom w:val="single" w:sz="4" w:space="0" w:color="auto"/>
              <w:right w:val="single" w:sz="4" w:space="0" w:color="auto"/>
            </w:tcBorders>
            <w:vAlign w:val="center"/>
          </w:tcPr>
          <w:p w:rsidR="00665E84" w:rsidRPr="000454E0" w:rsidRDefault="00665E84" w:rsidP="0058644A">
            <w:pPr>
              <w:tabs>
                <w:tab w:val="left" w:pos="252"/>
              </w:tabs>
              <w:ind w:left="-108"/>
              <w:jc w:val="center"/>
              <w:rPr>
                <w:spacing w:val="-2"/>
                <w:sz w:val="20"/>
                <w:szCs w:val="20"/>
              </w:rPr>
            </w:pPr>
          </w:p>
        </w:tc>
        <w:tc>
          <w:tcPr>
            <w:tcW w:w="3509" w:type="dxa"/>
            <w:vMerge/>
            <w:tcBorders>
              <w:left w:val="single" w:sz="4" w:space="0" w:color="auto"/>
              <w:bottom w:val="single" w:sz="4" w:space="0" w:color="auto"/>
              <w:right w:val="single" w:sz="4" w:space="0" w:color="auto"/>
            </w:tcBorders>
          </w:tcPr>
          <w:p w:rsidR="00665E84" w:rsidRPr="000454E0" w:rsidRDefault="00665E84" w:rsidP="0058644A">
            <w:pPr>
              <w:jc w:val="both"/>
              <w:rPr>
                <w:sz w:val="20"/>
                <w:szCs w:val="20"/>
              </w:rPr>
            </w:pPr>
          </w:p>
        </w:tc>
      </w:tr>
      <w:tr w:rsidR="00665E84" w:rsidRPr="000454E0" w:rsidTr="002070A9">
        <w:trPr>
          <w:gridAfter w:val="5"/>
          <w:wAfter w:w="16085" w:type="dxa"/>
          <w:trHeight w:val="244"/>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z w:val="20"/>
                <w:szCs w:val="20"/>
              </w:rPr>
            </w:pPr>
            <w:r w:rsidRPr="000454E0">
              <w:rPr>
                <w:spacing w:val="-2"/>
                <w:sz w:val="20"/>
                <w:szCs w:val="20"/>
              </w:rPr>
              <w:t>3.3</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ind w:hanging="4"/>
              <w:rPr>
                <w:sz w:val="20"/>
                <w:szCs w:val="20"/>
              </w:rPr>
            </w:pPr>
            <w:r w:rsidRPr="000454E0">
              <w:rPr>
                <w:spacing w:val="-2"/>
                <w:sz w:val="20"/>
                <w:szCs w:val="20"/>
              </w:rPr>
              <w:t>Бытовое обслуживание</w:t>
            </w:r>
          </w:p>
        </w:tc>
        <w:tc>
          <w:tcPr>
            <w:tcW w:w="1172" w:type="dxa"/>
            <w:gridSpan w:val="5"/>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4.9.1</w:t>
            </w:r>
          </w:p>
        </w:tc>
        <w:tc>
          <w:tcPr>
            <w:tcW w:w="427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rPr>
                <w:spacing w:val="-2"/>
                <w:sz w:val="20"/>
                <w:szCs w:val="20"/>
              </w:rPr>
            </w:pPr>
            <w:r w:rsidRPr="000454E0">
              <w:rPr>
                <w:spacing w:val="-2"/>
                <w:sz w:val="20"/>
                <w:szCs w:val="20"/>
              </w:rPr>
              <w:t>Объекты дорожного сервиса</w:t>
            </w:r>
          </w:p>
        </w:tc>
        <w:tc>
          <w:tcPr>
            <w:tcW w:w="1531" w:type="dxa"/>
            <w:gridSpan w:val="10"/>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3.7</w:t>
            </w:r>
          </w:p>
        </w:tc>
        <w:tc>
          <w:tcPr>
            <w:tcW w:w="3509" w:type="dxa"/>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z w:val="20"/>
                <w:szCs w:val="20"/>
              </w:rPr>
              <w:t>Религиозное использование</w:t>
            </w:r>
          </w:p>
        </w:tc>
      </w:tr>
      <w:tr w:rsidR="00665E84" w:rsidRPr="000454E0" w:rsidTr="002070A9">
        <w:trPr>
          <w:gridAfter w:val="5"/>
          <w:wAfter w:w="16085" w:type="dxa"/>
          <w:trHeight w:val="176"/>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z w:val="20"/>
                <w:szCs w:val="20"/>
              </w:rPr>
            </w:pPr>
            <w:r w:rsidRPr="000454E0">
              <w:rPr>
                <w:sz w:val="20"/>
                <w:szCs w:val="20"/>
              </w:rPr>
              <w:t>3.4</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Здравоохранение</w:t>
            </w:r>
          </w:p>
        </w:tc>
        <w:tc>
          <w:tcPr>
            <w:tcW w:w="1172" w:type="dxa"/>
            <w:gridSpan w:val="5"/>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p>
        </w:tc>
        <w:tc>
          <w:tcPr>
            <w:tcW w:w="427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rPr>
                <w:spacing w:val="-2"/>
                <w:sz w:val="20"/>
                <w:szCs w:val="20"/>
              </w:rPr>
            </w:pPr>
          </w:p>
        </w:tc>
        <w:tc>
          <w:tcPr>
            <w:tcW w:w="1531" w:type="dxa"/>
            <w:gridSpan w:val="10"/>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252"/>
              </w:tabs>
              <w:jc w:val="center"/>
              <w:rPr>
                <w:spacing w:val="-2"/>
                <w:sz w:val="20"/>
                <w:szCs w:val="20"/>
              </w:rPr>
            </w:pPr>
            <w:r w:rsidRPr="000454E0">
              <w:rPr>
                <w:spacing w:val="-2"/>
                <w:sz w:val="20"/>
                <w:szCs w:val="20"/>
              </w:rPr>
              <w:t>4.8.1</w:t>
            </w:r>
          </w:p>
        </w:tc>
        <w:tc>
          <w:tcPr>
            <w:tcW w:w="3509" w:type="dxa"/>
            <w:tcBorders>
              <w:top w:val="single" w:sz="4" w:space="0" w:color="auto"/>
              <w:left w:val="single" w:sz="4" w:space="0" w:color="auto"/>
              <w:bottom w:val="single" w:sz="4" w:space="0" w:color="auto"/>
              <w:right w:val="single" w:sz="4" w:space="0" w:color="auto"/>
            </w:tcBorders>
          </w:tcPr>
          <w:p w:rsidR="00665E84" w:rsidRPr="000454E0" w:rsidRDefault="00665E84" w:rsidP="0058644A">
            <w:pPr>
              <w:rPr>
                <w:sz w:val="20"/>
                <w:szCs w:val="20"/>
              </w:rPr>
            </w:pPr>
            <w:r w:rsidRPr="000454E0">
              <w:rPr>
                <w:sz w:val="20"/>
                <w:szCs w:val="20"/>
              </w:rPr>
              <w:t>Развлекательные мероприятия</w:t>
            </w:r>
          </w:p>
        </w:tc>
      </w:tr>
      <w:tr w:rsidR="00665E84" w:rsidRPr="000454E0" w:rsidTr="002070A9">
        <w:trPr>
          <w:gridAfter w:val="5"/>
          <w:wAfter w:w="16085" w:type="dxa"/>
          <w:trHeight w:val="108"/>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3.4.1</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pacing w:val="-2"/>
                <w:sz w:val="20"/>
                <w:szCs w:val="20"/>
              </w:rPr>
              <w:t>Амбулаторно-поликлиническое обслуживание</w:t>
            </w:r>
          </w:p>
        </w:tc>
        <w:tc>
          <w:tcPr>
            <w:tcW w:w="1172" w:type="dxa"/>
            <w:gridSpan w:val="5"/>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5.1.4</w:t>
            </w:r>
          </w:p>
        </w:tc>
        <w:tc>
          <w:tcPr>
            <w:tcW w:w="427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rPr>
                <w:spacing w:val="-2"/>
                <w:sz w:val="20"/>
                <w:szCs w:val="20"/>
              </w:rPr>
            </w:pPr>
            <w:r w:rsidRPr="000454E0">
              <w:rPr>
                <w:spacing w:val="-2"/>
                <w:sz w:val="20"/>
                <w:szCs w:val="20"/>
              </w:rPr>
              <w:t>Оборудованные площадки для занятий спортом</w:t>
            </w:r>
          </w:p>
        </w:tc>
        <w:tc>
          <w:tcPr>
            <w:tcW w:w="1531" w:type="dxa"/>
            <w:gridSpan w:val="10"/>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tabs>
                <w:tab w:val="left" w:pos="252"/>
              </w:tabs>
              <w:ind w:left="-108"/>
              <w:jc w:val="center"/>
              <w:rPr>
                <w:spacing w:val="-2"/>
                <w:sz w:val="20"/>
                <w:szCs w:val="20"/>
              </w:rPr>
            </w:pPr>
            <w:r w:rsidRPr="000454E0">
              <w:rPr>
                <w:spacing w:val="-2"/>
                <w:sz w:val="20"/>
                <w:szCs w:val="20"/>
              </w:rPr>
              <w:t>4.9.1.3</w:t>
            </w:r>
          </w:p>
        </w:tc>
        <w:tc>
          <w:tcPr>
            <w:tcW w:w="3509" w:type="dxa"/>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Автомобильные мойки</w:t>
            </w:r>
          </w:p>
        </w:tc>
      </w:tr>
      <w:tr w:rsidR="00665E84" w:rsidRPr="000454E0" w:rsidTr="002070A9">
        <w:trPr>
          <w:gridAfter w:val="5"/>
          <w:wAfter w:w="16085" w:type="dxa"/>
          <w:trHeight w:val="199"/>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3.4.2</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pacing w:val="-2"/>
                <w:sz w:val="20"/>
                <w:szCs w:val="20"/>
              </w:rPr>
              <w:t>Стационарное медицинское обслуживание</w:t>
            </w:r>
          </w:p>
        </w:tc>
        <w:tc>
          <w:tcPr>
            <w:tcW w:w="1172" w:type="dxa"/>
            <w:gridSpan w:val="5"/>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z w:val="20"/>
                <w:szCs w:val="20"/>
              </w:rPr>
            </w:pPr>
            <w:r w:rsidRPr="000454E0">
              <w:rPr>
                <w:sz w:val="20"/>
                <w:szCs w:val="20"/>
              </w:rPr>
              <w:t>7.5</w:t>
            </w:r>
          </w:p>
        </w:tc>
        <w:tc>
          <w:tcPr>
            <w:tcW w:w="427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rPr>
                <w:spacing w:val="-2"/>
                <w:sz w:val="20"/>
                <w:szCs w:val="20"/>
              </w:rPr>
            </w:pPr>
            <w:r w:rsidRPr="000454E0">
              <w:rPr>
                <w:sz w:val="20"/>
                <w:szCs w:val="20"/>
              </w:rPr>
              <w:t>Трубопроводный транспорт</w:t>
            </w:r>
          </w:p>
        </w:tc>
        <w:tc>
          <w:tcPr>
            <w:tcW w:w="1531" w:type="dxa"/>
            <w:gridSpan w:val="10"/>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pacing w:val="-2"/>
                <w:sz w:val="20"/>
                <w:szCs w:val="20"/>
              </w:rPr>
            </w:pPr>
            <w:r w:rsidRPr="000454E0">
              <w:rPr>
                <w:spacing w:val="-2"/>
                <w:sz w:val="20"/>
                <w:szCs w:val="20"/>
              </w:rPr>
              <w:t>4.9.1.4</w:t>
            </w:r>
          </w:p>
        </w:tc>
        <w:tc>
          <w:tcPr>
            <w:tcW w:w="3509" w:type="dxa"/>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rPr>
                <w:sz w:val="20"/>
                <w:szCs w:val="20"/>
              </w:rPr>
            </w:pPr>
            <w:r w:rsidRPr="000454E0">
              <w:rPr>
                <w:sz w:val="20"/>
                <w:szCs w:val="20"/>
              </w:rPr>
              <w:t>Ремонт автомобилей</w:t>
            </w:r>
          </w:p>
        </w:tc>
      </w:tr>
      <w:tr w:rsidR="00665E84" w:rsidRPr="000454E0" w:rsidTr="002070A9">
        <w:trPr>
          <w:gridAfter w:val="5"/>
          <w:wAfter w:w="16085" w:type="dxa"/>
          <w:trHeight w:val="244"/>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tabs>
                <w:tab w:val="left" w:pos="252"/>
              </w:tabs>
              <w:ind w:left="-108"/>
              <w:jc w:val="center"/>
              <w:rPr>
                <w:spacing w:val="-2"/>
                <w:sz w:val="20"/>
                <w:szCs w:val="20"/>
              </w:rPr>
            </w:pPr>
            <w:r w:rsidRPr="000454E0">
              <w:rPr>
                <w:spacing w:val="-2"/>
                <w:sz w:val="20"/>
                <w:szCs w:val="20"/>
              </w:rPr>
              <w:t>3.5</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left" w:pos="252"/>
              </w:tabs>
              <w:jc w:val="both"/>
              <w:rPr>
                <w:spacing w:val="-2"/>
                <w:sz w:val="20"/>
                <w:szCs w:val="20"/>
              </w:rPr>
            </w:pPr>
            <w:r w:rsidRPr="000454E0">
              <w:rPr>
                <w:spacing w:val="-2"/>
                <w:sz w:val="20"/>
                <w:szCs w:val="20"/>
              </w:rPr>
              <w:t>Образование и просвещение</w:t>
            </w:r>
          </w:p>
        </w:tc>
        <w:tc>
          <w:tcPr>
            <w:tcW w:w="1172" w:type="dxa"/>
            <w:gridSpan w:val="5"/>
            <w:tcBorders>
              <w:top w:val="single" w:sz="4" w:space="0" w:color="auto"/>
              <w:left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8.3</w:t>
            </w:r>
          </w:p>
        </w:tc>
        <w:tc>
          <w:tcPr>
            <w:tcW w:w="4273" w:type="dxa"/>
            <w:gridSpan w:val="3"/>
            <w:tcBorders>
              <w:top w:val="single" w:sz="4" w:space="0" w:color="auto"/>
              <w:left w:val="single" w:sz="4" w:space="0" w:color="auto"/>
              <w:right w:val="single" w:sz="4" w:space="0" w:color="auto"/>
            </w:tcBorders>
          </w:tcPr>
          <w:p w:rsidR="00665E84" w:rsidRPr="000454E0" w:rsidRDefault="00665E84" w:rsidP="0058644A">
            <w:pPr>
              <w:rPr>
                <w:sz w:val="20"/>
                <w:szCs w:val="20"/>
              </w:rPr>
            </w:pPr>
            <w:r w:rsidRPr="000454E0">
              <w:rPr>
                <w:sz w:val="20"/>
                <w:szCs w:val="20"/>
              </w:rPr>
              <w:t>Обеспечение внутреннего</w:t>
            </w:r>
          </w:p>
          <w:p w:rsidR="00665E84" w:rsidRPr="000454E0" w:rsidRDefault="00665E84" w:rsidP="0058644A">
            <w:pPr>
              <w:rPr>
                <w:spacing w:val="-2"/>
                <w:sz w:val="20"/>
                <w:szCs w:val="20"/>
              </w:rPr>
            </w:pPr>
            <w:r w:rsidRPr="000454E0">
              <w:rPr>
                <w:sz w:val="20"/>
                <w:szCs w:val="20"/>
              </w:rPr>
              <w:t>правопорядка</w:t>
            </w:r>
          </w:p>
        </w:tc>
        <w:tc>
          <w:tcPr>
            <w:tcW w:w="1531" w:type="dxa"/>
            <w:gridSpan w:val="10"/>
            <w:tcBorders>
              <w:top w:val="single" w:sz="4" w:space="0" w:color="auto"/>
              <w:left w:val="single" w:sz="4" w:space="0" w:color="auto"/>
              <w:right w:val="single" w:sz="4" w:space="0" w:color="auto"/>
            </w:tcBorders>
          </w:tcPr>
          <w:p w:rsidR="00665E84" w:rsidRPr="000454E0" w:rsidRDefault="00665E84" w:rsidP="0058644A">
            <w:pPr>
              <w:tabs>
                <w:tab w:val="left" w:pos="252"/>
              </w:tabs>
              <w:jc w:val="center"/>
              <w:rPr>
                <w:spacing w:val="-2"/>
                <w:sz w:val="20"/>
                <w:szCs w:val="20"/>
              </w:rPr>
            </w:pPr>
          </w:p>
        </w:tc>
        <w:tc>
          <w:tcPr>
            <w:tcW w:w="3509" w:type="dxa"/>
            <w:tcBorders>
              <w:top w:val="single" w:sz="4" w:space="0" w:color="auto"/>
              <w:left w:val="single" w:sz="4" w:space="0" w:color="auto"/>
              <w:right w:val="single" w:sz="4" w:space="0" w:color="auto"/>
            </w:tcBorders>
          </w:tcPr>
          <w:p w:rsidR="00665E84" w:rsidRPr="000454E0" w:rsidRDefault="00665E84" w:rsidP="0058644A">
            <w:pPr>
              <w:rPr>
                <w:sz w:val="20"/>
                <w:szCs w:val="20"/>
              </w:rPr>
            </w:pPr>
          </w:p>
        </w:tc>
      </w:tr>
      <w:tr w:rsidR="00665E84" w:rsidRPr="000454E0" w:rsidTr="002070A9">
        <w:trPr>
          <w:gridAfter w:val="5"/>
          <w:wAfter w:w="16085" w:type="dxa"/>
          <w:trHeight w:val="296"/>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z w:val="20"/>
                <w:szCs w:val="20"/>
              </w:rPr>
            </w:pPr>
            <w:r w:rsidRPr="000454E0">
              <w:rPr>
                <w:sz w:val="20"/>
                <w:szCs w:val="20"/>
              </w:rPr>
              <w:t>3.10</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Ветеринарное обслуживание</w:t>
            </w:r>
          </w:p>
        </w:tc>
        <w:tc>
          <w:tcPr>
            <w:tcW w:w="1172" w:type="dxa"/>
            <w:gridSpan w:val="5"/>
            <w:tcBorders>
              <w:left w:val="single" w:sz="4" w:space="0" w:color="auto"/>
              <w:right w:val="single" w:sz="4" w:space="0" w:color="auto"/>
            </w:tcBorders>
          </w:tcPr>
          <w:p w:rsidR="00665E84" w:rsidRPr="000454E0" w:rsidRDefault="00665E84" w:rsidP="0058644A">
            <w:pPr>
              <w:jc w:val="center"/>
              <w:rPr>
                <w:sz w:val="20"/>
                <w:szCs w:val="20"/>
              </w:rPr>
            </w:pPr>
          </w:p>
        </w:tc>
        <w:tc>
          <w:tcPr>
            <w:tcW w:w="4273" w:type="dxa"/>
            <w:gridSpan w:val="3"/>
            <w:tcBorders>
              <w:left w:val="single" w:sz="4" w:space="0" w:color="auto"/>
              <w:right w:val="single" w:sz="4" w:space="0" w:color="auto"/>
            </w:tcBorders>
          </w:tcPr>
          <w:p w:rsidR="00665E84" w:rsidRPr="000454E0" w:rsidRDefault="00665E84" w:rsidP="0058644A">
            <w:pPr>
              <w:rPr>
                <w:spacing w:val="-2"/>
                <w:sz w:val="20"/>
                <w:szCs w:val="20"/>
              </w:rPr>
            </w:pPr>
          </w:p>
        </w:tc>
        <w:tc>
          <w:tcPr>
            <w:tcW w:w="1531" w:type="dxa"/>
            <w:gridSpan w:val="10"/>
            <w:tcBorders>
              <w:left w:val="single" w:sz="4" w:space="0" w:color="auto"/>
              <w:right w:val="single" w:sz="4" w:space="0" w:color="auto"/>
            </w:tcBorders>
            <w:vAlign w:val="center"/>
          </w:tcPr>
          <w:p w:rsidR="00665E84" w:rsidRPr="000454E0" w:rsidRDefault="00665E84" w:rsidP="0058644A">
            <w:pPr>
              <w:jc w:val="center"/>
              <w:rPr>
                <w:spacing w:val="-2"/>
                <w:sz w:val="20"/>
                <w:szCs w:val="20"/>
              </w:rPr>
            </w:pPr>
          </w:p>
        </w:tc>
        <w:tc>
          <w:tcPr>
            <w:tcW w:w="3509" w:type="dxa"/>
            <w:tcBorders>
              <w:left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108"/>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z w:val="20"/>
                <w:szCs w:val="20"/>
              </w:rPr>
            </w:pPr>
            <w:r w:rsidRPr="000454E0">
              <w:rPr>
                <w:sz w:val="20"/>
                <w:szCs w:val="20"/>
              </w:rPr>
              <w:t>4.1</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Деловое управление</w:t>
            </w:r>
          </w:p>
        </w:tc>
        <w:tc>
          <w:tcPr>
            <w:tcW w:w="1172" w:type="dxa"/>
            <w:gridSpan w:val="5"/>
            <w:tcBorders>
              <w:left w:val="single" w:sz="4" w:space="0" w:color="auto"/>
              <w:right w:val="single" w:sz="4" w:space="0" w:color="auto"/>
            </w:tcBorders>
          </w:tcPr>
          <w:p w:rsidR="00665E84" w:rsidRPr="000454E0" w:rsidRDefault="00665E84" w:rsidP="0058644A">
            <w:pPr>
              <w:jc w:val="center"/>
              <w:rPr>
                <w:spacing w:val="-2"/>
                <w:sz w:val="20"/>
                <w:szCs w:val="20"/>
              </w:rPr>
            </w:pPr>
          </w:p>
        </w:tc>
        <w:tc>
          <w:tcPr>
            <w:tcW w:w="4273" w:type="dxa"/>
            <w:gridSpan w:val="3"/>
            <w:tcBorders>
              <w:left w:val="single" w:sz="4" w:space="0" w:color="auto"/>
              <w:right w:val="single" w:sz="4" w:space="0" w:color="auto"/>
            </w:tcBorders>
          </w:tcPr>
          <w:p w:rsidR="00665E84" w:rsidRPr="000454E0" w:rsidRDefault="00665E84" w:rsidP="0058644A">
            <w:pPr>
              <w:rPr>
                <w:spacing w:val="-2"/>
                <w:sz w:val="20"/>
                <w:szCs w:val="20"/>
              </w:rPr>
            </w:pPr>
          </w:p>
        </w:tc>
        <w:tc>
          <w:tcPr>
            <w:tcW w:w="1531" w:type="dxa"/>
            <w:gridSpan w:val="10"/>
            <w:vMerge w:val="restart"/>
            <w:tcBorders>
              <w:left w:val="single" w:sz="4" w:space="0" w:color="auto"/>
              <w:bottom w:val="nil"/>
              <w:right w:val="single" w:sz="4" w:space="0" w:color="auto"/>
            </w:tcBorders>
            <w:vAlign w:val="center"/>
          </w:tcPr>
          <w:p w:rsidR="00665E84" w:rsidRPr="000454E0" w:rsidRDefault="00665E84" w:rsidP="0058644A">
            <w:pPr>
              <w:rPr>
                <w:spacing w:val="-2"/>
                <w:sz w:val="20"/>
                <w:szCs w:val="20"/>
              </w:rPr>
            </w:pPr>
          </w:p>
        </w:tc>
        <w:tc>
          <w:tcPr>
            <w:tcW w:w="3509" w:type="dxa"/>
            <w:vMerge w:val="restart"/>
            <w:tcBorders>
              <w:left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330"/>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4.3</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572"/>
              </w:tabs>
              <w:jc w:val="both"/>
              <w:rPr>
                <w:sz w:val="20"/>
                <w:szCs w:val="20"/>
              </w:rPr>
            </w:pPr>
            <w:r w:rsidRPr="000454E0">
              <w:rPr>
                <w:sz w:val="20"/>
                <w:szCs w:val="20"/>
              </w:rPr>
              <w:t>Рынки</w:t>
            </w:r>
          </w:p>
        </w:tc>
        <w:tc>
          <w:tcPr>
            <w:tcW w:w="1172" w:type="dxa"/>
            <w:gridSpan w:val="5"/>
            <w:vMerge w:val="restart"/>
            <w:tcBorders>
              <w:left w:val="single" w:sz="4" w:space="0" w:color="auto"/>
              <w:right w:val="single" w:sz="4" w:space="0" w:color="auto"/>
            </w:tcBorders>
            <w:vAlign w:val="center"/>
          </w:tcPr>
          <w:p w:rsidR="00665E84" w:rsidRPr="000454E0" w:rsidRDefault="00665E84" w:rsidP="0058644A">
            <w:pPr>
              <w:rPr>
                <w:spacing w:val="-2"/>
                <w:sz w:val="20"/>
                <w:szCs w:val="20"/>
              </w:rPr>
            </w:pPr>
          </w:p>
        </w:tc>
        <w:tc>
          <w:tcPr>
            <w:tcW w:w="4273" w:type="dxa"/>
            <w:gridSpan w:val="3"/>
            <w:vMerge w:val="restart"/>
            <w:tcBorders>
              <w:left w:val="single" w:sz="4" w:space="0" w:color="auto"/>
              <w:right w:val="single" w:sz="4" w:space="0" w:color="auto"/>
            </w:tcBorders>
            <w:vAlign w:val="center"/>
          </w:tcPr>
          <w:p w:rsidR="00665E84" w:rsidRPr="000454E0" w:rsidRDefault="00665E84" w:rsidP="0058644A">
            <w:pPr>
              <w:rPr>
                <w:spacing w:val="-2"/>
                <w:sz w:val="20"/>
                <w:szCs w:val="20"/>
              </w:rPr>
            </w:pPr>
          </w:p>
        </w:tc>
        <w:tc>
          <w:tcPr>
            <w:tcW w:w="1531" w:type="dxa"/>
            <w:gridSpan w:val="10"/>
            <w:vMerge/>
            <w:tcBorders>
              <w:left w:val="single" w:sz="4" w:space="0" w:color="auto"/>
              <w:right w:val="single" w:sz="4" w:space="0" w:color="auto"/>
            </w:tcBorders>
            <w:vAlign w:val="center"/>
          </w:tcPr>
          <w:p w:rsidR="00665E84" w:rsidRPr="000454E0" w:rsidRDefault="00665E84" w:rsidP="0058644A">
            <w:pPr>
              <w:rPr>
                <w:spacing w:val="-2"/>
                <w:sz w:val="20"/>
                <w:szCs w:val="20"/>
              </w:rPr>
            </w:pPr>
          </w:p>
        </w:tc>
        <w:tc>
          <w:tcPr>
            <w:tcW w:w="3509" w:type="dxa"/>
            <w:vMerge/>
            <w:tcBorders>
              <w:left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200"/>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4.4</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8"/>
                <w:sz w:val="20"/>
                <w:szCs w:val="20"/>
              </w:rPr>
            </w:pPr>
            <w:r w:rsidRPr="000454E0">
              <w:rPr>
                <w:spacing w:val="-19"/>
                <w:sz w:val="20"/>
                <w:szCs w:val="20"/>
              </w:rPr>
              <w:t>Магазины</w:t>
            </w:r>
          </w:p>
        </w:tc>
        <w:tc>
          <w:tcPr>
            <w:tcW w:w="1172" w:type="dxa"/>
            <w:gridSpan w:val="5"/>
            <w:vMerge/>
            <w:tcBorders>
              <w:left w:val="single" w:sz="4" w:space="0" w:color="auto"/>
              <w:right w:val="single" w:sz="4" w:space="0" w:color="auto"/>
            </w:tcBorders>
            <w:vAlign w:val="center"/>
          </w:tcPr>
          <w:p w:rsidR="00665E84" w:rsidRPr="000454E0" w:rsidRDefault="00665E84" w:rsidP="0058644A">
            <w:pPr>
              <w:rPr>
                <w:spacing w:val="-2"/>
                <w:sz w:val="20"/>
                <w:szCs w:val="20"/>
              </w:rPr>
            </w:pPr>
          </w:p>
        </w:tc>
        <w:tc>
          <w:tcPr>
            <w:tcW w:w="4273" w:type="dxa"/>
            <w:gridSpan w:val="3"/>
            <w:vMerge/>
            <w:tcBorders>
              <w:left w:val="single" w:sz="4" w:space="0" w:color="auto"/>
              <w:right w:val="single" w:sz="4" w:space="0" w:color="auto"/>
            </w:tcBorders>
            <w:vAlign w:val="center"/>
          </w:tcPr>
          <w:p w:rsidR="00665E84" w:rsidRPr="000454E0" w:rsidRDefault="00665E84" w:rsidP="0058644A">
            <w:pPr>
              <w:rPr>
                <w:spacing w:val="-2"/>
                <w:sz w:val="20"/>
                <w:szCs w:val="20"/>
              </w:rPr>
            </w:pPr>
          </w:p>
        </w:tc>
        <w:tc>
          <w:tcPr>
            <w:tcW w:w="1531" w:type="dxa"/>
            <w:gridSpan w:val="10"/>
            <w:vMerge/>
            <w:tcBorders>
              <w:left w:val="single" w:sz="4" w:space="0" w:color="auto"/>
              <w:right w:val="single" w:sz="4" w:space="0" w:color="auto"/>
            </w:tcBorders>
            <w:vAlign w:val="center"/>
          </w:tcPr>
          <w:p w:rsidR="00665E84" w:rsidRPr="000454E0" w:rsidRDefault="00665E84" w:rsidP="0058644A">
            <w:pPr>
              <w:rPr>
                <w:spacing w:val="-2"/>
                <w:sz w:val="20"/>
                <w:szCs w:val="20"/>
              </w:rPr>
            </w:pPr>
          </w:p>
        </w:tc>
        <w:tc>
          <w:tcPr>
            <w:tcW w:w="3509" w:type="dxa"/>
            <w:vMerge/>
            <w:tcBorders>
              <w:left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247"/>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4.5</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tabs>
                <w:tab w:val="num" w:pos="1572"/>
              </w:tabs>
              <w:jc w:val="both"/>
              <w:rPr>
                <w:sz w:val="20"/>
                <w:szCs w:val="20"/>
              </w:rPr>
            </w:pPr>
            <w:r w:rsidRPr="000454E0">
              <w:rPr>
                <w:sz w:val="20"/>
                <w:szCs w:val="20"/>
              </w:rPr>
              <w:t>Банковская и страховая деятельность</w:t>
            </w:r>
          </w:p>
        </w:tc>
        <w:tc>
          <w:tcPr>
            <w:tcW w:w="1172" w:type="dxa"/>
            <w:gridSpan w:val="5"/>
            <w:vMerge/>
            <w:tcBorders>
              <w:left w:val="single" w:sz="4" w:space="0" w:color="auto"/>
              <w:right w:val="single" w:sz="4" w:space="0" w:color="auto"/>
            </w:tcBorders>
            <w:vAlign w:val="center"/>
          </w:tcPr>
          <w:p w:rsidR="00665E84" w:rsidRPr="000454E0" w:rsidRDefault="00665E84" w:rsidP="0058644A">
            <w:pPr>
              <w:rPr>
                <w:spacing w:val="-2"/>
                <w:sz w:val="20"/>
                <w:szCs w:val="20"/>
              </w:rPr>
            </w:pPr>
          </w:p>
        </w:tc>
        <w:tc>
          <w:tcPr>
            <w:tcW w:w="4273" w:type="dxa"/>
            <w:gridSpan w:val="3"/>
            <w:vMerge/>
            <w:tcBorders>
              <w:left w:val="single" w:sz="4" w:space="0" w:color="auto"/>
              <w:right w:val="single" w:sz="4" w:space="0" w:color="auto"/>
            </w:tcBorders>
            <w:vAlign w:val="center"/>
          </w:tcPr>
          <w:p w:rsidR="00665E84" w:rsidRPr="000454E0" w:rsidRDefault="00665E84" w:rsidP="0058644A">
            <w:pPr>
              <w:rPr>
                <w:spacing w:val="-2"/>
                <w:sz w:val="20"/>
                <w:szCs w:val="20"/>
              </w:rPr>
            </w:pPr>
          </w:p>
        </w:tc>
        <w:tc>
          <w:tcPr>
            <w:tcW w:w="1531" w:type="dxa"/>
            <w:gridSpan w:val="10"/>
            <w:vMerge/>
            <w:tcBorders>
              <w:left w:val="single" w:sz="4" w:space="0" w:color="auto"/>
              <w:right w:val="single" w:sz="4" w:space="0" w:color="auto"/>
            </w:tcBorders>
            <w:vAlign w:val="center"/>
          </w:tcPr>
          <w:p w:rsidR="00665E84" w:rsidRPr="000454E0" w:rsidRDefault="00665E84" w:rsidP="0058644A">
            <w:pPr>
              <w:rPr>
                <w:spacing w:val="-2"/>
                <w:sz w:val="20"/>
                <w:szCs w:val="20"/>
              </w:rPr>
            </w:pPr>
          </w:p>
        </w:tc>
        <w:tc>
          <w:tcPr>
            <w:tcW w:w="3509" w:type="dxa"/>
            <w:vMerge/>
            <w:tcBorders>
              <w:left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344"/>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4.6</w:t>
            </w:r>
          </w:p>
        </w:tc>
        <w:tc>
          <w:tcPr>
            <w:tcW w:w="3745" w:type="dxa"/>
            <w:gridSpan w:val="7"/>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pacing w:val="-8"/>
                <w:sz w:val="20"/>
                <w:szCs w:val="20"/>
              </w:rPr>
              <w:t>Общественное питание</w:t>
            </w:r>
          </w:p>
        </w:tc>
        <w:tc>
          <w:tcPr>
            <w:tcW w:w="1172" w:type="dxa"/>
            <w:gridSpan w:val="5"/>
            <w:vMerge/>
            <w:tcBorders>
              <w:left w:val="single" w:sz="4" w:space="0" w:color="auto"/>
              <w:bottom w:val="nil"/>
              <w:right w:val="single" w:sz="4" w:space="0" w:color="auto"/>
            </w:tcBorders>
            <w:vAlign w:val="center"/>
          </w:tcPr>
          <w:p w:rsidR="00665E84" w:rsidRPr="000454E0" w:rsidRDefault="00665E84" w:rsidP="0058644A">
            <w:pPr>
              <w:rPr>
                <w:spacing w:val="-2"/>
                <w:sz w:val="20"/>
                <w:szCs w:val="20"/>
              </w:rPr>
            </w:pPr>
          </w:p>
        </w:tc>
        <w:tc>
          <w:tcPr>
            <w:tcW w:w="4273" w:type="dxa"/>
            <w:gridSpan w:val="3"/>
            <w:vMerge/>
            <w:tcBorders>
              <w:left w:val="single" w:sz="4" w:space="0" w:color="auto"/>
              <w:bottom w:val="nil"/>
              <w:right w:val="single" w:sz="4" w:space="0" w:color="auto"/>
            </w:tcBorders>
            <w:vAlign w:val="center"/>
          </w:tcPr>
          <w:p w:rsidR="00665E84" w:rsidRPr="000454E0" w:rsidRDefault="00665E84" w:rsidP="0058644A">
            <w:pPr>
              <w:rPr>
                <w:spacing w:val="-2"/>
                <w:sz w:val="20"/>
                <w:szCs w:val="20"/>
              </w:rPr>
            </w:pPr>
          </w:p>
        </w:tc>
        <w:tc>
          <w:tcPr>
            <w:tcW w:w="1531" w:type="dxa"/>
            <w:gridSpan w:val="10"/>
            <w:vMerge/>
            <w:tcBorders>
              <w:left w:val="single" w:sz="4" w:space="0" w:color="auto"/>
              <w:bottom w:val="nil"/>
              <w:right w:val="single" w:sz="4" w:space="0" w:color="auto"/>
            </w:tcBorders>
            <w:vAlign w:val="center"/>
          </w:tcPr>
          <w:p w:rsidR="00665E84" w:rsidRPr="000454E0" w:rsidRDefault="00665E84" w:rsidP="0058644A">
            <w:pPr>
              <w:rPr>
                <w:spacing w:val="-2"/>
                <w:sz w:val="20"/>
                <w:szCs w:val="20"/>
              </w:rPr>
            </w:pPr>
          </w:p>
        </w:tc>
        <w:tc>
          <w:tcPr>
            <w:tcW w:w="3509" w:type="dxa"/>
            <w:vMerge/>
            <w:tcBorders>
              <w:left w:val="single" w:sz="4" w:space="0" w:color="auto"/>
              <w:right w:val="single" w:sz="4" w:space="0" w:color="auto"/>
            </w:tcBorders>
            <w:vAlign w:val="center"/>
          </w:tcPr>
          <w:p w:rsidR="00665E84" w:rsidRPr="000454E0" w:rsidRDefault="00665E84" w:rsidP="0058644A">
            <w:pPr>
              <w:rPr>
                <w:sz w:val="20"/>
                <w:szCs w:val="20"/>
              </w:rPr>
            </w:pPr>
          </w:p>
        </w:tc>
      </w:tr>
      <w:tr w:rsidR="00665E84" w:rsidRPr="000454E0" w:rsidTr="002070A9">
        <w:trPr>
          <w:gridAfter w:val="5"/>
          <w:wAfter w:w="16085" w:type="dxa"/>
          <w:trHeight w:val="203"/>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4.7</w:t>
            </w:r>
          </w:p>
        </w:tc>
        <w:tc>
          <w:tcPr>
            <w:tcW w:w="3753"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z w:val="20"/>
                <w:szCs w:val="20"/>
              </w:rPr>
              <w:t>Гостиничное обслуживание</w:t>
            </w:r>
          </w:p>
        </w:tc>
        <w:tc>
          <w:tcPr>
            <w:tcW w:w="1164" w:type="dxa"/>
            <w:gridSpan w:val="4"/>
            <w:vMerge w:val="restart"/>
            <w:tcBorders>
              <w:top w:val="nil"/>
              <w:left w:val="single" w:sz="4" w:space="0" w:color="auto"/>
              <w:right w:val="single" w:sz="4" w:space="0" w:color="auto"/>
            </w:tcBorders>
          </w:tcPr>
          <w:p w:rsidR="00665E84" w:rsidRPr="000454E0" w:rsidRDefault="00665E84" w:rsidP="0058644A">
            <w:pPr>
              <w:jc w:val="center"/>
              <w:rPr>
                <w:spacing w:val="-2"/>
                <w:sz w:val="20"/>
                <w:szCs w:val="20"/>
              </w:rPr>
            </w:pPr>
          </w:p>
        </w:tc>
        <w:tc>
          <w:tcPr>
            <w:tcW w:w="4273" w:type="dxa"/>
            <w:gridSpan w:val="3"/>
            <w:vMerge w:val="restart"/>
            <w:tcBorders>
              <w:top w:val="nil"/>
              <w:left w:val="single" w:sz="4" w:space="0" w:color="auto"/>
              <w:right w:val="single" w:sz="4" w:space="0" w:color="auto"/>
            </w:tcBorders>
          </w:tcPr>
          <w:p w:rsidR="00665E84" w:rsidRPr="000454E0" w:rsidRDefault="00665E84" w:rsidP="0058644A">
            <w:pPr>
              <w:rPr>
                <w:spacing w:val="-2"/>
                <w:sz w:val="20"/>
                <w:szCs w:val="20"/>
              </w:rPr>
            </w:pPr>
          </w:p>
        </w:tc>
        <w:tc>
          <w:tcPr>
            <w:tcW w:w="1531" w:type="dxa"/>
            <w:gridSpan w:val="10"/>
            <w:vMerge w:val="restart"/>
            <w:tcBorders>
              <w:top w:val="nil"/>
              <w:left w:val="single" w:sz="4" w:space="0" w:color="auto"/>
              <w:right w:val="single" w:sz="4" w:space="0" w:color="auto"/>
            </w:tcBorders>
            <w:vAlign w:val="center"/>
          </w:tcPr>
          <w:p w:rsidR="00665E84" w:rsidRPr="000454E0" w:rsidRDefault="00665E84" w:rsidP="0058644A">
            <w:pPr>
              <w:tabs>
                <w:tab w:val="left" w:pos="252"/>
              </w:tabs>
              <w:jc w:val="center"/>
              <w:rPr>
                <w:spacing w:val="-2"/>
                <w:sz w:val="20"/>
                <w:szCs w:val="20"/>
              </w:rPr>
            </w:pPr>
          </w:p>
        </w:tc>
        <w:tc>
          <w:tcPr>
            <w:tcW w:w="3509" w:type="dxa"/>
            <w:vMerge/>
            <w:tcBorders>
              <w:left w:val="single" w:sz="4" w:space="0" w:color="auto"/>
              <w:right w:val="single" w:sz="4" w:space="0" w:color="auto"/>
            </w:tcBorders>
          </w:tcPr>
          <w:p w:rsidR="00665E84" w:rsidRPr="000454E0" w:rsidRDefault="00665E84" w:rsidP="0058644A">
            <w:pPr>
              <w:jc w:val="both"/>
              <w:rPr>
                <w:spacing w:val="-2"/>
                <w:sz w:val="20"/>
                <w:szCs w:val="20"/>
              </w:rPr>
            </w:pPr>
          </w:p>
        </w:tc>
      </w:tr>
      <w:tr w:rsidR="00665E84" w:rsidRPr="000454E0" w:rsidTr="002070A9">
        <w:trPr>
          <w:gridAfter w:val="5"/>
          <w:wAfter w:w="16085" w:type="dxa"/>
          <w:trHeight w:val="135"/>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5.1</w:t>
            </w:r>
          </w:p>
        </w:tc>
        <w:tc>
          <w:tcPr>
            <w:tcW w:w="3753"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19"/>
                <w:sz w:val="20"/>
                <w:szCs w:val="20"/>
              </w:rPr>
            </w:pPr>
            <w:r w:rsidRPr="000454E0">
              <w:rPr>
                <w:sz w:val="20"/>
                <w:szCs w:val="20"/>
              </w:rPr>
              <w:t>Спорт</w:t>
            </w:r>
          </w:p>
        </w:tc>
        <w:tc>
          <w:tcPr>
            <w:tcW w:w="1164" w:type="dxa"/>
            <w:gridSpan w:val="4"/>
            <w:vMerge/>
            <w:tcBorders>
              <w:top w:val="nil"/>
              <w:left w:val="single" w:sz="4" w:space="0" w:color="auto"/>
              <w:bottom w:val="nil"/>
              <w:right w:val="single" w:sz="4" w:space="0" w:color="auto"/>
            </w:tcBorders>
          </w:tcPr>
          <w:p w:rsidR="00665E84" w:rsidRPr="000454E0" w:rsidRDefault="00665E84" w:rsidP="0058644A">
            <w:pPr>
              <w:jc w:val="center"/>
              <w:rPr>
                <w:spacing w:val="-2"/>
                <w:sz w:val="20"/>
                <w:szCs w:val="20"/>
              </w:rPr>
            </w:pPr>
          </w:p>
        </w:tc>
        <w:tc>
          <w:tcPr>
            <w:tcW w:w="4273" w:type="dxa"/>
            <w:gridSpan w:val="3"/>
            <w:vMerge/>
            <w:tcBorders>
              <w:top w:val="nil"/>
              <w:left w:val="single" w:sz="4" w:space="0" w:color="auto"/>
              <w:right w:val="single" w:sz="4" w:space="0" w:color="auto"/>
            </w:tcBorders>
          </w:tcPr>
          <w:p w:rsidR="00665E84" w:rsidRPr="000454E0" w:rsidRDefault="00665E84" w:rsidP="0058644A">
            <w:pPr>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665E84" w:rsidRPr="000454E0" w:rsidRDefault="00665E84" w:rsidP="0058644A">
            <w:pPr>
              <w:tabs>
                <w:tab w:val="left" w:pos="252"/>
              </w:tabs>
              <w:jc w:val="center"/>
              <w:rPr>
                <w:sz w:val="20"/>
                <w:szCs w:val="20"/>
              </w:rPr>
            </w:pPr>
          </w:p>
        </w:tc>
        <w:tc>
          <w:tcPr>
            <w:tcW w:w="3509" w:type="dxa"/>
            <w:vMerge/>
            <w:tcBorders>
              <w:left w:val="single" w:sz="4" w:space="0" w:color="auto"/>
              <w:right w:val="single" w:sz="4" w:space="0" w:color="auto"/>
            </w:tcBorders>
          </w:tcPr>
          <w:p w:rsidR="00665E84" w:rsidRPr="000454E0" w:rsidRDefault="00665E84" w:rsidP="0058644A">
            <w:pPr>
              <w:jc w:val="both"/>
              <w:rPr>
                <w:sz w:val="20"/>
                <w:szCs w:val="20"/>
              </w:rPr>
            </w:pPr>
          </w:p>
        </w:tc>
      </w:tr>
      <w:tr w:rsidR="00665E84" w:rsidRPr="000454E0" w:rsidTr="002070A9">
        <w:trPr>
          <w:gridAfter w:val="5"/>
          <w:wAfter w:w="16085" w:type="dxa"/>
          <w:trHeight w:val="272"/>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z w:val="20"/>
                <w:szCs w:val="20"/>
              </w:rPr>
            </w:pPr>
            <w:r w:rsidRPr="000454E0">
              <w:rPr>
                <w:sz w:val="20"/>
                <w:szCs w:val="20"/>
              </w:rPr>
              <w:t>5.1.1</w:t>
            </w:r>
          </w:p>
        </w:tc>
        <w:tc>
          <w:tcPr>
            <w:tcW w:w="3753"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pacing w:val="-2"/>
                <w:sz w:val="20"/>
                <w:szCs w:val="20"/>
              </w:rPr>
              <w:t>Обеспечение спортивно-зрелищных мероприятий</w:t>
            </w:r>
          </w:p>
        </w:tc>
        <w:tc>
          <w:tcPr>
            <w:tcW w:w="1164" w:type="dxa"/>
            <w:gridSpan w:val="4"/>
            <w:vMerge/>
            <w:tcBorders>
              <w:top w:val="nil"/>
              <w:left w:val="single" w:sz="4" w:space="0" w:color="auto"/>
              <w:bottom w:val="nil"/>
              <w:right w:val="single" w:sz="4" w:space="0" w:color="auto"/>
            </w:tcBorders>
          </w:tcPr>
          <w:p w:rsidR="00665E84" w:rsidRPr="000454E0" w:rsidRDefault="00665E84" w:rsidP="0058644A">
            <w:pPr>
              <w:jc w:val="center"/>
              <w:rPr>
                <w:spacing w:val="-2"/>
                <w:sz w:val="20"/>
                <w:szCs w:val="20"/>
              </w:rPr>
            </w:pPr>
          </w:p>
        </w:tc>
        <w:tc>
          <w:tcPr>
            <w:tcW w:w="4273" w:type="dxa"/>
            <w:gridSpan w:val="3"/>
            <w:vMerge/>
            <w:tcBorders>
              <w:top w:val="nil"/>
              <w:left w:val="single" w:sz="4" w:space="0" w:color="auto"/>
              <w:right w:val="single" w:sz="4" w:space="0" w:color="auto"/>
            </w:tcBorders>
          </w:tcPr>
          <w:p w:rsidR="00665E84" w:rsidRPr="000454E0" w:rsidRDefault="00665E84" w:rsidP="0058644A">
            <w:pPr>
              <w:ind w:left="360"/>
              <w:jc w:val="both"/>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665E84" w:rsidRPr="000454E0" w:rsidRDefault="00665E84" w:rsidP="0058644A">
            <w:pPr>
              <w:tabs>
                <w:tab w:val="left" w:pos="252"/>
              </w:tabs>
              <w:jc w:val="center"/>
              <w:rPr>
                <w:spacing w:val="-4"/>
                <w:sz w:val="20"/>
                <w:szCs w:val="20"/>
              </w:rPr>
            </w:pPr>
          </w:p>
        </w:tc>
        <w:tc>
          <w:tcPr>
            <w:tcW w:w="3509" w:type="dxa"/>
            <w:vMerge/>
            <w:tcBorders>
              <w:left w:val="single" w:sz="4" w:space="0" w:color="auto"/>
              <w:right w:val="single" w:sz="4" w:space="0" w:color="auto"/>
            </w:tcBorders>
          </w:tcPr>
          <w:p w:rsidR="00665E84" w:rsidRPr="000454E0" w:rsidRDefault="00665E84" w:rsidP="0058644A">
            <w:pPr>
              <w:tabs>
                <w:tab w:val="left" w:pos="252"/>
              </w:tabs>
              <w:jc w:val="both"/>
              <w:rPr>
                <w:spacing w:val="-4"/>
                <w:sz w:val="20"/>
                <w:szCs w:val="20"/>
              </w:rPr>
            </w:pPr>
          </w:p>
        </w:tc>
      </w:tr>
      <w:tr w:rsidR="00665E84" w:rsidRPr="000454E0" w:rsidTr="002070A9">
        <w:trPr>
          <w:gridAfter w:val="5"/>
          <w:wAfter w:w="16085" w:type="dxa"/>
          <w:trHeight w:val="163"/>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jc w:val="center"/>
              <w:rPr>
                <w:sz w:val="20"/>
                <w:szCs w:val="20"/>
              </w:rPr>
            </w:pPr>
            <w:r w:rsidRPr="000454E0">
              <w:rPr>
                <w:sz w:val="20"/>
                <w:szCs w:val="20"/>
              </w:rPr>
              <w:t>5.1.2</w:t>
            </w:r>
          </w:p>
        </w:tc>
        <w:tc>
          <w:tcPr>
            <w:tcW w:w="3753"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6" w:firstLine="120"/>
              <w:jc w:val="both"/>
              <w:rPr>
                <w:sz w:val="20"/>
                <w:szCs w:val="20"/>
              </w:rPr>
            </w:pPr>
            <w:r w:rsidRPr="000454E0">
              <w:rPr>
                <w:sz w:val="20"/>
                <w:szCs w:val="20"/>
              </w:rPr>
              <w:t>Обеспечение занятий спортом в помещениях</w:t>
            </w:r>
          </w:p>
        </w:tc>
        <w:tc>
          <w:tcPr>
            <w:tcW w:w="1164" w:type="dxa"/>
            <w:gridSpan w:val="4"/>
            <w:vMerge/>
            <w:tcBorders>
              <w:top w:val="nil"/>
              <w:left w:val="single" w:sz="4" w:space="0" w:color="auto"/>
              <w:bottom w:val="nil"/>
              <w:right w:val="single" w:sz="4" w:space="0" w:color="auto"/>
            </w:tcBorders>
          </w:tcPr>
          <w:p w:rsidR="00665E84" w:rsidRPr="000454E0" w:rsidRDefault="00665E84" w:rsidP="0058644A">
            <w:pPr>
              <w:jc w:val="center"/>
              <w:rPr>
                <w:spacing w:val="-2"/>
                <w:sz w:val="20"/>
                <w:szCs w:val="20"/>
              </w:rPr>
            </w:pPr>
          </w:p>
        </w:tc>
        <w:tc>
          <w:tcPr>
            <w:tcW w:w="4273" w:type="dxa"/>
            <w:gridSpan w:val="3"/>
            <w:vMerge/>
            <w:tcBorders>
              <w:top w:val="nil"/>
              <w:left w:val="single" w:sz="4" w:space="0" w:color="auto"/>
              <w:right w:val="single" w:sz="4" w:space="0" w:color="auto"/>
            </w:tcBorders>
          </w:tcPr>
          <w:p w:rsidR="00665E84" w:rsidRPr="000454E0" w:rsidRDefault="00665E84" w:rsidP="0058644A">
            <w:pPr>
              <w:ind w:left="360"/>
              <w:jc w:val="both"/>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665E84" w:rsidRPr="000454E0" w:rsidRDefault="00665E84" w:rsidP="0058644A">
            <w:pPr>
              <w:tabs>
                <w:tab w:val="left" w:pos="252"/>
              </w:tabs>
              <w:jc w:val="center"/>
              <w:rPr>
                <w:spacing w:val="-4"/>
                <w:sz w:val="20"/>
                <w:szCs w:val="20"/>
              </w:rPr>
            </w:pPr>
          </w:p>
        </w:tc>
        <w:tc>
          <w:tcPr>
            <w:tcW w:w="3509" w:type="dxa"/>
            <w:vMerge/>
            <w:tcBorders>
              <w:left w:val="single" w:sz="4" w:space="0" w:color="auto"/>
              <w:right w:val="single" w:sz="4" w:space="0" w:color="auto"/>
            </w:tcBorders>
          </w:tcPr>
          <w:p w:rsidR="00665E84" w:rsidRPr="000454E0" w:rsidRDefault="00665E84" w:rsidP="0058644A">
            <w:pPr>
              <w:tabs>
                <w:tab w:val="left" w:pos="252"/>
              </w:tabs>
              <w:jc w:val="both"/>
              <w:rPr>
                <w:spacing w:val="-4"/>
                <w:sz w:val="20"/>
                <w:szCs w:val="20"/>
              </w:rPr>
            </w:pPr>
          </w:p>
        </w:tc>
      </w:tr>
      <w:tr w:rsidR="00665E84" w:rsidRPr="000454E0" w:rsidTr="002070A9">
        <w:trPr>
          <w:gridAfter w:val="5"/>
          <w:wAfter w:w="16085" w:type="dxa"/>
          <w:trHeight w:val="212"/>
        </w:trPr>
        <w:tc>
          <w:tcPr>
            <w:tcW w:w="125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6.8</w:t>
            </w:r>
          </w:p>
        </w:tc>
        <w:tc>
          <w:tcPr>
            <w:tcW w:w="3753"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rPr>
                <w:spacing w:val="-2"/>
                <w:sz w:val="20"/>
                <w:szCs w:val="20"/>
              </w:rPr>
            </w:pPr>
            <w:r w:rsidRPr="000454E0">
              <w:rPr>
                <w:spacing w:val="-2"/>
                <w:sz w:val="20"/>
                <w:szCs w:val="20"/>
              </w:rPr>
              <w:t>Связь</w:t>
            </w:r>
          </w:p>
        </w:tc>
        <w:tc>
          <w:tcPr>
            <w:tcW w:w="1164" w:type="dxa"/>
            <w:gridSpan w:val="4"/>
            <w:vMerge/>
            <w:tcBorders>
              <w:top w:val="nil"/>
              <w:left w:val="single" w:sz="4" w:space="0" w:color="auto"/>
              <w:bottom w:val="nil"/>
              <w:right w:val="single" w:sz="4" w:space="0" w:color="auto"/>
            </w:tcBorders>
            <w:vAlign w:val="center"/>
          </w:tcPr>
          <w:p w:rsidR="00665E84" w:rsidRPr="005F0C9B" w:rsidRDefault="00665E84" w:rsidP="0058644A">
            <w:pPr>
              <w:pStyle w:val="ConsPlusNormal"/>
              <w:jc w:val="center"/>
              <w:rPr>
                <w:rFonts w:cs="Calibri"/>
              </w:rPr>
            </w:pPr>
          </w:p>
        </w:tc>
        <w:tc>
          <w:tcPr>
            <w:tcW w:w="4273" w:type="dxa"/>
            <w:gridSpan w:val="3"/>
            <w:vMerge/>
            <w:tcBorders>
              <w:top w:val="nil"/>
              <w:left w:val="single" w:sz="4" w:space="0" w:color="auto"/>
              <w:right w:val="single" w:sz="4" w:space="0" w:color="auto"/>
            </w:tcBorders>
          </w:tcPr>
          <w:p w:rsidR="00665E84" w:rsidRPr="000454E0" w:rsidRDefault="00665E84" w:rsidP="0058644A">
            <w:pPr>
              <w:ind w:left="2"/>
              <w:jc w:val="both"/>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665E84" w:rsidRPr="000454E0" w:rsidRDefault="00665E84" w:rsidP="0058644A">
            <w:pPr>
              <w:tabs>
                <w:tab w:val="left" w:pos="252"/>
              </w:tabs>
              <w:jc w:val="center"/>
              <w:rPr>
                <w:spacing w:val="-4"/>
                <w:sz w:val="20"/>
                <w:szCs w:val="20"/>
              </w:rPr>
            </w:pPr>
          </w:p>
        </w:tc>
        <w:tc>
          <w:tcPr>
            <w:tcW w:w="3509" w:type="dxa"/>
            <w:vMerge/>
            <w:tcBorders>
              <w:left w:val="single" w:sz="4" w:space="0" w:color="auto"/>
              <w:right w:val="single" w:sz="4" w:space="0" w:color="auto"/>
            </w:tcBorders>
          </w:tcPr>
          <w:p w:rsidR="00665E84" w:rsidRPr="000454E0" w:rsidRDefault="00665E84" w:rsidP="0058644A">
            <w:pPr>
              <w:tabs>
                <w:tab w:val="left" w:pos="252"/>
              </w:tabs>
              <w:jc w:val="both"/>
              <w:rPr>
                <w:spacing w:val="-4"/>
                <w:sz w:val="20"/>
                <w:szCs w:val="20"/>
              </w:rPr>
            </w:pPr>
          </w:p>
        </w:tc>
      </w:tr>
      <w:tr w:rsidR="00665E84" w:rsidRPr="000454E0" w:rsidTr="002070A9">
        <w:trPr>
          <w:gridAfter w:val="5"/>
          <w:wAfter w:w="16085" w:type="dxa"/>
          <w:trHeight w:val="195"/>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7.2</w:t>
            </w:r>
          </w:p>
        </w:tc>
        <w:tc>
          <w:tcPr>
            <w:tcW w:w="3753"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pacing w:val="-2"/>
                <w:sz w:val="20"/>
                <w:szCs w:val="20"/>
              </w:rPr>
              <w:t>Автомобильный транспорт</w:t>
            </w:r>
          </w:p>
        </w:tc>
        <w:tc>
          <w:tcPr>
            <w:tcW w:w="1164" w:type="dxa"/>
            <w:gridSpan w:val="4"/>
            <w:vMerge/>
            <w:tcBorders>
              <w:top w:val="nil"/>
              <w:left w:val="single" w:sz="4" w:space="0" w:color="auto"/>
              <w:bottom w:val="nil"/>
              <w:right w:val="single" w:sz="4" w:space="0" w:color="auto"/>
            </w:tcBorders>
            <w:vAlign w:val="center"/>
          </w:tcPr>
          <w:p w:rsidR="00665E84" w:rsidRPr="000454E0" w:rsidRDefault="00665E84" w:rsidP="0058644A">
            <w:pPr>
              <w:rPr>
                <w:spacing w:val="-2"/>
                <w:sz w:val="20"/>
                <w:szCs w:val="20"/>
              </w:rPr>
            </w:pPr>
          </w:p>
        </w:tc>
        <w:tc>
          <w:tcPr>
            <w:tcW w:w="4273" w:type="dxa"/>
            <w:gridSpan w:val="3"/>
            <w:vMerge/>
            <w:tcBorders>
              <w:top w:val="nil"/>
              <w:left w:val="single" w:sz="4" w:space="0" w:color="auto"/>
              <w:right w:val="single" w:sz="4" w:space="0" w:color="auto"/>
            </w:tcBorders>
            <w:vAlign w:val="center"/>
          </w:tcPr>
          <w:p w:rsidR="00665E84" w:rsidRPr="000454E0" w:rsidRDefault="00665E84" w:rsidP="0058644A">
            <w:pPr>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665E84" w:rsidRPr="000454E0" w:rsidRDefault="00665E84" w:rsidP="0058644A">
            <w:pPr>
              <w:tabs>
                <w:tab w:val="left" w:pos="252"/>
              </w:tabs>
              <w:jc w:val="center"/>
              <w:rPr>
                <w:spacing w:val="-4"/>
                <w:sz w:val="20"/>
                <w:szCs w:val="20"/>
              </w:rPr>
            </w:pPr>
          </w:p>
        </w:tc>
        <w:tc>
          <w:tcPr>
            <w:tcW w:w="3509" w:type="dxa"/>
            <w:vMerge/>
            <w:tcBorders>
              <w:left w:val="single" w:sz="4" w:space="0" w:color="auto"/>
              <w:right w:val="single" w:sz="4" w:space="0" w:color="auto"/>
            </w:tcBorders>
          </w:tcPr>
          <w:p w:rsidR="00665E84" w:rsidRPr="000454E0" w:rsidRDefault="00665E84" w:rsidP="0058644A">
            <w:pPr>
              <w:tabs>
                <w:tab w:val="left" w:pos="252"/>
              </w:tabs>
              <w:jc w:val="both"/>
              <w:rPr>
                <w:spacing w:val="-4"/>
                <w:sz w:val="20"/>
                <w:szCs w:val="20"/>
              </w:rPr>
            </w:pPr>
          </w:p>
        </w:tc>
      </w:tr>
      <w:tr w:rsidR="00665E84" w:rsidRPr="000454E0" w:rsidTr="002070A9">
        <w:trPr>
          <w:gridAfter w:val="5"/>
          <w:wAfter w:w="16085" w:type="dxa"/>
          <w:trHeight w:val="255"/>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8.3</w:t>
            </w:r>
          </w:p>
        </w:tc>
        <w:tc>
          <w:tcPr>
            <w:tcW w:w="3753"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Обеспечение внутреннего правопорядка</w:t>
            </w:r>
          </w:p>
        </w:tc>
        <w:tc>
          <w:tcPr>
            <w:tcW w:w="1164" w:type="dxa"/>
            <w:gridSpan w:val="4"/>
            <w:vMerge/>
            <w:tcBorders>
              <w:top w:val="nil"/>
              <w:left w:val="single" w:sz="4" w:space="0" w:color="auto"/>
              <w:bottom w:val="nil"/>
              <w:right w:val="single" w:sz="4" w:space="0" w:color="auto"/>
            </w:tcBorders>
            <w:vAlign w:val="center"/>
          </w:tcPr>
          <w:p w:rsidR="00665E84" w:rsidRPr="000454E0" w:rsidRDefault="00665E84" w:rsidP="0058644A">
            <w:pPr>
              <w:rPr>
                <w:spacing w:val="-2"/>
                <w:sz w:val="20"/>
                <w:szCs w:val="20"/>
              </w:rPr>
            </w:pPr>
          </w:p>
        </w:tc>
        <w:tc>
          <w:tcPr>
            <w:tcW w:w="4273" w:type="dxa"/>
            <w:gridSpan w:val="3"/>
            <w:vMerge/>
            <w:tcBorders>
              <w:top w:val="nil"/>
              <w:left w:val="single" w:sz="4" w:space="0" w:color="auto"/>
              <w:right w:val="single" w:sz="4" w:space="0" w:color="auto"/>
            </w:tcBorders>
            <w:vAlign w:val="center"/>
          </w:tcPr>
          <w:p w:rsidR="00665E84" w:rsidRPr="000454E0" w:rsidRDefault="00665E84" w:rsidP="0058644A">
            <w:pPr>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665E84" w:rsidRPr="000454E0" w:rsidRDefault="00665E84" w:rsidP="0058644A">
            <w:pPr>
              <w:rPr>
                <w:spacing w:val="-4"/>
                <w:sz w:val="20"/>
                <w:szCs w:val="20"/>
              </w:rPr>
            </w:pPr>
          </w:p>
        </w:tc>
        <w:tc>
          <w:tcPr>
            <w:tcW w:w="3509" w:type="dxa"/>
            <w:vMerge/>
            <w:tcBorders>
              <w:left w:val="single" w:sz="4" w:space="0" w:color="auto"/>
              <w:right w:val="single" w:sz="4" w:space="0" w:color="auto"/>
            </w:tcBorders>
            <w:vAlign w:val="center"/>
          </w:tcPr>
          <w:p w:rsidR="00665E84" w:rsidRPr="000454E0" w:rsidRDefault="00665E84" w:rsidP="0058644A">
            <w:pPr>
              <w:rPr>
                <w:spacing w:val="-4"/>
                <w:sz w:val="20"/>
                <w:szCs w:val="20"/>
              </w:rPr>
            </w:pPr>
          </w:p>
        </w:tc>
      </w:tr>
      <w:tr w:rsidR="00665E84" w:rsidRPr="000454E0" w:rsidTr="002070A9">
        <w:trPr>
          <w:gridAfter w:val="5"/>
          <w:wAfter w:w="16085" w:type="dxa"/>
          <w:trHeight w:val="543"/>
        </w:trPr>
        <w:tc>
          <w:tcPr>
            <w:tcW w:w="1253" w:type="dxa"/>
            <w:gridSpan w:val="3"/>
            <w:tcBorders>
              <w:top w:val="single" w:sz="4" w:space="0" w:color="auto"/>
              <w:left w:val="single" w:sz="4" w:space="0" w:color="auto"/>
              <w:bottom w:val="single" w:sz="4" w:space="0" w:color="auto"/>
              <w:right w:val="single" w:sz="4" w:space="0" w:color="auto"/>
            </w:tcBorders>
            <w:vAlign w:val="center"/>
          </w:tcPr>
          <w:p w:rsidR="00665E84" w:rsidRPr="000454E0" w:rsidRDefault="00665E84" w:rsidP="0058644A">
            <w:pPr>
              <w:ind w:left="-108"/>
              <w:jc w:val="center"/>
              <w:rPr>
                <w:spacing w:val="-2"/>
                <w:sz w:val="20"/>
                <w:szCs w:val="20"/>
              </w:rPr>
            </w:pPr>
            <w:r w:rsidRPr="000454E0">
              <w:rPr>
                <w:spacing w:val="-2"/>
                <w:sz w:val="20"/>
                <w:szCs w:val="20"/>
              </w:rPr>
              <w:t>12.0</w:t>
            </w:r>
          </w:p>
        </w:tc>
        <w:tc>
          <w:tcPr>
            <w:tcW w:w="3753" w:type="dxa"/>
            <w:gridSpan w:val="8"/>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Земельные участки (территории) общего пользования.</w:t>
            </w:r>
          </w:p>
        </w:tc>
        <w:tc>
          <w:tcPr>
            <w:tcW w:w="1164" w:type="dxa"/>
            <w:gridSpan w:val="4"/>
            <w:vMerge/>
            <w:tcBorders>
              <w:top w:val="nil"/>
              <w:left w:val="single" w:sz="4" w:space="0" w:color="auto"/>
              <w:bottom w:val="nil"/>
              <w:right w:val="single" w:sz="4" w:space="0" w:color="auto"/>
            </w:tcBorders>
            <w:vAlign w:val="center"/>
          </w:tcPr>
          <w:p w:rsidR="00665E84" w:rsidRPr="000454E0" w:rsidRDefault="00665E84" w:rsidP="0058644A">
            <w:pPr>
              <w:rPr>
                <w:spacing w:val="-2"/>
                <w:sz w:val="20"/>
                <w:szCs w:val="20"/>
              </w:rPr>
            </w:pPr>
          </w:p>
        </w:tc>
        <w:tc>
          <w:tcPr>
            <w:tcW w:w="4273" w:type="dxa"/>
            <w:gridSpan w:val="3"/>
            <w:vMerge/>
            <w:tcBorders>
              <w:top w:val="nil"/>
              <w:left w:val="single" w:sz="4" w:space="0" w:color="auto"/>
              <w:right w:val="single" w:sz="4" w:space="0" w:color="auto"/>
            </w:tcBorders>
            <w:vAlign w:val="center"/>
          </w:tcPr>
          <w:p w:rsidR="00665E84" w:rsidRPr="000454E0" w:rsidRDefault="00665E84" w:rsidP="0058644A">
            <w:pPr>
              <w:rPr>
                <w:spacing w:val="-2"/>
                <w:sz w:val="20"/>
                <w:szCs w:val="20"/>
              </w:rPr>
            </w:pPr>
          </w:p>
        </w:tc>
        <w:tc>
          <w:tcPr>
            <w:tcW w:w="1531" w:type="dxa"/>
            <w:gridSpan w:val="10"/>
            <w:vMerge/>
            <w:tcBorders>
              <w:top w:val="nil"/>
              <w:left w:val="single" w:sz="4" w:space="0" w:color="auto"/>
              <w:bottom w:val="nil"/>
              <w:right w:val="single" w:sz="4" w:space="0" w:color="auto"/>
            </w:tcBorders>
            <w:vAlign w:val="center"/>
          </w:tcPr>
          <w:p w:rsidR="00665E84" w:rsidRPr="000454E0" w:rsidRDefault="00665E84" w:rsidP="0058644A">
            <w:pPr>
              <w:rPr>
                <w:spacing w:val="-4"/>
                <w:sz w:val="20"/>
                <w:szCs w:val="20"/>
              </w:rPr>
            </w:pPr>
          </w:p>
        </w:tc>
        <w:tc>
          <w:tcPr>
            <w:tcW w:w="3509" w:type="dxa"/>
            <w:vMerge/>
            <w:tcBorders>
              <w:left w:val="single" w:sz="4" w:space="0" w:color="auto"/>
              <w:right w:val="single" w:sz="4" w:space="0" w:color="auto"/>
            </w:tcBorders>
            <w:vAlign w:val="center"/>
          </w:tcPr>
          <w:p w:rsidR="00665E84" w:rsidRPr="000454E0" w:rsidRDefault="00665E84" w:rsidP="0058644A">
            <w:pPr>
              <w:rPr>
                <w:spacing w:val="-4"/>
                <w:sz w:val="20"/>
                <w:szCs w:val="20"/>
              </w:rPr>
            </w:pPr>
          </w:p>
        </w:tc>
      </w:tr>
      <w:tr w:rsidR="00665E84" w:rsidRPr="000454E0" w:rsidTr="002070A9">
        <w:trPr>
          <w:gridAfter w:val="5"/>
          <w:wAfter w:w="16085" w:type="dxa"/>
          <w:trHeight w:val="345"/>
        </w:trPr>
        <w:tc>
          <w:tcPr>
            <w:tcW w:w="15483" w:type="dxa"/>
            <w:gridSpan w:val="29"/>
            <w:tcBorders>
              <w:top w:val="single" w:sz="4" w:space="0" w:color="auto"/>
              <w:left w:val="single" w:sz="4" w:space="0" w:color="auto"/>
              <w:bottom w:val="single" w:sz="4" w:space="0" w:color="auto"/>
              <w:right w:val="single" w:sz="4" w:space="0" w:color="auto"/>
            </w:tcBorders>
            <w:shd w:val="clear" w:color="auto" w:fill="D1FFD1"/>
          </w:tcPr>
          <w:p w:rsidR="00665E84" w:rsidRPr="000454E0" w:rsidRDefault="00665E84" w:rsidP="0058644A">
            <w:pPr>
              <w:pStyle w:val="consplusnormal1"/>
              <w:spacing w:before="0" w:beforeAutospacing="0" w:after="0" w:afterAutospacing="0"/>
              <w:ind w:firstLine="709"/>
              <w:jc w:val="center"/>
              <w:rPr>
                <w:spacing w:val="-2"/>
                <w:sz w:val="20"/>
                <w:szCs w:val="20"/>
              </w:rPr>
            </w:pPr>
            <w:r w:rsidRPr="000454E0">
              <w:rPr>
                <w:b/>
                <w:u w:val="single"/>
              </w:rPr>
              <w:t>Производственные зоны</w:t>
            </w:r>
          </w:p>
        </w:tc>
      </w:tr>
      <w:tr w:rsidR="00665E84" w:rsidRPr="000454E0" w:rsidTr="002070A9">
        <w:trPr>
          <w:gridAfter w:val="5"/>
          <w:wAfter w:w="16085" w:type="dxa"/>
          <w:trHeight w:val="161"/>
        </w:trPr>
        <w:tc>
          <w:tcPr>
            <w:tcW w:w="15483" w:type="dxa"/>
            <w:gridSpan w:val="29"/>
            <w:tcBorders>
              <w:top w:val="single" w:sz="4" w:space="0" w:color="auto"/>
              <w:left w:val="single" w:sz="4" w:space="0" w:color="auto"/>
              <w:bottom w:val="single" w:sz="4" w:space="0" w:color="auto"/>
              <w:right w:val="single" w:sz="4" w:space="0" w:color="auto"/>
            </w:tcBorders>
          </w:tcPr>
          <w:p w:rsidR="00665E84" w:rsidRPr="000454E0" w:rsidRDefault="00665E84" w:rsidP="0058644A">
            <w:pPr>
              <w:ind w:firstLine="709"/>
              <w:jc w:val="center"/>
              <w:rPr>
                <w:rFonts w:ascii="Arial" w:hAnsi="Arial" w:cs="Arial"/>
                <w:b/>
              </w:rPr>
            </w:pPr>
            <w:r w:rsidRPr="000454E0">
              <w:rPr>
                <w:b/>
              </w:rPr>
              <w:t>П1 Зона промышленных и коммунально-складских объектов</w:t>
            </w:r>
          </w:p>
          <w:p w:rsidR="00665E84" w:rsidRPr="000454E0" w:rsidRDefault="00665E84" w:rsidP="0058644A">
            <w:pPr>
              <w:ind w:firstLine="709"/>
              <w:jc w:val="both"/>
              <w:rPr>
                <w:sz w:val="20"/>
                <w:szCs w:val="20"/>
              </w:rPr>
            </w:pPr>
            <w:r w:rsidRPr="000454E0">
              <w:rPr>
                <w:bCs/>
                <w:sz w:val="20"/>
                <w:szCs w:val="20"/>
                <w:shd w:val="clear" w:color="auto" w:fill="FFFFFF"/>
              </w:rPr>
              <w:t>Зоны</w:t>
            </w:r>
            <w:r w:rsidRPr="000454E0">
              <w:rPr>
                <w:sz w:val="20"/>
                <w:szCs w:val="20"/>
                <w:shd w:val="clear" w:color="auto" w:fill="FFFFFF"/>
              </w:rPr>
              <w:t> предназначены для размещения </w:t>
            </w:r>
            <w:r w:rsidRPr="000454E0">
              <w:rPr>
                <w:bCs/>
                <w:sz w:val="20"/>
                <w:szCs w:val="20"/>
                <w:shd w:val="clear" w:color="auto" w:fill="FFFFFF"/>
              </w:rPr>
              <w:t>промышленных</w:t>
            </w:r>
            <w:r w:rsidRPr="000454E0">
              <w:rPr>
                <w:sz w:val="20"/>
                <w:szCs w:val="20"/>
                <w:shd w:val="clear" w:color="auto" w:fill="FFFFFF"/>
              </w:rPr>
              <w:t>, </w:t>
            </w:r>
            <w:r w:rsidRPr="000454E0">
              <w:rPr>
                <w:bCs/>
                <w:sz w:val="20"/>
                <w:szCs w:val="20"/>
                <w:shd w:val="clear" w:color="auto" w:fill="FFFFFF"/>
              </w:rPr>
              <w:t>коммунально</w:t>
            </w:r>
            <w:r w:rsidRPr="000454E0">
              <w:rPr>
                <w:sz w:val="20"/>
                <w:szCs w:val="20"/>
                <w:shd w:val="clear" w:color="auto" w:fill="FFFFFF"/>
              </w:rPr>
              <w:t>-</w:t>
            </w:r>
            <w:r w:rsidRPr="000454E0">
              <w:rPr>
                <w:bCs/>
                <w:sz w:val="20"/>
                <w:szCs w:val="20"/>
                <w:shd w:val="clear" w:color="auto" w:fill="FFFFFF"/>
              </w:rPr>
              <w:t>складских</w:t>
            </w:r>
            <w:r w:rsidRPr="000454E0">
              <w:rPr>
                <w:sz w:val="20"/>
                <w:szCs w:val="20"/>
                <w:shd w:val="clear" w:color="auto" w:fill="FFFFFF"/>
              </w:rPr>
              <w:t> </w:t>
            </w:r>
            <w:r w:rsidRPr="000454E0">
              <w:rPr>
                <w:bCs/>
                <w:sz w:val="20"/>
                <w:szCs w:val="20"/>
                <w:shd w:val="clear" w:color="auto" w:fill="FFFFFF"/>
              </w:rPr>
              <w:t>объектов</w:t>
            </w:r>
            <w:r w:rsidRPr="000454E0">
              <w:rPr>
                <w:sz w:val="20"/>
                <w:szCs w:val="20"/>
                <w:shd w:val="clear" w:color="auto" w:fill="FFFFFF"/>
              </w:rPr>
              <w:t>, </w:t>
            </w:r>
            <w:r w:rsidRPr="000454E0">
              <w:rPr>
                <w:bCs/>
                <w:sz w:val="20"/>
                <w:szCs w:val="20"/>
                <w:shd w:val="clear" w:color="auto" w:fill="FFFFFF"/>
              </w:rPr>
              <w:t>объектов</w:t>
            </w:r>
            <w:r w:rsidRPr="000454E0">
              <w:rPr>
                <w:sz w:val="20"/>
                <w:szCs w:val="20"/>
                <w:shd w:val="clear" w:color="auto" w:fill="FFFFFF"/>
              </w:rPr>
              <w:t> инженерной и транспортной инфраструктур и иных </w:t>
            </w:r>
            <w:r w:rsidRPr="000454E0">
              <w:rPr>
                <w:b/>
                <w:bCs/>
                <w:sz w:val="20"/>
                <w:szCs w:val="20"/>
                <w:shd w:val="clear" w:color="auto" w:fill="FFFFFF"/>
              </w:rPr>
              <w:t>объектов</w:t>
            </w:r>
            <w:r w:rsidRPr="000454E0">
              <w:rPr>
                <w:sz w:val="20"/>
                <w:szCs w:val="20"/>
                <w:shd w:val="clear" w:color="auto" w:fill="FFFFFF"/>
              </w:rPr>
              <w:t>, предусмотренных градостроительными регламентами.</w:t>
            </w:r>
          </w:p>
        </w:tc>
      </w:tr>
      <w:tr w:rsidR="00665E84" w:rsidRPr="000454E0" w:rsidTr="002070A9">
        <w:trPr>
          <w:gridAfter w:val="5"/>
          <w:wAfter w:w="16085" w:type="dxa"/>
          <w:trHeight w:val="276"/>
        </w:trPr>
        <w:tc>
          <w:tcPr>
            <w:tcW w:w="125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736" w:type="dxa"/>
            <w:gridSpan w:val="6"/>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 xml:space="preserve">Основные виды разрешенного </w:t>
            </w:r>
          </w:p>
          <w:p w:rsidR="00665E84" w:rsidRPr="000454E0" w:rsidRDefault="00665E84" w:rsidP="0058644A">
            <w:pPr>
              <w:pStyle w:val="ab0"/>
              <w:jc w:val="center"/>
              <w:rPr>
                <w:rFonts w:ascii="Arial" w:hAnsi="Arial" w:cs="Arial"/>
                <w:i/>
                <w:sz w:val="20"/>
                <w:szCs w:val="20"/>
              </w:rPr>
            </w:pPr>
            <w:r w:rsidRPr="000454E0">
              <w:rPr>
                <w:i/>
                <w:sz w:val="20"/>
                <w:szCs w:val="20"/>
              </w:rPr>
              <w:t>использования:</w:t>
            </w:r>
          </w:p>
        </w:tc>
        <w:tc>
          <w:tcPr>
            <w:tcW w:w="1181" w:type="dxa"/>
            <w:gridSpan w:val="6"/>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4319" w:type="dxa"/>
            <w:gridSpan w:val="5"/>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ind w:left="13"/>
              <w:jc w:val="center"/>
              <w:rPr>
                <w:i/>
                <w:sz w:val="20"/>
                <w:szCs w:val="20"/>
              </w:rPr>
            </w:pPr>
            <w:r w:rsidRPr="000454E0">
              <w:rPr>
                <w:i/>
                <w:sz w:val="20"/>
                <w:szCs w:val="20"/>
              </w:rPr>
              <w:t xml:space="preserve">Вспомогательные виды разрешенного </w:t>
            </w:r>
          </w:p>
          <w:p w:rsidR="00665E84" w:rsidRPr="000454E0" w:rsidRDefault="00665E84" w:rsidP="0058644A">
            <w:pPr>
              <w:pStyle w:val="ab0"/>
              <w:ind w:left="13"/>
              <w:jc w:val="center"/>
              <w:rPr>
                <w:i/>
                <w:sz w:val="20"/>
                <w:szCs w:val="20"/>
              </w:rPr>
            </w:pPr>
            <w:r w:rsidRPr="000454E0">
              <w:rPr>
                <w:i/>
                <w:sz w:val="20"/>
                <w:szCs w:val="20"/>
              </w:rPr>
              <w:t>использования</w:t>
            </w:r>
          </w:p>
          <w:p w:rsidR="00665E84" w:rsidRPr="000454E0" w:rsidRDefault="00665E84" w:rsidP="0058644A">
            <w:pPr>
              <w:pStyle w:val="ab0"/>
              <w:ind w:left="13"/>
              <w:jc w:val="center"/>
              <w:rPr>
                <w:i/>
                <w:sz w:val="20"/>
                <w:szCs w:val="20"/>
              </w:rPr>
            </w:pPr>
          </w:p>
        </w:tc>
        <w:tc>
          <w:tcPr>
            <w:tcW w:w="133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659" w:type="dxa"/>
            <w:gridSpan w:val="6"/>
            <w:tcBorders>
              <w:top w:val="single" w:sz="4" w:space="0" w:color="auto"/>
              <w:left w:val="single" w:sz="4" w:space="0" w:color="auto"/>
              <w:bottom w:val="single" w:sz="4" w:space="0" w:color="auto"/>
              <w:right w:val="single" w:sz="4" w:space="0" w:color="auto"/>
            </w:tcBorders>
          </w:tcPr>
          <w:p w:rsidR="00665E84" w:rsidRPr="000454E0" w:rsidRDefault="00665E84" w:rsidP="0058644A">
            <w:pPr>
              <w:pStyle w:val="ab0"/>
              <w:spacing w:before="0" w:beforeAutospacing="0" w:after="0" w:afterAutospacing="0"/>
              <w:jc w:val="center"/>
              <w:rPr>
                <w:i/>
                <w:sz w:val="20"/>
                <w:szCs w:val="20"/>
              </w:rPr>
            </w:pPr>
            <w:r w:rsidRPr="000454E0">
              <w:rPr>
                <w:i/>
                <w:sz w:val="20"/>
                <w:szCs w:val="20"/>
              </w:rPr>
              <w:t xml:space="preserve">Условно разрешенные виды </w:t>
            </w:r>
          </w:p>
          <w:p w:rsidR="00665E84" w:rsidRPr="000454E0" w:rsidRDefault="00665E84" w:rsidP="0058644A">
            <w:pPr>
              <w:pStyle w:val="ab0"/>
              <w:jc w:val="center"/>
              <w:rPr>
                <w:i/>
                <w:sz w:val="20"/>
                <w:szCs w:val="20"/>
              </w:rPr>
            </w:pPr>
            <w:r w:rsidRPr="000454E0">
              <w:rPr>
                <w:i/>
                <w:sz w:val="20"/>
                <w:szCs w:val="20"/>
              </w:rPr>
              <w:t>использования</w:t>
            </w:r>
          </w:p>
        </w:tc>
      </w:tr>
      <w:tr w:rsidR="00665E84" w:rsidRPr="000454E0" w:rsidTr="002070A9">
        <w:trPr>
          <w:gridAfter w:val="5"/>
          <w:wAfter w:w="16085" w:type="dxa"/>
          <w:trHeight w:val="192"/>
        </w:trPr>
        <w:tc>
          <w:tcPr>
            <w:tcW w:w="125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2"/>
              <w:jc w:val="center"/>
              <w:rPr>
                <w:sz w:val="20"/>
                <w:szCs w:val="20"/>
              </w:rPr>
            </w:pPr>
            <w:r w:rsidRPr="000454E0">
              <w:rPr>
                <w:sz w:val="20"/>
                <w:szCs w:val="20"/>
              </w:rPr>
              <w:t>3.1</w:t>
            </w:r>
          </w:p>
        </w:tc>
        <w:tc>
          <w:tcPr>
            <w:tcW w:w="3736" w:type="dxa"/>
            <w:gridSpan w:val="6"/>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Коммунальное обслуживание</w:t>
            </w:r>
          </w:p>
        </w:tc>
        <w:tc>
          <w:tcPr>
            <w:tcW w:w="1181" w:type="dxa"/>
            <w:gridSpan w:val="6"/>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3.4.1</w:t>
            </w:r>
          </w:p>
        </w:tc>
        <w:tc>
          <w:tcPr>
            <w:tcW w:w="4319" w:type="dxa"/>
            <w:gridSpan w:val="5"/>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z w:val="20"/>
                <w:szCs w:val="20"/>
              </w:rPr>
            </w:pPr>
            <w:r w:rsidRPr="000454E0">
              <w:rPr>
                <w:sz w:val="20"/>
                <w:szCs w:val="20"/>
              </w:rPr>
              <w:t>Амбулаторно-поликлиническое обслуживание</w:t>
            </w:r>
          </w:p>
        </w:tc>
        <w:tc>
          <w:tcPr>
            <w:tcW w:w="133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z w:val="20"/>
                <w:szCs w:val="20"/>
              </w:rPr>
            </w:pPr>
            <w:r w:rsidRPr="000454E0">
              <w:rPr>
                <w:sz w:val="20"/>
                <w:szCs w:val="20"/>
              </w:rPr>
              <w:t>3.8</w:t>
            </w:r>
          </w:p>
        </w:tc>
        <w:tc>
          <w:tcPr>
            <w:tcW w:w="3659" w:type="dxa"/>
            <w:gridSpan w:val="6"/>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46"/>
              <w:jc w:val="both"/>
              <w:rPr>
                <w:spacing w:val="-2"/>
                <w:sz w:val="20"/>
                <w:szCs w:val="20"/>
              </w:rPr>
            </w:pPr>
            <w:r w:rsidRPr="000454E0">
              <w:rPr>
                <w:spacing w:val="-2"/>
                <w:sz w:val="20"/>
                <w:szCs w:val="20"/>
              </w:rPr>
              <w:t>Общественное управление</w:t>
            </w:r>
          </w:p>
        </w:tc>
      </w:tr>
      <w:tr w:rsidR="00665E84" w:rsidRPr="000454E0" w:rsidTr="002070A9">
        <w:trPr>
          <w:gridAfter w:val="5"/>
          <w:wAfter w:w="16085" w:type="dxa"/>
          <w:trHeight w:val="204"/>
        </w:trPr>
        <w:tc>
          <w:tcPr>
            <w:tcW w:w="1253"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2"/>
              <w:jc w:val="center"/>
              <w:rPr>
                <w:sz w:val="20"/>
                <w:szCs w:val="20"/>
              </w:rPr>
            </w:pPr>
            <w:r w:rsidRPr="000454E0">
              <w:rPr>
                <w:sz w:val="20"/>
                <w:szCs w:val="20"/>
              </w:rPr>
              <w:lastRenderedPageBreak/>
              <w:t>4.9</w:t>
            </w:r>
          </w:p>
        </w:tc>
        <w:tc>
          <w:tcPr>
            <w:tcW w:w="3736" w:type="dxa"/>
            <w:gridSpan w:val="6"/>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both"/>
              <w:rPr>
                <w:spacing w:val="-2"/>
                <w:sz w:val="20"/>
                <w:szCs w:val="20"/>
              </w:rPr>
            </w:pPr>
            <w:r w:rsidRPr="000454E0">
              <w:rPr>
                <w:sz w:val="20"/>
                <w:szCs w:val="20"/>
              </w:rPr>
              <w:t>Служебные гаражи</w:t>
            </w:r>
          </w:p>
        </w:tc>
        <w:tc>
          <w:tcPr>
            <w:tcW w:w="1181" w:type="dxa"/>
            <w:gridSpan w:val="6"/>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pacing w:val="-2"/>
                <w:sz w:val="20"/>
                <w:szCs w:val="20"/>
              </w:rPr>
            </w:pPr>
            <w:r w:rsidRPr="000454E0">
              <w:rPr>
                <w:spacing w:val="-2"/>
                <w:sz w:val="20"/>
                <w:szCs w:val="20"/>
              </w:rPr>
              <w:t>7.5</w:t>
            </w:r>
          </w:p>
        </w:tc>
        <w:tc>
          <w:tcPr>
            <w:tcW w:w="4319" w:type="dxa"/>
            <w:gridSpan w:val="5"/>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15"/>
              <w:jc w:val="both"/>
              <w:rPr>
                <w:spacing w:val="-2"/>
                <w:sz w:val="20"/>
                <w:szCs w:val="20"/>
              </w:rPr>
            </w:pPr>
            <w:r w:rsidRPr="000454E0">
              <w:rPr>
                <w:sz w:val="20"/>
                <w:szCs w:val="20"/>
              </w:rPr>
              <w:t>Трубопроводный транспорт</w:t>
            </w:r>
          </w:p>
        </w:tc>
        <w:tc>
          <w:tcPr>
            <w:tcW w:w="1335" w:type="dxa"/>
            <w:gridSpan w:val="3"/>
            <w:tcBorders>
              <w:top w:val="single" w:sz="4" w:space="0" w:color="auto"/>
              <w:left w:val="single" w:sz="4" w:space="0" w:color="auto"/>
              <w:bottom w:val="single" w:sz="4" w:space="0" w:color="auto"/>
              <w:right w:val="single" w:sz="4" w:space="0" w:color="auto"/>
            </w:tcBorders>
          </w:tcPr>
          <w:p w:rsidR="00665E84" w:rsidRPr="000454E0" w:rsidRDefault="00665E84" w:rsidP="0058644A">
            <w:pPr>
              <w:jc w:val="center"/>
              <w:rPr>
                <w:sz w:val="20"/>
                <w:szCs w:val="20"/>
              </w:rPr>
            </w:pPr>
            <w:r w:rsidRPr="000454E0">
              <w:rPr>
                <w:sz w:val="20"/>
                <w:szCs w:val="20"/>
              </w:rPr>
              <w:t>4.4</w:t>
            </w:r>
          </w:p>
        </w:tc>
        <w:tc>
          <w:tcPr>
            <w:tcW w:w="3659" w:type="dxa"/>
            <w:gridSpan w:val="6"/>
            <w:tcBorders>
              <w:top w:val="single" w:sz="4" w:space="0" w:color="auto"/>
              <w:left w:val="single" w:sz="4" w:space="0" w:color="auto"/>
              <w:bottom w:val="single" w:sz="4" w:space="0" w:color="auto"/>
              <w:right w:val="single" w:sz="4" w:space="0" w:color="auto"/>
            </w:tcBorders>
          </w:tcPr>
          <w:p w:rsidR="00665E84" w:rsidRPr="000454E0" w:rsidRDefault="00665E84" w:rsidP="0058644A">
            <w:pPr>
              <w:ind w:left="246"/>
              <w:jc w:val="both"/>
              <w:rPr>
                <w:sz w:val="20"/>
                <w:szCs w:val="20"/>
              </w:rPr>
            </w:pPr>
            <w:r w:rsidRPr="000454E0">
              <w:rPr>
                <w:sz w:val="20"/>
                <w:szCs w:val="20"/>
              </w:rPr>
              <w:t>Магазины</w:t>
            </w:r>
          </w:p>
        </w:tc>
      </w:tr>
      <w:tr w:rsidR="002070A9" w:rsidRPr="000454E0" w:rsidTr="002070A9">
        <w:trPr>
          <w:gridAfter w:val="5"/>
          <w:wAfter w:w="16085" w:type="dxa"/>
          <w:trHeight w:val="204"/>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Pr>
                <w:sz w:val="20"/>
                <w:szCs w:val="20"/>
              </w:rPr>
              <w:t>4.9.1</w:t>
            </w:r>
          </w:p>
        </w:tc>
        <w:tc>
          <w:tcPr>
            <w:tcW w:w="3736"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Pr>
                <w:sz w:val="20"/>
                <w:szCs w:val="20"/>
              </w:rPr>
              <w:t>Объекты дорожного сервиса</w:t>
            </w:r>
          </w:p>
        </w:tc>
        <w:tc>
          <w:tcPr>
            <w:tcW w:w="1181"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9.1</w:t>
            </w:r>
          </w:p>
        </w:tc>
        <w:tc>
          <w:tcPr>
            <w:tcW w:w="4319"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5"/>
              <w:jc w:val="both"/>
              <w:rPr>
                <w:spacing w:val="-2"/>
                <w:sz w:val="20"/>
                <w:szCs w:val="20"/>
              </w:rPr>
            </w:pPr>
            <w:r w:rsidRPr="000454E0">
              <w:rPr>
                <w:sz w:val="20"/>
                <w:szCs w:val="20"/>
              </w:rPr>
              <w:t>Охрана природных территорий</w:t>
            </w:r>
          </w:p>
        </w:tc>
        <w:tc>
          <w:tcPr>
            <w:tcW w:w="1335"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4.6</w:t>
            </w: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246"/>
              <w:jc w:val="both"/>
              <w:rPr>
                <w:spacing w:val="-2"/>
                <w:sz w:val="20"/>
                <w:szCs w:val="20"/>
              </w:rPr>
            </w:pPr>
            <w:r w:rsidRPr="000454E0">
              <w:rPr>
                <w:spacing w:val="-2"/>
                <w:sz w:val="20"/>
                <w:szCs w:val="20"/>
              </w:rPr>
              <w:t>Общественное питание</w:t>
            </w:r>
          </w:p>
        </w:tc>
      </w:tr>
      <w:tr w:rsidR="002070A9" w:rsidRPr="000454E0" w:rsidTr="002070A9">
        <w:trPr>
          <w:gridAfter w:val="5"/>
          <w:wAfter w:w="16085" w:type="dxa"/>
          <w:trHeight w:val="204"/>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Pr>
                <w:sz w:val="20"/>
                <w:szCs w:val="20"/>
              </w:rPr>
              <w:t>4.9.1.1</w:t>
            </w:r>
          </w:p>
        </w:tc>
        <w:tc>
          <w:tcPr>
            <w:tcW w:w="3736"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Pr>
                <w:sz w:val="20"/>
                <w:szCs w:val="20"/>
              </w:rPr>
              <w:t>Заправка транспортных средств</w:t>
            </w:r>
          </w:p>
        </w:tc>
        <w:tc>
          <w:tcPr>
            <w:tcW w:w="1181"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p>
        </w:tc>
        <w:tc>
          <w:tcPr>
            <w:tcW w:w="4319"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p>
        </w:tc>
        <w:tc>
          <w:tcPr>
            <w:tcW w:w="1335"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p>
        </w:tc>
      </w:tr>
      <w:tr w:rsidR="002070A9" w:rsidRPr="000454E0" w:rsidTr="002070A9">
        <w:trPr>
          <w:gridAfter w:val="5"/>
          <w:wAfter w:w="16085" w:type="dxa"/>
          <w:trHeight w:val="136"/>
        </w:trPr>
        <w:tc>
          <w:tcPr>
            <w:tcW w:w="1253" w:type="dxa"/>
            <w:gridSpan w:val="3"/>
            <w:vMerge w:val="restart"/>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6.4</w:t>
            </w:r>
          </w:p>
        </w:tc>
        <w:tc>
          <w:tcPr>
            <w:tcW w:w="3736" w:type="dxa"/>
            <w:gridSpan w:val="6"/>
            <w:vMerge w:val="restart"/>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Пищевая промышленность</w:t>
            </w:r>
          </w:p>
        </w:tc>
        <w:tc>
          <w:tcPr>
            <w:tcW w:w="1181"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19" w:type="dxa"/>
            <w:gridSpan w:val="5"/>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230"/>
        </w:trPr>
        <w:tc>
          <w:tcPr>
            <w:tcW w:w="1253" w:type="dxa"/>
            <w:gridSpan w:val="3"/>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3736"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181" w:type="dxa"/>
            <w:gridSpan w:val="6"/>
            <w:vMerge w:val="restart"/>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p w:rsidR="002070A9" w:rsidRPr="000454E0" w:rsidRDefault="002070A9" w:rsidP="0058644A">
            <w:pPr>
              <w:rPr>
                <w:spacing w:val="-2"/>
                <w:sz w:val="20"/>
                <w:szCs w:val="20"/>
              </w:rPr>
            </w:pPr>
            <w:r w:rsidRPr="000454E0">
              <w:rPr>
                <w:i/>
                <w:sz w:val="20"/>
                <w:szCs w:val="20"/>
              </w:rPr>
              <w:t>Код (числовое обозначение) вида</w:t>
            </w:r>
          </w:p>
        </w:tc>
        <w:tc>
          <w:tcPr>
            <w:tcW w:w="4319" w:type="dxa"/>
            <w:gridSpan w:val="5"/>
            <w:vMerge w:val="restart"/>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p w:rsidR="002070A9" w:rsidRPr="000454E0" w:rsidRDefault="002070A9" w:rsidP="0058644A">
            <w:pPr>
              <w:pStyle w:val="ab0"/>
              <w:spacing w:before="0" w:beforeAutospacing="0" w:after="0" w:afterAutospacing="0"/>
              <w:ind w:left="245"/>
              <w:jc w:val="center"/>
              <w:rPr>
                <w:i/>
                <w:sz w:val="20"/>
                <w:szCs w:val="20"/>
              </w:rPr>
            </w:pPr>
            <w:r w:rsidRPr="000454E0">
              <w:rPr>
                <w:i/>
                <w:sz w:val="20"/>
                <w:szCs w:val="20"/>
              </w:rPr>
              <w:t xml:space="preserve">Вспомогательные виды разрешенного </w:t>
            </w:r>
          </w:p>
          <w:p w:rsidR="002070A9" w:rsidRPr="000454E0" w:rsidRDefault="002070A9" w:rsidP="0058644A">
            <w:pPr>
              <w:rPr>
                <w:sz w:val="20"/>
                <w:szCs w:val="20"/>
              </w:rPr>
            </w:pPr>
            <w:r w:rsidRPr="000454E0">
              <w:rPr>
                <w:i/>
                <w:sz w:val="20"/>
                <w:szCs w:val="20"/>
              </w:rPr>
              <w:t>использования</w:t>
            </w:r>
          </w:p>
        </w:tc>
        <w:tc>
          <w:tcPr>
            <w:tcW w:w="1335" w:type="dxa"/>
            <w:gridSpan w:val="3"/>
            <w:vMerge w:val="restart"/>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p w:rsidR="002070A9" w:rsidRPr="000454E0" w:rsidRDefault="002070A9" w:rsidP="0058644A">
            <w:pPr>
              <w:rPr>
                <w:sz w:val="20"/>
                <w:szCs w:val="20"/>
              </w:rPr>
            </w:pPr>
            <w:r w:rsidRPr="000454E0">
              <w:rPr>
                <w:i/>
                <w:sz w:val="20"/>
                <w:szCs w:val="20"/>
              </w:rPr>
              <w:t>Код (числовое обозначение) вида</w:t>
            </w:r>
          </w:p>
        </w:tc>
        <w:tc>
          <w:tcPr>
            <w:tcW w:w="3659" w:type="dxa"/>
            <w:gridSpan w:val="6"/>
            <w:vMerge w:val="restart"/>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p w:rsidR="002070A9" w:rsidRPr="000454E0" w:rsidRDefault="002070A9" w:rsidP="0058644A">
            <w:pPr>
              <w:pStyle w:val="ab0"/>
              <w:spacing w:before="0" w:beforeAutospacing="0" w:after="0" w:afterAutospacing="0"/>
              <w:ind w:left="128"/>
              <w:jc w:val="center"/>
              <w:rPr>
                <w:i/>
                <w:sz w:val="20"/>
                <w:szCs w:val="20"/>
              </w:rPr>
            </w:pPr>
            <w:r w:rsidRPr="000454E0">
              <w:rPr>
                <w:i/>
                <w:sz w:val="20"/>
                <w:szCs w:val="20"/>
              </w:rPr>
              <w:t xml:space="preserve">Условно разрешенные виды </w:t>
            </w:r>
          </w:p>
          <w:p w:rsidR="002070A9" w:rsidRPr="000454E0" w:rsidRDefault="002070A9" w:rsidP="0058644A">
            <w:pPr>
              <w:rPr>
                <w:sz w:val="20"/>
                <w:szCs w:val="20"/>
              </w:rPr>
            </w:pPr>
            <w:r w:rsidRPr="000454E0">
              <w:rPr>
                <w:i/>
                <w:sz w:val="20"/>
                <w:szCs w:val="20"/>
              </w:rPr>
              <w:t>использования</w:t>
            </w:r>
          </w:p>
        </w:tc>
      </w:tr>
      <w:tr w:rsidR="002070A9" w:rsidRPr="000454E0" w:rsidTr="002070A9">
        <w:trPr>
          <w:gridAfter w:val="5"/>
          <w:wAfter w:w="16085" w:type="dxa"/>
          <w:trHeight w:val="231"/>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6.6</w:t>
            </w:r>
          </w:p>
        </w:tc>
        <w:tc>
          <w:tcPr>
            <w:tcW w:w="3736"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Строительная промышленность</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176"/>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6.7</w:t>
            </w:r>
          </w:p>
        </w:tc>
        <w:tc>
          <w:tcPr>
            <w:tcW w:w="3736"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Энергетика</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122"/>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6.8</w:t>
            </w:r>
          </w:p>
        </w:tc>
        <w:tc>
          <w:tcPr>
            <w:tcW w:w="3736"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Связь</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231"/>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6.9</w:t>
            </w:r>
          </w:p>
        </w:tc>
        <w:tc>
          <w:tcPr>
            <w:tcW w:w="3736"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Склады</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176"/>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7.2</w:t>
            </w:r>
          </w:p>
        </w:tc>
        <w:tc>
          <w:tcPr>
            <w:tcW w:w="3736"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z w:val="20"/>
                <w:szCs w:val="20"/>
              </w:rPr>
              <w:t>Автомобильный транспорт</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109"/>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8.3</w:t>
            </w:r>
          </w:p>
        </w:tc>
        <w:tc>
          <w:tcPr>
            <w:tcW w:w="3736"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обеспечение внутреннего правопорядка</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163"/>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9.1</w:t>
            </w:r>
          </w:p>
        </w:tc>
        <w:tc>
          <w:tcPr>
            <w:tcW w:w="3736"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Охрана природных территорий</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475"/>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p>
          <w:p w:rsidR="002070A9" w:rsidRPr="000454E0" w:rsidRDefault="002070A9" w:rsidP="0058644A">
            <w:pPr>
              <w:ind w:left="12"/>
              <w:jc w:val="center"/>
              <w:rPr>
                <w:sz w:val="20"/>
                <w:szCs w:val="20"/>
              </w:rPr>
            </w:pPr>
            <w:r w:rsidRPr="000454E0">
              <w:rPr>
                <w:sz w:val="20"/>
                <w:szCs w:val="20"/>
              </w:rPr>
              <w:t>12.0</w:t>
            </w:r>
          </w:p>
        </w:tc>
        <w:tc>
          <w:tcPr>
            <w:tcW w:w="3736"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Земельные участки (территории) общего пользования.</w:t>
            </w:r>
          </w:p>
        </w:tc>
        <w:tc>
          <w:tcPr>
            <w:tcW w:w="1181" w:type="dxa"/>
            <w:gridSpan w:val="6"/>
            <w:vMerge/>
            <w:tcBorders>
              <w:top w:val="single" w:sz="4" w:space="0" w:color="auto"/>
              <w:left w:val="single" w:sz="4" w:space="0" w:color="auto"/>
              <w:bottom w:val="single" w:sz="4" w:space="0" w:color="auto"/>
              <w:right w:val="single" w:sz="4" w:space="0" w:color="auto"/>
            </w:tcBorders>
          </w:tcPr>
          <w:p w:rsidR="002070A9" w:rsidRPr="000454E0" w:rsidRDefault="002070A9" w:rsidP="0058644A">
            <w:pPr>
              <w:rPr>
                <w:spacing w:val="-2"/>
                <w:sz w:val="20"/>
                <w:szCs w:val="20"/>
              </w:rPr>
            </w:pPr>
          </w:p>
        </w:tc>
        <w:tc>
          <w:tcPr>
            <w:tcW w:w="4319" w:type="dxa"/>
            <w:gridSpan w:val="5"/>
            <w:vMerge/>
            <w:tcBorders>
              <w:top w:val="single" w:sz="4" w:space="0" w:color="auto"/>
              <w:left w:val="single" w:sz="4" w:space="0" w:color="auto"/>
              <w:bottom w:val="single" w:sz="4" w:space="0" w:color="auto"/>
              <w:right w:val="single" w:sz="4" w:space="0" w:color="auto"/>
            </w:tcBorders>
          </w:tcPr>
          <w:p w:rsidR="002070A9" w:rsidRPr="000454E0" w:rsidRDefault="002070A9" w:rsidP="0058644A">
            <w:pPr>
              <w:rPr>
                <w:sz w:val="20"/>
                <w:szCs w:val="20"/>
              </w:rPr>
            </w:pPr>
          </w:p>
        </w:tc>
        <w:tc>
          <w:tcPr>
            <w:tcW w:w="1335" w:type="dxa"/>
            <w:gridSpan w:val="3"/>
            <w:vMerge/>
            <w:tcBorders>
              <w:top w:val="single" w:sz="4" w:space="0" w:color="auto"/>
              <w:left w:val="single" w:sz="4" w:space="0" w:color="auto"/>
              <w:bottom w:val="single" w:sz="4" w:space="0" w:color="auto"/>
              <w:right w:val="single" w:sz="4" w:space="0" w:color="auto"/>
            </w:tcBorders>
          </w:tcPr>
          <w:p w:rsidR="002070A9" w:rsidRPr="000454E0" w:rsidRDefault="002070A9" w:rsidP="0058644A">
            <w:pPr>
              <w:rPr>
                <w:sz w:val="20"/>
                <w:szCs w:val="20"/>
              </w:rPr>
            </w:pPr>
          </w:p>
        </w:tc>
        <w:tc>
          <w:tcPr>
            <w:tcW w:w="3659" w:type="dxa"/>
            <w:gridSpan w:val="6"/>
            <w:vMerge/>
            <w:tcBorders>
              <w:top w:val="single" w:sz="4" w:space="0" w:color="auto"/>
              <w:left w:val="single" w:sz="4" w:space="0" w:color="auto"/>
              <w:bottom w:val="single" w:sz="4" w:space="0" w:color="auto"/>
              <w:right w:val="single" w:sz="4" w:space="0" w:color="auto"/>
            </w:tcBorders>
          </w:tcPr>
          <w:p w:rsidR="002070A9" w:rsidRPr="000454E0" w:rsidRDefault="002070A9" w:rsidP="0058644A">
            <w:pPr>
              <w:rPr>
                <w:sz w:val="20"/>
                <w:szCs w:val="20"/>
              </w:rPr>
            </w:pPr>
          </w:p>
        </w:tc>
      </w:tr>
      <w:tr w:rsidR="002070A9" w:rsidRPr="000454E0" w:rsidTr="002070A9">
        <w:trPr>
          <w:trHeight w:val="172"/>
        </w:trPr>
        <w:tc>
          <w:tcPr>
            <w:tcW w:w="15483" w:type="dxa"/>
            <w:gridSpan w:val="29"/>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firstLine="709"/>
              <w:jc w:val="center"/>
            </w:pPr>
            <w:r w:rsidRPr="000454E0">
              <w:rPr>
                <w:b/>
              </w:rPr>
              <w:t>П2 – Зона перспективной промышленной и коммунально-складской застройки</w:t>
            </w:r>
          </w:p>
          <w:p w:rsidR="002070A9" w:rsidRPr="000454E0" w:rsidRDefault="002070A9" w:rsidP="0058644A">
            <w:pPr>
              <w:pStyle w:val="ab0"/>
              <w:spacing w:before="0" w:beforeAutospacing="0" w:after="0" w:afterAutospacing="0"/>
              <w:ind w:firstLine="709"/>
              <w:jc w:val="both"/>
              <w:rPr>
                <w:sz w:val="20"/>
                <w:szCs w:val="20"/>
              </w:rPr>
            </w:pPr>
            <w:r w:rsidRPr="000454E0">
              <w:rPr>
                <w:bCs/>
                <w:sz w:val="20"/>
                <w:szCs w:val="20"/>
                <w:shd w:val="clear" w:color="auto" w:fill="FFFFFF"/>
              </w:rPr>
              <w:t>зоны</w:t>
            </w:r>
            <w:r w:rsidRPr="000454E0">
              <w:rPr>
                <w:sz w:val="20"/>
                <w:szCs w:val="20"/>
                <w:shd w:val="clear" w:color="auto" w:fill="FFFFFF"/>
              </w:rPr>
              <w:t> предназначены для размещения </w:t>
            </w:r>
            <w:r w:rsidRPr="000454E0">
              <w:rPr>
                <w:bCs/>
                <w:sz w:val="20"/>
                <w:szCs w:val="20"/>
                <w:shd w:val="clear" w:color="auto" w:fill="FFFFFF"/>
              </w:rPr>
              <w:t>промышленных</w:t>
            </w:r>
            <w:r w:rsidRPr="000454E0">
              <w:rPr>
                <w:sz w:val="20"/>
                <w:szCs w:val="20"/>
                <w:shd w:val="clear" w:color="auto" w:fill="FFFFFF"/>
              </w:rPr>
              <w:t>, </w:t>
            </w:r>
            <w:r w:rsidRPr="000454E0">
              <w:rPr>
                <w:bCs/>
                <w:sz w:val="20"/>
                <w:szCs w:val="20"/>
                <w:shd w:val="clear" w:color="auto" w:fill="FFFFFF"/>
              </w:rPr>
              <w:t>коммунальных</w:t>
            </w:r>
            <w:r w:rsidRPr="000454E0">
              <w:rPr>
                <w:sz w:val="20"/>
                <w:szCs w:val="20"/>
                <w:shd w:val="clear" w:color="auto" w:fill="FFFFFF"/>
              </w:rPr>
              <w:t> и </w:t>
            </w:r>
            <w:r w:rsidRPr="000454E0">
              <w:rPr>
                <w:bCs/>
                <w:sz w:val="20"/>
                <w:szCs w:val="20"/>
                <w:shd w:val="clear" w:color="auto" w:fill="FFFFFF"/>
              </w:rPr>
              <w:t>складских</w:t>
            </w:r>
            <w:r w:rsidRPr="000454E0">
              <w:rPr>
                <w:sz w:val="20"/>
                <w:szCs w:val="20"/>
                <w:shd w:val="clear" w:color="auto" w:fill="FFFFFF"/>
              </w:rPr>
              <w:t> объектов и объектов инженерной и транспортной инфраструктуры для обеспечения деятельности </w:t>
            </w:r>
            <w:r w:rsidRPr="000454E0">
              <w:rPr>
                <w:bCs/>
                <w:sz w:val="20"/>
                <w:szCs w:val="20"/>
                <w:shd w:val="clear" w:color="auto" w:fill="FFFFFF"/>
              </w:rPr>
              <w:t>производственных</w:t>
            </w:r>
            <w:r w:rsidRPr="000454E0">
              <w:rPr>
                <w:sz w:val="20"/>
                <w:szCs w:val="20"/>
                <w:shd w:val="clear" w:color="auto" w:fill="FFFFFF"/>
              </w:rPr>
              <w:t> объектов. В </w:t>
            </w:r>
            <w:r w:rsidRPr="000454E0">
              <w:rPr>
                <w:bCs/>
                <w:sz w:val="20"/>
                <w:szCs w:val="20"/>
                <w:shd w:val="clear" w:color="auto" w:fill="FFFFFF"/>
              </w:rPr>
              <w:t>производственную</w:t>
            </w:r>
            <w:r w:rsidRPr="000454E0">
              <w:rPr>
                <w:sz w:val="20"/>
                <w:szCs w:val="20"/>
                <w:shd w:val="clear" w:color="auto" w:fill="FFFFFF"/>
              </w:rPr>
              <w:t> </w:t>
            </w:r>
            <w:r w:rsidRPr="000454E0">
              <w:rPr>
                <w:bCs/>
                <w:sz w:val="20"/>
                <w:szCs w:val="20"/>
                <w:shd w:val="clear" w:color="auto" w:fill="FFFFFF"/>
              </w:rPr>
              <w:t>зону</w:t>
            </w:r>
            <w:r w:rsidRPr="000454E0">
              <w:rPr>
                <w:sz w:val="20"/>
                <w:szCs w:val="20"/>
                <w:shd w:val="clear" w:color="auto" w:fill="FFFFFF"/>
              </w:rPr>
              <w:t> включается и территория санитарно-защитных </w:t>
            </w:r>
            <w:r w:rsidRPr="000454E0">
              <w:rPr>
                <w:bCs/>
                <w:sz w:val="20"/>
                <w:szCs w:val="20"/>
                <w:shd w:val="clear" w:color="auto" w:fill="FFFFFF"/>
              </w:rPr>
              <w:t>зон</w:t>
            </w:r>
            <w:r w:rsidRPr="000454E0">
              <w:rPr>
                <w:sz w:val="20"/>
                <w:szCs w:val="20"/>
                <w:shd w:val="clear" w:color="auto" w:fill="FFFFFF"/>
              </w:rPr>
              <w:t> самих объектов.</w:t>
            </w: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3.3</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Бытовое обслуживание</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z w:val="20"/>
                <w:szCs w:val="20"/>
              </w:rPr>
            </w:pPr>
            <w:r w:rsidRPr="000454E0">
              <w:rPr>
                <w:sz w:val="20"/>
                <w:szCs w:val="20"/>
              </w:rPr>
              <w:t>3.2</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4"/>
              <w:jc w:val="both"/>
              <w:rPr>
                <w:sz w:val="20"/>
                <w:szCs w:val="20"/>
              </w:rPr>
            </w:pPr>
            <w:r w:rsidRPr="000454E0">
              <w:rPr>
                <w:sz w:val="20"/>
                <w:szCs w:val="20"/>
              </w:rPr>
              <w:t>Социальное обслуживание</w:t>
            </w:r>
          </w:p>
        </w:tc>
      </w:tr>
      <w:tr w:rsidR="002070A9" w:rsidRPr="000454E0" w:rsidTr="002070A9">
        <w:trPr>
          <w:gridAfter w:val="5"/>
          <w:wAfter w:w="16085" w:type="dxa"/>
          <w:trHeight w:val="288"/>
        </w:trPr>
        <w:tc>
          <w:tcPr>
            <w:tcW w:w="1266"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72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14"/>
              <w:jc w:val="center"/>
              <w:rPr>
                <w:i/>
                <w:sz w:val="20"/>
                <w:szCs w:val="20"/>
              </w:rPr>
            </w:pPr>
            <w:r w:rsidRPr="000454E0">
              <w:rPr>
                <w:i/>
                <w:sz w:val="20"/>
                <w:szCs w:val="20"/>
              </w:rPr>
              <w:t xml:space="preserve">Основные виды разрешенного </w:t>
            </w:r>
          </w:p>
          <w:p w:rsidR="002070A9" w:rsidRPr="000454E0" w:rsidRDefault="002070A9" w:rsidP="0058644A">
            <w:pPr>
              <w:pStyle w:val="ab0"/>
              <w:ind w:left="114"/>
              <w:jc w:val="center"/>
              <w:rPr>
                <w:rFonts w:ascii="Arial" w:hAnsi="Arial" w:cs="Arial"/>
                <w:i/>
                <w:sz w:val="20"/>
                <w:szCs w:val="20"/>
              </w:rPr>
            </w:pPr>
            <w:r w:rsidRPr="000454E0">
              <w:rPr>
                <w:i/>
                <w:sz w:val="20"/>
                <w:szCs w:val="20"/>
              </w:rPr>
              <w:t>использования:</w:t>
            </w:r>
          </w:p>
        </w:tc>
        <w:tc>
          <w:tcPr>
            <w:tcW w:w="1181"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3.10</w:t>
            </w:r>
          </w:p>
        </w:tc>
        <w:tc>
          <w:tcPr>
            <w:tcW w:w="4319"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z w:val="20"/>
                <w:szCs w:val="20"/>
              </w:rPr>
              <w:t>Ветеринарное обслуживание</w:t>
            </w:r>
          </w:p>
        </w:tc>
        <w:tc>
          <w:tcPr>
            <w:tcW w:w="1394"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3.4.1</w:t>
            </w:r>
          </w:p>
        </w:tc>
        <w:tc>
          <w:tcPr>
            <w:tcW w:w="3600"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4"/>
              <w:jc w:val="both"/>
              <w:rPr>
                <w:spacing w:val="-2"/>
                <w:sz w:val="20"/>
                <w:szCs w:val="20"/>
              </w:rPr>
            </w:pPr>
            <w:r w:rsidRPr="000454E0">
              <w:rPr>
                <w:spacing w:val="-2"/>
                <w:sz w:val="20"/>
                <w:szCs w:val="20"/>
              </w:rPr>
              <w:t>Амбулаторно-поликлинические обслуживание</w:t>
            </w:r>
          </w:p>
        </w:tc>
      </w:tr>
      <w:tr w:rsidR="002070A9" w:rsidRPr="000454E0" w:rsidTr="002070A9">
        <w:trPr>
          <w:gridAfter w:val="5"/>
          <w:wAfter w:w="16085" w:type="dxa"/>
          <w:trHeight w:val="166"/>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2.7.1</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Объекты гаражного назначения</w:t>
            </w:r>
          </w:p>
        </w:tc>
        <w:tc>
          <w:tcPr>
            <w:tcW w:w="1181"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8.0</w:t>
            </w:r>
          </w:p>
        </w:tc>
        <w:tc>
          <w:tcPr>
            <w:tcW w:w="4296"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z w:val="20"/>
                <w:szCs w:val="20"/>
              </w:rPr>
              <w:t>Обеспечение обороны и безопасности</w:t>
            </w:r>
          </w:p>
        </w:tc>
        <w:tc>
          <w:tcPr>
            <w:tcW w:w="1440"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z w:val="20"/>
                <w:szCs w:val="20"/>
              </w:rPr>
            </w:pPr>
            <w:r w:rsidRPr="000454E0">
              <w:rPr>
                <w:sz w:val="20"/>
                <w:szCs w:val="20"/>
              </w:rPr>
              <w:t>4.4</w:t>
            </w:r>
          </w:p>
        </w:tc>
        <w:tc>
          <w:tcPr>
            <w:tcW w:w="3600"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4"/>
              <w:jc w:val="both"/>
              <w:rPr>
                <w:spacing w:val="-2"/>
                <w:sz w:val="20"/>
                <w:szCs w:val="20"/>
              </w:rPr>
            </w:pPr>
            <w:r w:rsidRPr="000454E0">
              <w:rPr>
                <w:sz w:val="20"/>
                <w:szCs w:val="20"/>
              </w:rPr>
              <w:t>Магазины</w:t>
            </w:r>
          </w:p>
        </w:tc>
      </w:tr>
      <w:tr w:rsidR="002070A9" w:rsidRPr="000454E0" w:rsidTr="002070A9">
        <w:trPr>
          <w:gridAfter w:val="5"/>
          <w:wAfter w:w="16085" w:type="dxa"/>
          <w:trHeight w:val="135"/>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3.1</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Коммунальное обслуживание</w:t>
            </w:r>
          </w:p>
        </w:tc>
        <w:tc>
          <w:tcPr>
            <w:tcW w:w="1181"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7.2</w:t>
            </w:r>
          </w:p>
        </w:tc>
        <w:tc>
          <w:tcPr>
            <w:tcW w:w="4296"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Автомобильный транспорт</w:t>
            </w:r>
          </w:p>
        </w:tc>
        <w:tc>
          <w:tcPr>
            <w:tcW w:w="1440"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z w:val="20"/>
                <w:szCs w:val="20"/>
              </w:rPr>
            </w:pPr>
            <w:r w:rsidRPr="000454E0">
              <w:rPr>
                <w:sz w:val="20"/>
                <w:szCs w:val="20"/>
              </w:rPr>
              <w:t>4.6</w:t>
            </w:r>
          </w:p>
        </w:tc>
        <w:tc>
          <w:tcPr>
            <w:tcW w:w="3600"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4"/>
              <w:jc w:val="both"/>
              <w:rPr>
                <w:sz w:val="20"/>
                <w:szCs w:val="20"/>
              </w:rPr>
            </w:pPr>
            <w:r w:rsidRPr="000454E0">
              <w:rPr>
                <w:spacing w:val="-2"/>
                <w:sz w:val="20"/>
                <w:szCs w:val="20"/>
              </w:rPr>
              <w:t>Общественное питание</w:t>
            </w:r>
          </w:p>
        </w:tc>
      </w:tr>
      <w:tr w:rsidR="002070A9" w:rsidRPr="000454E0" w:rsidTr="002070A9">
        <w:trPr>
          <w:gridAfter w:val="5"/>
          <w:wAfter w:w="16085" w:type="dxa"/>
          <w:trHeight w:val="272"/>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4.0</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Предпринимательство</w:t>
            </w:r>
          </w:p>
        </w:tc>
        <w:tc>
          <w:tcPr>
            <w:tcW w:w="1181"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9.1</w:t>
            </w:r>
          </w:p>
        </w:tc>
        <w:tc>
          <w:tcPr>
            <w:tcW w:w="4296"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z w:val="20"/>
                <w:szCs w:val="20"/>
              </w:rPr>
              <w:t>Охрана природных территорий</w:t>
            </w:r>
          </w:p>
        </w:tc>
        <w:tc>
          <w:tcPr>
            <w:tcW w:w="1440"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p>
        </w:tc>
        <w:tc>
          <w:tcPr>
            <w:tcW w:w="3600"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4"/>
              <w:jc w:val="both"/>
              <w:rPr>
                <w:spacing w:val="-2"/>
                <w:sz w:val="20"/>
                <w:szCs w:val="20"/>
              </w:rPr>
            </w:pPr>
          </w:p>
        </w:tc>
      </w:tr>
      <w:tr w:rsidR="002070A9" w:rsidRPr="000454E0" w:rsidTr="002070A9">
        <w:trPr>
          <w:gridAfter w:val="5"/>
          <w:wAfter w:w="16085" w:type="dxa"/>
          <w:trHeight w:val="163"/>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4.9</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Служебные гаражи</w:t>
            </w:r>
          </w:p>
        </w:tc>
        <w:tc>
          <w:tcPr>
            <w:tcW w:w="1181"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p>
        </w:tc>
        <w:tc>
          <w:tcPr>
            <w:tcW w:w="4296"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p>
        </w:tc>
        <w:tc>
          <w:tcPr>
            <w:tcW w:w="1440" w:type="dxa"/>
            <w:gridSpan w:val="7"/>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00" w:type="dxa"/>
            <w:gridSpan w:val="4"/>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307"/>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6.3</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Легкая промышленность</w:t>
            </w:r>
          </w:p>
        </w:tc>
        <w:tc>
          <w:tcPr>
            <w:tcW w:w="1181"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296" w:type="dxa"/>
            <w:gridSpan w:val="4"/>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440" w:type="dxa"/>
            <w:gridSpan w:val="7"/>
            <w:vMerge w:val="restart"/>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00" w:type="dxa"/>
            <w:gridSpan w:val="4"/>
            <w:vMerge w:val="restart"/>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217"/>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6.6</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Строительная промышленность</w:t>
            </w:r>
          </w:p>
        </w:tc>
        <w:tc>
          <w:tcPr>
            <w:tcW w:w="1181" w:type="dxa"/>
            <w:gridSpan w:val="6"/>
            <w:vMerge w:val="restart"/>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jc w:val="center"/>
              <w:rPr>
                <w:spacing w:val="-2"/>
                <w:sz w:val="20"/>
                <w:szCs w:val="20"/>
              </w:rPr>
            </w:pPr>
          </w:p>
        </w:tc>
        <w:tc>
          <w:tcPr>
            <w:tcW w:w="4296" w:type="dxa"/>
            <w:gridSpan w:val="4"/>
            <w:vMerge w:val="restart"/>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jc w:val="both"/>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163"/>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6.7</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Энергетика</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64"/>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6.8</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Связь</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149"/>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6.9</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Склады</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109"/>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7.5</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Трубопроводный транспорт</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217"/>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9.2.1</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Санаторная деятельность</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485"/>
        </w:trPr>
        <w:tc>
          <w:tcPr>
            <w:tcW w:w="1253"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12.0</w:t>
            </w:r>
          </w:p>
        </w:tc>
        <w:tc>
          <w:tcPr>
            <w:tcW w:w="3713"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Земельные участки (территории) общего пользования.</w:t>
            </w:r>
          </w:p>
        </w:tc>
        <w:tc>
          <w:tcPr>
            <w:tcW w:w="1181" w:type="dxa"/>
            <w:gridSpan w:val="6"/>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296"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440" w:type="dxa"/>
            <w:gridSpan w:val="7"/>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00"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trHeight w:val="294"/>
        </w:trPr>
        <w:tc>
          <w:tcPr>
            <w:tcW w:w="15483" w:type="dxa"/>
            <w:gridSpan w:val="29"/>
            <w:tcBorders>
              <w:top w:val="single" w:sz="4" w:space="0" w:color="auto"/>
              <w:left w:val="single" w:sz="4" w:space="0" w:color="auto"/>
              <w:bottom w:val="single" w:sz="4" w:space="0" w:color="auto"/>
              <w:right w:val="single" w:sz="4" w:space="0" w:color="auto"/>
            </w:tcBorders>
            <w:shd w:val="clear" w:color="auto" w:fill="D1FFD1"/>
          </w:tcPr>
          <w:p w:rsidR="002070A9" w:rsidRPr="000454E0" w:rsidRDefault="002070A9" w:rsidP="0058644A">
            <w:pPr>
              <w:tabs>
                <w:tab w:val="num" w:pos="492"/>
              </w:tabs>
              <w:ind w:left="132"/>
              <w:jc w:val="center"/>
              <w:rPr>
                <w:b/>
                <w:u w:val="single"/>
              </w:rPr>
            </w:pPr>
            <w:r w:rsidRPr="000454E0">
              <w:rPr>
                <w:b/>
                <w:u w:val="single"/>
              </w:rPr>
              <w:t>Зона инженерной и транспортной инфраструктуры</w:t>
            </w:r>
          </w:p>
          <w:p w:rsidR="002070A9" w:rsidRPr="000454E0" w:rsidRDefault="002070A9" w:rsidP="0058644A">
            <w:pPr>
              <w:tabs>
                <w:tab w:val="num" w:pos="492"/>
              </w:tabs>
              <w:ind w:left="132"/>
              <w:jc w:val="center"/>
              <w:rPr>
                <w:b/>
                <w:u w:val="single"/>
              </w:rPr>
            </w:pP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26"/>
              <w:jc w:val="center"/>
              <w:rPr>
                <w:i/>
                <w:sz w:val="20"/>
                <w:szCs w:val="20"/>
              </w:rPr>
            </w:pPr>
            <w:r w:rsidRPr="000454E0">
              <w:rPr>
                <w:i/>
                <w:sz w:val="20"/>
                <w:szCs w:val="20"/>
              </w:rPr>
              <w:t xml:space="preserve">Вспомогательные виды разрешенного </w:t>
            </w:r>
          </w:p>
          <w:p w:rsidR="002070A9" w:rsidRPr="000454E0" w:rsidRDefault="002070A9" w:rsidP="0058644A">
            <w:pPr>
              <w:pStyle w:val="ab0"/>
              <w:ind w:left="126"/>
              <w:jc w:val="center"/>
              <w:rPr>
                <w:i/>
                <w:sz w:val="20"/>
                <w:szCs w:val="20"/>
              </w:rPr>
            </w:pPr>
            <w:r w:rsidRPr="000454E0">
              <w:rPr>
                <w:i/>
                <w:sz w:val="20"/>
                <w:szCs w:val="20"/>
              </w:rPr>
              <w:t>использования</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248"/>
              <w:jc w:val="center"/>
              <w:rPr>
                <w:i/>
                <w:sz w:val="20"/>
                <w:szCs w:val="20"/>
              </w:rPr>
            </w:pPr>
            <w:r w:rsidRPr="000454E0">
              <w:rPr>
                <w:i/>
                <w:sz w:val="20"/>
                <w:szCs w:val="20"/>
              </w:rPr>
              <w:t xml:space="preserve">Условно разрешенные виды </w:t>
            </w:r>
          </w:p>
          <w:p w:rsidR="002070A9" w:rsidRPr="000454E0" w:rsidRDefault="002070A9" w:rsidP="0058644A">
            <w:pPr>
              <w:pStyle w:val="ab0"/>
              <w:ind w:left="248"/>
              <w:jc w:val="center"/>
              <w:rPr>
                <w:i/>
                <w:sz w:val="20"/>
                <w:szCs w:val="20"/>
              </w:rPr>
            </w:pPr>
            <w:r w:rsidRPr="000454E0">
              <w:rPr>
                <w:i/>
                <w:sz w:val="20"/>
                <w:szCs w:val="20"/>
              </w:rPr>
              <w:t>использования</w:t>
            </w:r>
          </w:p>
        </w:tc>
      </w:tr>
      <w:tr w:rsidR="002070A9" w:rsidRPr="000454E0" w:rsidTr="002070A9">
        <w:trPr>
          <w:trHeight w:val="455"/>
        </w:trPr>
        <w:tc>
          <w:tcPr>
            <w:tcW w:w="15483" w:type="dxa"/>
            <w:gridSpan w:val="29"/>
            <w:tcBorders>
              <w:top w:val="single" w:sz="4" w:space="0" w:color="auto"/>
              <w:left w:val="single" w:sz="4" w:space="0" w:color="auto"/>
              <w:bottom w:val="single" w:sz="4" w:space="0" w:color="auto"/>
              <w:right w:val="single" w:sz="4" w:space="0" w:color="auto"/>
            </w:tcBorders>
          </w:tcPr>
          <w:p w:rsidR="002070A9" w:rsidRPr="000454E0" w:rsidRDefault="002070A9" w:rsidP="0058644A">
            <w:pPr>
              <w:ind w:firstLine="709"/>
              <w:jc w:val="center"/>
              <w:rPr>
                <w:b/>
                <w:bCs/>
              </w:rPr>
            </w:pPr>
            <w:r w:rsidRPr="000454E0">
              <w:rPr>
                <w:b/>
                <w:bCs/>
              </w:rPr>
              <w:t>ТА – Зона автомобильного транспорта</w:t>
            </w:r>
          </w:p>
          <w:p w:rsidR="002070A9" w:rsidRPr="000454E0" w:rsidRDefault="002070A9" w:rsidP="0058644A">
            <w:pPr>
              <w:ind w:firstLine="709"/>
              <w:jc w:val="both"/>
              <w:rPr>
                <w:bCs/>
                <w:sz w:val="20"/>
                <w:szCs w:val="20"/>
              </w:rPr>
            </w:pPr>
            <w:r w:rsidRPr="000454E0">
              <w:rPr>
                <w:bCs/>
                <w:sz w:val="20"/>
                <w:szCs w:val="20"/>
                <w:shd w:val="clear" w:color="auto" w:fill="FFFFFF"/>
              </w:rPr>
              <w:lastRenderedPageBreak/>
              <w:t>Зона</w:t>
            </w:r>
            <w:r w:rsidRPr="000454E0">
              <w:rPr>
                <w:sz w:val="20"/>
                <w:szCs w:val="20"/>
                <w:shd w:val="clear" w:color="auto" w:fill="FFFFFF"/>
              </w:rPr>
              <w:t> включают в себя участки территории, предназначенные для размещения объектов </w:t>
            </w:r>
            <w:r w:rsidRPr="000454E0">
              <w:rPr>
                <w:bCs/>
                <w:sz w:val="20"/>
                <w:szCs w:val="20"/>
                <w:shd w:val="clear" w:color="auto" w:fill="FFFFFF"/>
              </w:rPr>
              <w:t>автомобильного</w:t>
            </w:r>
            <w:r w:rsidRPr="000454E0">
              <w:rPr>
                <w:sz w:val="20"/>
                <w:szCs w:val="20"/>
                <w:shd w:val="clear" w:color="auto" w:fill="FFFFFF"/>
              </w:rPr>
              <w:t> </w:t>
            </w:r>
            <w:r w:rsidRPr="000454E0">
              <w:rPr>
                <w:bCs/>
                <w:sz w:val="20"/>
                <w:szCs w:val="20"/>
                <w:shd w:val="clear" w:color="auto" w:fill="FFFFFF"/>
              </w:rPr>
              <w:t>транспорта</w:t>
            </w:r>
            <w:r w:rsidRPr="000454E0">
              <w:rPr>
                <w:sz w:val="20"/>
                <w:szCs w:val="20"/>
                <w:shd w:val="clear" w:color="auto" w:fill="FFFFFF"/>
              </w:rPr>
              <w:t> и установления санитарно-защитных </w:t>
            </w:r>
            <w:r w:rsidRPr="000454E0">
              <w:rPr>
                <w:bCs/>
                <w:sz w:val="20"/>
                <w:szCs w:val="20"/>
                <w:shd w:val="clear" w:color="auto" w:fill="FFFFFF"/>
              </w:rPr>
              <w:t>зон</w:t>
            </w:r>
            <w:r w:rsidRPr="000454E0">
              <w:rPr>
                <w:sz w:val="20"/>
                <w:szCs w:val="20"/>
                <w:shd w:val="clear" w:color="auto" w:fill="FFFFFF"/>
              </w:rPr>
              <w:t> и санитарных разрывов таких объектов, установления полос отвода </w:t>
            </w:r>
            <w:r w:rsidRPr="000454E0">
              <w:rPr>
                <w:bCs/>
                <w:sz w:val="20"/>
                <w:szCs w:val="20"/>
                <w:shd w:val="clear" w:color="auto" w:fill="FFFFFF"/>
              </w:rPr>
              <w:t>автомобильных</w:t>
            </w:r>
            <w:r w:rsidRPr="000454E0">
              <w:rPr>
                <w:sz w:val="20"/>
                <w:szCs w:val="20"/>
                <w:shd w:val="clear" w:color="auto" w:fill="FFFFFF"/>
              </w:rPr>
              <w:t> дорог, а также размещения объектов дорожного сервиса и дорожного хозяйства, объектов благоустройства, при условии соответствия требованиям законодательства о безопасности движения.</w:t>
            </w: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3.3</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
              <w:jc w:val="both"/>
              <w:rPr>
                <w:spacing w:val="-2"/>
                <w:sz w:val="20"/>
                <w:szCs w:val="20"/>
              </w:rPr>
            </w:pPr>
            <w:r w:rsidRPr="000454E0">
              <w:rPr>
                <w:spacing w:val="-2"/>
                <w:sz w:val="20"/>
                <w:szCs w:val="20"/>
              </w:rPr>
              <w:t>Бытовое обслуживание</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jc w:val="center"/>
              <w:rPr>
                <w:spacing w:val="-2"/>
                <w:sz w:val="20"/>
                <w:szCs w:val="20"/>
              </w:rPr>
            </w:pPr>
            <w:r w:rsidRPr="000454E0">
              <w:rPr>
                <w:spacing w:val="-2"/>
                <w:sz w:val="20"/>
                <w:szCs w:val="20"/>
              </w:rPr>
              <w:t>13.1</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2"/>
                <w:sz w:val="20"/>
                <w:szCs w:val="20"/>
              </w:rPr>
            </w:pPr>
            <w:r w:rsidRPr="000454E0">
              <w:rPr>
                <w:spacing w:val="-2"/>
                <w:sz w:val="20"/>
                <w:szCs w:val="20"/>
              </w:rPr>
              <w:t>Запас</w:t>
            </w:r>
          </w:p>
        </w:tc>
      </w:tr>
      <w:tr w:rsidR="002070A9" w:rsidRPr="000454E0" w:rsidTr="002070A9">
        <w:trPr>
          <w:gridAfter w:val="5"/>
          <w:wAfter w:w="16085" w:type="dxa"/>
          <w:trHeight w:val="322"/>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rFonts w:ascii="Arial" w:hAnsi="Arial" w:cs="Arial"/>
                <w:i/>
                <w:sz w:val="20"/>
                <w:szCs w:val="20"/>
              </w:rPr>
            </w:pPr>
            <w:r w:rsidRPr="000454E0">
              <w:rPr>
                <w:i/>
                <w:sz w:val="20"/>
                <w:szCs w:val="20"/>
              </w:rPr>
              <w:lastRenderedPageBreak/>
              <w:t>Код (числовое обозначение) вида</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16"/>
              <w:jc w:val="center"/>
              <w:rPr>
                <w:i/>
                <w:sz w:val="20"/>
                <w:szCs w:val="20"/>
              </w:rPr>
            </w:pPr>
            <w:r w:rsidRPr="000454E0">
              <w:rPr>
                <w:i/>
                <w:sz w:val="20"/>
                <w:szCs w:val="20"/>
              </w:rPr>
              <w:t xml:space="preserve">Основные виды разрешенного </w:t>
            </w:r>
          </w:p>
          <w:p w:rsidR="002070A9" w:rsidRPr="000454E0" w:rsidRDefault="002070A9" w:rsidP="0058644A">
            <w:pPr>
              <w:pStyle w:val="ab0"/>
              <w:ind w:left="116"/>
              <w:jc w:val="center"/>
              <w:rPr>
                <w:rFonts w:ascii="Arial" w:hAnsi="Arial" w:cs="Arial"/>
                <w:i/>
                <w:sz w:val="20"/>
                <w:szCs w:val="20"/>
              </w:rPr>
            </w:pPr>
            <w:r w:rsidRPr="000454E0">
              <w:rPr>
                <w:i/>
                <w:sz w:val="20"/>
                <w:szCs w:val="20"/>
              </w:rPr>
              <w:t>использования:</w:t>
            </w:r>
          </w:p>
        </w:tc>
        <w:tc>
          <w:tcPr>
            <w:tcW w:w="1084" w:type="dxa"/>
            <w:tcBorders>
              <w:top w:val="single" w:sz="4" w:space="0" w:color="auto"/>
              <w:left w:val="single" w:sz="4" w:space="0" w:color="auto"/>
              <w:right w:val="single" w:sz="4" w:space="0" w:color="auto"/>
            </w:tcBorders>
          </w:tcPr>
          <w:p w:rsidR="002070A9" w:rsidRPr="000454E0" w:rsidRDefault="002070A9" w:rsidP="0058644A">
            <w:pPr>
              <w:jc w:val="both"/>
              <w:rPr>
                <w:spacing w:val="-1"/>
                <w:sz w:val="20"/>
                <w:szCs w:val="20"/>
              </w:rPr>
            </w:pPr>
          </w:p>
        </w:tc>
        <w:tc>
          <w:tcPr>
            <w:tcW w:w="4406" w:type="dxa"/>
            <w:gridSpan w:val="9"/>
            <w:tcBorders>
              <w:top w:val="single" w:sz="4" w:space="0" w:color="auto"/>
              <w:left w:val="single" w:sz="4" w:space="0" w:color="auto"/>
              <w:right w:val="single" w:sz="4" w:space="0" w:color="auto"/>
            </w:tcBorders>
          </w:tcPr>
          <w:p w:rsidR="00741F1C" w:rsidRPr="000454E0" w:rsidRDefault="00741F1C" w:rsidP="00741F1C">
            <w:pPr>
              <w:pStyle w:val="ab0"/>
              <w:spacing w:before="0" w:beforeAutospacing="0" w:after="0" w:afterAutospacing="0"/>
              <w:ind w:left="139"/>
              <w:jc w:val="center"/>
              <w:rPr>
                <w:i/>
                <w:sz w:val="20"/>
                <w:szCs w:val="20"/>
              </w:rPr>
            </w:pPr>
            <w:r w:rsidRPr="000454E0">
              <w:rPr>
                <w:i/>
                <w:sz w:val="20"/>
                <w:szCs w:val="20"/>
              </w:rPr>
              <w:t xml:space="preserve">Вспомогательные виды разрешенного </w:t>
            </w:r>
          </w:p>
          <w:p w:rsidR="002070A9" w:rsidRPr="000454E0" w:rsidRDefault="00741F1C" w:rsidP="00741F1C">
            <w:pPr>
              <w:ind w:left="3"/>
              <w:jc w:val="both"/>
              <w:rPr>
                <w:spacing w:val="-1"/>
                <w:sz w:val="20"/>
                <w:szCs w:val="20"/>
              </w:rPr>
            </w:pPr>
            <w:r w:rsidRPr="000454E0">
              <w:rPr>
                <w:i/>
                <w:sz w:val="20"/>
                <w:szCs w:val="20"/>
              </w:rPr>
              <w:t>использования</w:t>
            </w:r>
          </w:p>
        </w:tc>
        <w:tc>
          <w:tcPr>
            <w:tcW w:w="1310" w:type="dxa"/>
            <w:tcBorders>
              <w:top w:val="single" w:sz="4" w:space="0" w:color="auto"/>
              <w:left w:val="single" w:sz="4" w:space="0" w:color="auto"/>
              <w:right w:val="single" w:sz="4" w:space="0" w:color="auto"/>
            </w:tcBorders>
          </w:tcPr>
          <w:p w:rsidR="002070A9" w:rsidRPr="000454E0" w:rsidRDefault="002070A9" w:rsidP="0058644A">
            <w:pPr>
              <w:ind w:left="360"/>
              <w:jc w:val="both"/>
              <w:rPr>
                <w:sz w:val="20"/>
                <w:szCs w:val="20"/>
              </w:rPr>
            </w:pPr>
          </w:p>
        </w:tc>
        <w:tc>
          <w:tcPr>
            <w:tcW w:w="3659" w:type="dxa"/>
            <w:gridSpan w:val="6"/>
            <w:tcBorders>
              <w:top w:val="single" w:sz="4" w:space="0" w:color="auto"/>
              <w:left w:val="single" w:sz="4" w:space="0" w:color="auto"/>
              <w:right w:val="single" w:sz="4" w:space="0" w:color="auto"/>
            </w:tcBorders>
          </w:tcPr>
          <w:p w:rsidR="00741F1C" w:rsidRPr="000454E0" w:rsidRDefault="00741F1C" w:rsidP="00741F1C">
            <w:pPr>
              <w:pStyle w:val="ab0"/>
              <w:spacing w:before="0" w:beforeAutospacing="0" w:after="0" w:afterAutospacing="0"/>
              <w:ind w:left="2"/>
              <w:jc w:val="center"/>
              <w:rPr>
                <w:i/>
                <w:sz w:val="20"/>
                <w:szCs w:val="20"/>
              </w:rPr>
            </w:pPr>
            <w:r w:rsidRPr="000454E0">
              <w:rPr>
                <w:i/>
                <w:sz w:val="20"/>
                <w:szCs w:val="20"/>
              </w:rPr>
              <w:t xml:space="preserve">Условно разрешенные виды </w:t>
            </w:r>
          </w:p>
          <w:p w:rsidR="002070A9" w:rsidRPr="000454E0" w:rsidRDefault="00741F1C" w:rsidP="00741F1C">
            <w:pPr>
              <w:ind w:left="360"/>
              <w:jc w:val="both"/>
              <w:rPr>
                <w:sz w:val="20"/>
                <w:szCs w:val="20"/>
              </w:rPr>
            </w:pPr>
            <w:r w:rsidRPr="000454E0">
              <w:rPr>
                <w:i/>
                <w:sz w:val="20"/>
                <w:szCs w:val="20"/>
              </w:rPr>
              <w:t>использования</w:t>
            </w:r>
          </w:p>
        </w:tc>
      </w:tr>
      <w:tr w:rsidR="002070A9" w:rsidRPr="000454E0" w:rsidTr="002070A9">
        <w:trPr>
          <w:gridAfter w:val="5"/>
          <w:wAfter w:w="16085" w:type="dxa"/>
          <w:trHeight w:val="135"/>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492"/>
              </w:tabs>
              <w:jc w:val="center"/>
              <w:rPr>
                <w:sz w:val="20"/>
                <w:szCs w:val="20"/>
              </w:rPr>
            </w:pPr>
            <w:r w:rsidRPr="000454E0">
              <w:rPr>
                <w:sz w:val="20"/>
                <w:szCs w:val="20"/>
              </w:rPr>
              <w:t>2.7.1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492"/>
              </w:tabs>
              <w:ind w:left="-39"/>
              <w:jc w:val="both"/>
              <w:rPr>
                <w:sz w:val="20"/>
                <w:szCs w:val="20"/>
              </w:rPr>
            </w:pPr>
            <w:r w:rsidRPr="000454E0">
              <w:rPr>
                <w:sz w:val="20"/>
                <w:szCs w:val="20"/>
              </w:rPr>
              <w:t>Хранение автотранспорта</w:t>
            </w:r>
          </w:p>
        </w:tc>
        <w:tc>
          <w:tcPr>
            <w:tcW w:w="1084" w:type="dxa"/>
            <w:tcBorders>
              <w:left w:val="single" w:sz="4" w:space="0" w:color="auto"/>
              <w:right w:val="single" w:sz="4" w:space="0" w:color="auto"/>
            </w:tcBorders>
            <w:vAlign w:val="center"/>
          </w:tcPr>
          <w:p w:rsidR="002070A9" w:rsidRPr="000454E0" w:rsidRDefault="00741F1C" w:rsidP="0058644A">
            <w:pPr>
              <w:rPr>
                <w:spacing w:val="-1"/>
                <w:sz w:val="20"/>
                <w:szCs w:val="20"/>
              </w:rPr>
            </w:pPr>
            <w:r>
              <w:rPr>
                <w:spacing w:val="-1"/>
                <w:sz w:val="20"/>
                <w:szCs w:val="20"/>
              </w:rPr>
              <w:t>3.3</w:t>
            </w:r>
          </w:p>
        </w:tc>
        <w:tc>
          <w:tcPr>
            <w:tcW w:w="4406" w:type="dxa"/>
            <w:gridSpan w:val="9"/>
            <w:tcBorders>
              <w:left w:val="single" w:sz="4" w:space="0" w:color="auto"/>
              <w:right w:val="single" w:sz="4" w:space="0" w:color="auto"/>
            </w:tcBorders>
            <w:vAlign w:val="center"/>
          </w:tcPr>
          <w:p w:rsidR="002070A9" w:rsidRPr="000454E0" w:rsidRDefault="00741F1C" w:rsidP="0058644A">
            <w:pPr>
              <w:rPr>
                <w:spacing w:val="-1"/>
                <w:sz w:val="20"/>
                <w:szCs w:val="20"/>
              </w:rPr>
            </w:pPr>
            <w:r>
              <w:rPr>
                <w:spacing w:val="-1"/>
                <w:sz w:val="20"/>
                <w:szCs w:val="20"/>
              </w:rPr>
              <w:t>Бытовое обслуживание</w:t>
            </w:r>
          </w:p>
        </w:tc>
        <w:tc>
          <w:tcPr>
            <w:tcW w:w="1310" w:type="dxa"/>
            <w:tcBorders>
              <w:left w:val="single" w:sz="4" w:space="0" w:color="auto"/>
              <w:right w:val="single" w:sz="4" w:space="0" w:color="auto"/>
            </w:tcBorders>
            <w:vAlign w:val="center"/>
          </w:tcPr>
          <w:p w:rsidR="002070A9" w:rsidRPr="000454E0" w:rsidRDefault="00741F1C" w:rsidP="0058644A">
            <w:pPr>
              <w:rPr>
                <w:sz w:val="20"/>
                <w:szCs w:val="20"/>
              </w:rPr>
            </w:pPr>
            <w:r>
              <w:rPr>
                <w:sz w:val="20"/>
                <w:szCs w:val="20"/>
              </w:rPr>
              <w:t>13.1</w:t>
            </w:r>
          </w:p>
        </w:tc>
        <w:tc>
          <w:tcPr>
            <w:tcW w:w="3659" w:type="dxa"/>
            <w:gridSpan w:val="6"/>
            <w:tcBorders>
              <w:left w:val="single" w:sz="4" w:space="0" w:color="auto"/>
              <w:right w:val="single" w:sz="4" w:space="0" w:color="auto"/>
            </w:tcBorders>
            <w:vAlign w:val="center"/>
          </w:tcPr>
          <w:p w:rsidR="002070A9" w:rsidRPr="000454E0" w:rsidRDefault="00741F1C" w:rsidP="0058644A">
            <w:pPr>
              <w:rPr>
                <w:sz w:val="20"/>
                <w:szCs w:val="20"/>
              </w:rPr>
            </w:pPr>
            <w:r>
              <w:rPr>
                <w:sz w:val="20"/>
                <w:szCs w:val="20"/>
              </w:rPr>
              <w:t>Запас</w:t>
            </w:r>
          </w:p>
        </w:tc>
      </w:tr>
      <w:tr w:rsidR="002070A9" w:rsidRPr="000454E0" w:rsidTr="002070A9">
        <w:trPr>
          <w:gridAfter w:val="5"/>
          <w:wAfter w:w="16085" w:type="dxa"/>
          <w:trHeight w:val="176"/>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z w:val="20"/>
                <w:szCs w:val="20"/>
              </w:rPr>
            </w:pPr>
            <w:r w:rsidRPr="000454E0">
              <w:rPr>
                <w:sz w:val="20"/>
                <w:szCs w:val="20"/>
              </w:rPr>
              <w:t>3.1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9"/>
              <w:jc w:val="both"/>
              <w:rPr>
                <w:sz w:val="20"/>
                <w:szCs w:val="20"/>
              </w:rPr>
            </w:pPr>
            <w:r w:rsidRPr="000454E0">
              <w:rPr>
                <w:sz w:val="20"/>
                <w:szCs w:val="20"/>
              </w:rPr>
              <w:t>Коммунальное обслуживание</w:t>
            </w:r>
          </w:p>
        </w:tc>
        <w:tc>
          <w:tcPr>
            <w:tcW w:w="1084" w:type="dxa"/>
            <w:vMerge w:val="restart"/>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val="restart"/>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val="restart"/>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val="restart"/>
            <w:tcBorders>
              <w:left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312"/>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492"/>
              </w:tabs>
              <w:jc w:val="center"/>
              <w:rPr>
                <w:sz w:val="20"/>
                <w:szCs w:val="20"/>
              </w:rPr>
            </w:pPr>
            <w:r w:rsidRPr="000454E0">
              <w:rPr>
                <w:sz w:val="20"/>
                <w:szCs w:val="20"/>
              </w:rPr>
              <w:t>4.9</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9"/>
              <w:jc w:val="both"/>
              <w:rPr>
                <w:sz w:val="20"/>
                <w:szCs w:val="20"/>
              </w:rPr>
            </w:pPr>
            <w:r w:rsidRPr="000454E0">
              <w:rPr>
                <w:sz w:val="20"/>
                <w:szCs w:val="20"/>
              </w:rPr>
              <w:t>Служебные гаражи</w:t>
            </w:r>
          </w:p>
        </w:tc>
        <w:tc>
          <w:tcPr>
            <w:tcW w:w="1084" w:type="dxa"/>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left w:val="single" w:sz="4" w:space="0" w:color="auto"/>
              <w:right w:val="single" w:sz="4" w:space="0" w:color="auto"/>
            </w:tcBorders>
            <w:vAlign w:val="center"/>
          </w:tcPr>
          <w:p w:rsidR="002070A9" w:rsidRPr="000454E0" w:rsidRDefault="002070A9" w:rsidP="0058644A">
            <w:pPr>
              <w:rPr>
                <w:sz w:val="20"/>
                <w:szCs w:val="20"/>
              </w:rPr>
            </w:pPr>
          </w:p>
        </w:tc>
      </w:tr>
      <w:tr w:rsidR="00D11F9D" w:rsidRPr="000454E0" w:rsidTr="002070A9">
        <w:trPr>
          <w:gridAfter w:val="5"/>
          <w:wAfter w:w="16085" w:type="dxa"/>
          <w:trHeight w:val="312"/>
        </w:trPr>
        <w:tc>
          <w:tcPr>
            <w:tcW w:w="1187" w:type="dxa"/>
            <w:tcBorders>
              <w:top w:val="single" w:sz="4" w:space="0" w:color="auto"/>
              <w:left w:val="single" w:sz="4" w:space="0" w:color="auto"/>
              <w:bottom w:val="single" w:sz="4" w:space="0" w:color="auto"/>
              <w:right w:val="single" w:sz="4" w:space="0" w:color="auto"/>
            </w:tcBorders>
          </w:tcPr>
          <w:p w:rsidR="00D11F9D" w:rsidRPr="000454E0" w:rsidRDefault="00D11F9D" w:rsidP="006236E2">
            <w:pPr>
              <w:pStyle w:val="a10"/>
              <w:tabs>
                <w:tab w:val="num" w:pos="492"/>
              </w:tabs>
              <w:jc w:val="center"/>
              <w:rPr>
                <w:sz w:val="20"/>
                <w:szCs w:val="20"/>
              </w:rPr>
            </w:pPr>
            <w:r>
              <w:rPr>
                <w:sz w:val="20"/>
                <w:szCs w:val="20"/>
              </w:rPr>
              <w:t>4.9.1.</w:t>
            </w:r>
          </w:p>
        </w:tc>
        <w:tc>
          <w:tcPr>
            <w:tcW w:w="3837" w:type="dxa"/>
            <w:gridSpan w:val="11"/>
            <w:tcBorders>
              <w:top w:val="single" w:sz="4" w:space="0" w:color="auto"/>
              <w:left w:val="single" w:sz="4" w:space="0" w:color="auto"/>
              <w:bottom w:val="single" w:sz="4" w:space="0" w:color="auto"/>
              <w:right w:val="single" w:sz="4" w:space="0" w:color="auto"/>
            </w:tcBorders>
          </w:tcPr>
          <w:p w:rsidR="00D11F9D" w:rsidRPr="000454E0" w:rsidRDefault="00D11F9D" w:rsidP="006236E2">
            <w:pPr>
              <w:ind w:left="-39"/>
              <w:jc w:val="both"/>
              <w:rPr>
                <w:sz w:val="20"/>
                <w:szCs w:val="20"/>
              </w:rPr>
            </w:pPr>
            <w:r>
              <w:rPr>
                <w:sz w:val="20"/>
                <w:szCs w:val="20"/>
              </w:rPr>
              <w:t>Объекты дорожного сервиса</w:t>
            </w:r>
          </w:p>
        </w:tc>
        <w:tc>
          <w:tcPr>
            <w:tcW w:w="1084" w:type="dxa"/>
            <w:vMerge/>
            <w:tcBorders>
              <w:left w:val="single" w:sz="4" w:space="0" w:color="auto"/>
              <w:right w:val="single" w:sz="4" w:space="0" w:color="auto"/>
            </w:tcBorders>
            <w:vAlign w:val="center"/>
          </w:tcPr>
          <w:p w:rsidR="00D11F9D" w:rsidRPr="000454E0" w:rsidRDefault="00D11F9D" w:rsidP="0058644A">
            <w:pPr>
              <w:rPr>
                <w:spacing w:val="-1"/>
                <w:sz w:val="20"/>
                <w:szCs w:val="20"/>
              </w:rPr>
            </w:pPr>
          </w:p>
        </w:tc>
        <w:tc>
          <w:tcPr>
            <w:tcW w:w="4406" w:type="dxa"/>
            <w:gridSpan w:val="9"/>
            <w:vMerge/>
            <w:tcBorders>
              <w:left w:val="single" w:sz="4" w:space="0" w:color="auto"/>
              <w:right w:val="single" w:sz="4" w:space="0" w:color="auto"/>
            </w:tcBorders>
            <w:vAlign w:val="center"/>
          </w:tcPr>
          <w:p w:rsidR="00D11F9D" w:rsidRPr="000454E0" w:rsidRDefault="00D11F9D" w:rsidP="0058644A">
            <w:pPr>
              <w:rPr>
                <w:spacing w:val="-1"/>
                <w:sz w:val="20"/>
                <w:szCs w:val="20"/>
              </w:rPr>
            </w:pPr>
          </w:p>
        </w:tc>
        <w:tc>
          <w:tcPr>
            <w:tcW w:w="1310" w:type="dxa"/>
            <w:vMerge/>
            <w:tcBorders>
              <w:left w:val="single" w:sz="4" w:space="0" w:color="auto"/>
              <w:right w:val="single" w:sz="4" w:space="0" w:color="auto"/>
            </w:tcBorders>
            <w:vAlign w:val="center"/>
          </w:tcPr>
          <w:p w:rsidR="00D11F9D" w:rsidRPr="000454E0" w:rsidRDefault="00D11F9D" w:rsidP="0058644A">
            <w:pPr>
              <w:rPr>
                <w:sz w:val="20"/>
                <w:szCs w:val="20"/>
              </w:rPr>
            </w:pPr>
          </w:p>
        </w:tc>
        <w:tc>
          <w:tcPr>
            <w:tcW w:w="3659" w:type="dxa"/>
            <w:gridSpan w:val="6"/>
            <w:vMerge/>
            <w:tcBorders>
              <w:left w:val="single" w:sz="4" w:space="0" w:color="auto"/>
              <w:right w:val="single" w:sz="4" w:space="0" w:color="auto"/>
            </w:tcBorders>
            <w:vAlign w:val="center"/>
          </w:tcPr>
          <w:p w:rsidR="00D11F9D" w:rsidRPr="000454E0" w:rsidRDefault="00D11F9D" w:rsidP="0058644A">
            <w:pPr>
              <w:rPr>
                <w:sz w:val="20"/>
                <w:szCs w:val="20"/>
              </w:rPr>
            </w:pPr>
          </w:p>
        </w:tc>
      </w:tr>
      <w:tr w:rsidR="00D11F9D" w:rsidRPr="000454E0" w:rsidTr="002070A9">
        <w:trPr>
          <w:gridAfter w:val="5"/>
          <w:wAfter w:w="16085" w:type="dxa"/>
          <w:trHeight w:val="312"/>
        </w:trPr>
        <w:tc>
          <w:tcPr>
            <w:tcW w:w="1187" w:type="dxa"/>
            <w:tcBorders>
              <w:top w:val="single" w:sz="4" w:space="0" w:color="auto"/>
              <w:left w:val="single" w:sz="4" w:space="0" w:color="auto"/>
              <w:bottom w:val="single" w:sz="4" w:space="0" w:color="auto"/>
              <w:right w:val="single" w:sz="4" w:space="0" w:color="auto"/>
            </w:tcBorders>
          </w:tcPr>
          <w:p w:rsidR="00D11F9D" w:rsidRPr="000454E0" w:rsidRDefault="00D11F9D" w:rsidP="006236E2">
            <w:pPr>
              <w:pStyle w:val="a10"/>
              <w:tabs>
                <w:tab w:val="num" w:pos="492"/>
              </w:tabs>
              <w:jc w:val="center"/>
              <w:rPr>
                <w:sz w:val="20"/>
                <w:szCs w:val="20"/>
              </w:rPr>
            </w:pPr>
            <w:r>
              <w:rPr>
                <w:sz w:val="20"/>
                <w:szCs w:val="20"/>
              </w:rPr>
              <w:t>4.9.1.1</w:t>
            </w:r>
          </w:p>
        </w:tc>
        <w:tc>
          <w:tcPr>
            <w:tcW w:w="3837" w:type="dxa"/>
            <w:gridSpan w:val="11"/>
            <w:tcBorders>
              <w:top w:val="single" w:sz="4" w:space="0" w:color="auto"/>
              <w:left w:val="single" w:sz="4" w:space="0" w:color="auto"/>
              <w:bottom w:val="single" w:sz="4" w:space="0" w:color="auto"/>
              <w:right w:val="single" w:sz="4" w:space="0" w:color="auto"/>
            </w:tcBorders>
          </w:tcPr>
          <w:p w:rsidR="00D11F9D" w:rsidRPr="000454E0" w:rsidRDefault="00D11F9D" w:rsidP="006236E2">
            <w:pPr>
              <w:ind w:left="-39"/>
              <w:jc w:val="both"/>
              <w:rPr>
                <w:sz w:val="20"/>
                <w:szCs w:val="20"/>
              </w:rPr>
            </w:pPr>
            <w:r>
              <w:rPr>
                <w:sz w:val="20"/>
                <w:szCs w:val="20"/>
              </w:rPr>
              <w:t>Заправка транспортных средств</w:t>
            </w:r>
          </w:p>
        </w:tc>
        <w:tc>
          <w:tcPr>
            <w:tcW w:w="1084" w:type="dxa"/>
            <w:vMerge/>
            <w:tcBorders>
              <w:left w:val="single" w:sz="4" w:space="0" w:color="auto"/>
              <w:right w:val="single" w:sz="4" w:space="0" w:color="auto"/>
            </w:tcBorders>
            <w:vAlign w:val="center"/>
          </w:tcPr>
          <w:p w:rsidR="00D11F9D" w:rsidRPr="000454E0" w:rsidRDefault="00D11F9D" w:rsidP="0058644A">
            <w:pPr>
              <w:rPr>
                <w:spacing w:val="-1"/>
                <w:sz w:val="20"/>
                <w:szCs w:val="20"/>
              </w:rPr>
            </w:pPr>
          </w:p>
        </w:tc>
        <w:tc>
          <w:tcPr>
            <w:tcW w:w="4406" w:type="dxa"/>
            <w:gridSpan w:val="9"/>
            <w:vMerge/>
            <w:tcBorders>
              <w:left w:val="single" w:sz="4" w:space="0" w:color="auto"/>
              <w:right w:val="single" w:sz="4" w:space="0" w:color="auto"/>
            </w:tcBorders>
            <w:vAlign w:val="center"/>
          </w:tcPr>
          <w:p w:rsidR="00D11F9D" w:rsidRPr="000454E0" w:rsidRDefault="00D11F9D" w:rsidP="0058644A">
            <w:pPr>
              <w:rPr>
                <w:spacing w:val="-1"/>
                <w:sz w:val="20"/>
                <w:szCs w:val="20"/>
              </w:rPr>
            </w:pPr>
          </w:p>
        </w:tc>
        <w:tc>
          <w:tcPr>
            <w:tcW w:w="1310" w:type="dxa"/>
            <w:vMerge/>
            <w:tcBorders>
              <w:left w:val="single" w:sz="4" w:space="0" w:color="auto"/>
              <w:right w:val="single" w:sz="4" w:space="0" w:color="auto"/>
            </w:tcBorders>
            <w:vAlign w:val="center"/>
          </w:tcPr>
          <w:p w:rsidR="00D11F9D" w:rsidRPr="000454E0" w:rsidRDefault="00D11F9D" w:rsidP="0058644A">
            <w:pPr>
              <w:rPr>
                <w:sz w:val="20"/>
                <w:szCs w:val="20"/>
              </w:rPr>
            </w:pPr>
          </w:p>
        </w:tc>
        <w:tc>
          <w:tcPr>
            <w:tcW w:w="3659" w:type="dxa"/>
            <w:gridSpan w:val="6"/>
            <w:vMerge/>
            <w:tcBorders>
              <w:left w:val="single" w:sz="4" w:space="0" w:color="auto"/>
              <w:right w:val="single" w:sz="4" w:space="0" w:color="auto"/>
            </w:tcBorders>
            <w:vAlign w:val="center"/>
          </w:tcPr>
          <w:p w:rsidR="00D11F9D" w:rsidRPr="000454E0" w:rsidRDefault="00D11F9D" w:rsidP="0058644A">
            <w:pPr>
              <w:rPr>
                <w:sz w:val="20"/>
                <w:szCs w:val="20"/>
              </w:rPr>
            </w:pPr>
          </w:p>
        </w:tc>
      </w:tr>
      <w:tr w:rsidR="002070A9" w:rsidRPr="000454E0" w:rsidTr="002070A9">
        <w:trPr>
          <w:gridAfter w:val="5"/>
          <w:wAfter w:w="16085" w:type="dxa"/>
          <w:trHeight w:val="231"/>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6.7</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9"/>
              <w:jc w:val="both"/>
              <w:rPr>
                <w:spacing w:val="-2"/>
                <w:sz w:val="20"/>
                <w:szCs w:val="20"/>
              </w:rPr>
            </w:pPr>
            <w:r w:rsidRPr="000454E0">
              <w:rPr>
                <w:spacing w:val="-2"/>
                <w:sz w:val="20"/>
                <w:szCs w:val="20"/>
              </w:rPr>
              <w:t>Энергетика</w:t>
            </w:r>
          </w:p>
        </w:tc>
        <w:tc>
          <w:tcPr>
            <w:tcW w:w="1084" w:type="dxa"/>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left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176"/>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6.8</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9"/>
              <w:jc w:val="both"/>
              <w:rPr>
                <w:sz w:val="20"/>
                <w:szCs w:val="20"/>
              </w:rPr>
            </w:pPr>
            <w:r w:rsidRPr="000454E0">
              <w:rPr>
                <w:sz w:val="20"/>
                <w:szCs w:val="20"/>
              </w:rPr>
              <w:t>Связь</w:t>
            </w:r>
          </w:p>
        </w:tc>
        <w:tc>
          <w:tcPr>
            <w:tcW w:w="1084" w:type="dxa"/>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left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298"/>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492"/>
              </w:tabs>
              <w:jc w:val="center"/>
              <w:rPr>
                <w:sz w:val="20"/>
                <w:szCs w:val="20"/>
              </w:rPr>
            </w:pPr>
            <w:r w:rsidRPr="000454E0">
              <w:rPr>
                <w:sz w:val="20"/>
                <w:szCs w:val="20"/>
              </w:rPr>
              <w:t>6.9</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492"/>
              </w:tabs>
              <w:ind w:left="-39"/>
              <w:jc w:val="both"/>
              <w:rPr>
                <w:sz w:val="20"/>
                <w:szCs w:val="20"/>
              </w:rPr>
            </w:pPr>
            <w:r w:rsidRPr="000454E0">
              <w:rPr>
                <w:sz w:val="20"/>
                <w:szCs w:val="20"/>
              </w:rPr>
              <w:t>Склады</w:t>
            </w:r>
          </w:p>
        </w:tc>
        <w:tc>
          <w:tcPr>
            <w:tcW w:w="1084" w:type="dxa"/>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left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294"/>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492"/>
              </w:tabs>
              <w:jc w:val="center"/>
              <w:rPr>
                <w:sz w:val="20"/>
                <w:szCs w:val="20"/>
              </w:rPr>
            </w:pPr>
            <w:r w:rsidRPr="000454E0">
              <w:rPr>
                <w:sz w:val="20"/>
                <w:szCs w:val="20"/>
              </w:rPr>
              <w:t>7.0</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9"/>
              <w:jc w:val="both"/>
              <w:rPr>
                <w:sz w:val="20"/>
                <w:szCs w:val="20"/>
              </w:rPr>
            </w:pPr>
            <w:r w:rsidRPr="000454E0">
              <w:rPr>
                <w:sz w:val="20"/>
                <w:szCs w:val="20"/>
              </w:rPr>
              <w:t>Транспорт</w:t>
            </w:r>
          </w:p>
        </w:tc>
        <w:tc>
          <w:tcPr>
            <w:tcW w:w="1084" w:type="dxa"/>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left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187"/>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492"/>
              </w:tabs>
              <w:jc w:val="center"/>
              <w:rPr>
                <w:sz w:val="20"/>
                <w:szCs w:val="20"/>
              </w:rPr>
            </w:pPr>
            <w:r w:rsidRPr="000454E0">
              <w:rPr>
                <w:sz w:val="20"/>
                <w:szCs w:val="20"/>
              </w:rPr>
              <w:t>7.2</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9"/>
              <w:jc w:val="both"/>
              <w:rPr>
                <w:sz w:val="20"/>
                <w:szCs w:val="20"/>
              </w:rPr>
            </w:pPr>
            <w:r w:rsidRPr="000454E0">
              <w:rPr>
                <w:sz w:val="20"/>
                <w:szCs w:val="20"/>
              </w:rPr>
              <w:t>Автомобильный транспорт</w:t>
            </w:r>
          </w:p>
        </w:tc>
        <w:tc>
          <w:tcPr>
            <w:tcW w:w="1084" w:type="dxa"/>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left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225"/>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492"/>
              </w:tabs>
              <w:jc w:val="center"/>
              <w:rPr>
                <w:sz w:val="20"/>
                <w:szCs w:val="20"/>
              </w:rPr>
            </w:pPr>
            <w:r w:rsidRPr="000454E0">
              <w:rPr>
                <w:sz w:val="20"/>
                <w:szCs w:val="20"/>
              </w:rPr>
              <w:t>7.5</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9"/>
              <w:jc w:val="both"/>
              <w:rPr>
                <w:sz w:val="20"/>
                <w:szCs w:val="20"/>
              </w:rPr>
            </w:pPr>
            <w:r w:rsidRPr="000454E0">
              <w:rPr>
                <w:sz w:val="20"/>
                <w:szCs w:val="20"/>
              </w:rPr>
              <w:t>Трубопроводный транспорт</w:t>
            </w:r>
          </w:p>
        </w:tc>
        <w:tc>
          <w:tcPr>
            <w:tcW w:w="1084" w:type="dxa"/>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left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190"/>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492"/>
              </w:tabs>
              <w:jc w:val="center"/>
              <w:rPr>
                <w:sz w:val="20"/>
                <w:szCs w:val="20"/>
              </w:rPr>
            </w:pPr>
            <w:r w:rsidRPr="000454E0">
              <w:rPr>
                <w:sz w:val="20"/>
                <w:szCs w:val="20"/>
              </w:rPr>
              <w:t>9.1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9"/>
              <w:jc w:val="both"/>
              <w:rPr>
                <w:sz w:val="20"/>
                <w:szCs w:val="20"/>
              </w:rPr>
            </w:pPr>
            <w:r w:rsidRPr="000454E0">
              <w:rPr>
                <w:spacing w:val="-1"/>
                <w:sz w:val="20"/>
                <w:szCs w:val="20"/>
              </w:rPr>
              <w:t>Охрана природных территорий</w:t>
            </w:r>
          </w:p>
        </w:tc>
        <w:tc>
          <w:tcPr>
            <w:tcW w:w="1084" w:type="dxa"/>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left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225"/>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9.2.1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9"/>
              <w:jc w:val="both"/>
              <w:rPr>
                <w:sz w:val="20"/>
                <w:szCs w:val="20"/>
              </w:rPr>
            </w:pPr>
            <w:r w:rsidRPr="000454E0">
              <w:rPr>
                <w:sz w:val="20"/>
                <w:szCs w:val="20"/>
              </w:rPr>
              <w:t>Санаторная деятельность</w:t>
            </w:r>
          </w:p>
        </w:tc>
        <w:tc>
          <w:tcPr>
            <w:tcW w:w="1084" w:type="dxa"/>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left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gridAfter w:val="5"/>
          <w:wAfter w:w="16085" w:type="dxa"/>
          <w:trHeight w:val="187"/>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12.0</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9"/>
              <w:jc w:val="both"/>
              <w:rPr>
                <w:sz w:val="20"/>
                <w:szCs w:val="20"/>
              </w:rPr>
            </w:pPr>
            <w:r w:rsidRPr="000454E0">
              <w:rPr>
                <w:sz w:val="20"/>
                <w:szCs w:val="20"/>
              </w:rPr>
              <w:t>Земельные участки (территории) общего</w:t>
            </w:r>
          </w:p>
          <w:p w:rsidR="002070A9" w:rsidRPr="000454E0" w:rsidRDefault="002070A9" w:rsidP="0058644A">
            <w:pPr>
              <w:ind w:left="-39"/>
              <w:jc w:val="both"/>
              <w:rPr>
                <w:sz w:val="20"/>
                <w:szCs w:val="20"/>
              </w:rPr>
            </w:pPr>
            <w:r w:rsidRPr="000454E0">
              <w:rPr>
                <w:sz w:val="20"/>
                <w:szCs w:val="20"/>
              </w:rPr>
              <w:t xml:space="preserve"> пользования.</w:t>
            </w:r>
          </w:p>
        </w:tc>
        <w:tc>
          <w:tcPr>
            <w:tcW w:w="1084" w:type="dxa"/>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4406" w:type="dxa"/>
            <w:gridSpan w:val="9"/>
            <w:vMerge/>
            <w:tcBorders>
              <w:left w:val="single" w:sz="4" w:space="0" w:color="auto"/>
              <w:right w:val="single" w:sz="4" w:space="0" w:color="auto"/>
            </w:tcBorders>
            <w:vAlign w:val="center"/>
          </w:tcPr>
          <w:p w:rsidR="002070A9" w:rsidRPr="000454E0" w:rsidRDefault="002070A9" w:rsidP="0058644A">
            <w:pPr>
              <w:rPr>
                <w:spacing w:val="-1"/>
                <w:sz w:val="20"/>
                <w:szCs w:val="20"/>
              </w:rPr>
            </w:pPr>
          </w:p>
        </w:tc>
        <w:tc>
          <w:tcPr>
            <w:tcW w:w="1310" w:type="dxa"/>
            <w:vMerge/>
            <w:tcBorders>
              <w:left w:val="single" w:sz="4" w:space="0" w:color="auto"/>
              <w:right w:val="single" w:sz="4" w:space="0" w:color="auto"/>
            </w:tcBorders>
            <w:vAlign w:val="center"/>
          </w:tcPr>
          <w:p w:rsidR="002070A9" w:rsidRPr="000454E0" w:rsidRDefault="002070A9" w:rsidP="0058644A">
            <w:pPr>
              <w:rPr>
                <w:sz w:val="20"/>
                <w:szCs w:val="20"/>
              </w:rPr>
            </w:pPr>
          </w:p>
        </w:tc>
        <w:tc>
          <w:tcPr>
            <w:tcW w:w="3659" w:type="dxa"/>
            <w:gridSpan w:val="6"/>
            <w:vMerge/>
            <w:tcBorders>
              <w:left w:val="single" w:sz="4" w:space="0" w:color="auto"/>
              <w:right w:val="single" w:sz="4" w:space="0" w:color="auto"/>
            </w:tcBorders>
            <w:vAlign w:val="center"/>
          </w:tcPr>
          <w:p w:rsidR="002070A9" w:rsidRPr="000454E0" w:rsidRDefault="002070A9" w:rsidP="0058644A">
            <w:pPr>
              <w:rPr>
                <w:sz w:val="20"/>
                <w:szCs w:val="20"/>
              </w:rPr>
            </w:pPr>
          </w:p>
        </w:tc>
      </w:tr>
      <w:tr w:rsidR="002070A9" w:rsidRPr="000454E0" w:rsidTr="002070A9">
        <w:trPr>
          <w:trHeight w:val="449"/>
        </w:trPr>
        <w:tc>
          <w:tcPr>
            <w:tcW w:w="15483" w:type="dxa"/>
            <w:gridSpan w:val="29"/>
            <w:tcBorders>
              <w:top w:val="single" w:sz="4" w:space="0" w:color="auto"/>
              <w:left w:val="single" w:sz="4" w:space="0" w:color="auto"/>
              <w:bottom w:val="single" w:sz="4" w:space="0" w:color="auto"/>
              <w:right w:val="single" w:sz="4" w:space="0" w:color="auto"/>
            </w:tcBorders>
            <w:shd w:val="clear" w:color="auto" w:fill="D1FFD1"/>
          </w:tcPr>
          <w:p w:rsidR="002070A9" w:rsidRPr="000454E0" w:rsidRDefault="002070A9" w:rsidP="0058644A">
            <w:pPr>
              <w:ind w:firstLine="709"/>
              <w:jc w:val="center"/>
              <w:rPr>
                <w:b/>
                <w:u w:val="single"/>
              </w:rPr>
            </w:pPr>
            <w:r w:rsidRPr="000454E0">
              <w:rPr>
                <w:b/>
                <w:u w:val="single"/>
              </w:rPr>
              <w:t>Ландшафтно-рекреационные зоны</w:t>
            </w:r>
          </w:p>
          <w:p w:rsidR="002070A9" w:rsidRPr="000454E0" w:rsidRDefault="002070A9" w:rsidP="0058644A">
            <w:pPr>
              <w:ind w:firstLine="709"/>
              <w:jc w:val="both"/>
              <w:rPr>
                <w:bCs/>
                <w:sz w:val="20"/>
                <w:szCs w:val="20"/>
              </w:rPr>
            </w:pP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29"/>
              <w:jc w:val="center"/>
              <w:rPr>
                <w:i/>
                <w:sz w:val="20"/>
                <w:szCs w:val="20"/>
              </w:rPr>
            </w:pPr>
            <w:r w:rsidRPr="000454E0">
              <w:rPr>
                <w:i/>
                <w:sz w:val="20"/>
                <w:szCs w:val="20"/>
              </w:rPr>
              <w:t>Вспомогательные виды разрешенного</w:t>
            </w:r>
          </w:p>
          <w:p w:rsidR="002070A9" w:rsidRPr="000454E0" w:rsidRDefault="002070A9" w:rsidP="0058644A">
            <w:pPr>
              <w:pStyle w:val="ab0"/>
              <w:spacing w:before="0" w:beforeAutospacing="0" w:after="0" w:afterAutospacing="0"/>
              <w:ind w:left="129"/>
              <w:jc w:val="center"/>
              <w:rPr>
                <w:i/>
                <w:sz w:val="20"/>
                <w:szCs w:val="20"/>
              </w:rPr>
            </w:pPr>
            <w:r w:rsidRPr="000454E0">
              <w:rPr>
                <w:i/>
                <w:sz w:val="20"/>
                <w:szCs w:val="20"/>
              </w:rPr>
              <w:t>использования</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
              <w:jc w:val="center"/>
              <w:rPr>
                <w:i/>
                <w:sz w:val="20"/>
                <w:szCs w:val="20"/>
              </w:rPr>
            </w:pPr>
            <w:r w:rsidRPr="000454E0">
              <w:rPr>
                <w:i/>
                <w:sz w:val="20"/>
                <w:szCs w:val="20"/>
              </w:rPr>
              <w:t>Условно разрешенные виды</w:t>
            </w:r>
          </w:p>
          <w:p w:rsidR="002070A9" w:rsidRPr="000454E0" w:rsidRDefault="002070A9" w:rsidP="0058644A">
            <w:pPr>
              <w:pStyle w:val="ab0"/>
              <w:spacing w:before="0" w:beforeAutospacing="0" w:after="0" w:afterAutospacing="0"/>
              <w:ind w:left="1"/>
              <w:jc w:val="center"/>
              <w:rPr>
                <w:i/>
                <w:sz w:val="20"/>
                <w:szCs w:val="20"/>
              </w:rPr>
            </w:pPr>
            <w:r w:rsidRPr="000454E0">
              <w:rPr>
                <w:i/>
                <w:sz w:val="20"/>
                <w:szCs w:val="20"/>
              </w:rPr>
              <w:t>использования</w:t>
            </w:r>
          </w:p>
        </w:tc>
      </w:tr>
      <w:tr w:rsidR="002070A9" w:rsidRPr="000454E0" w:rsidTr="002070A9">
        <w:trPr>
          <w:trHeight w:val="307"/>
        </w:trPr>
        <w:tc>
          <w:tcPr>
            <w:tcW w:w="15483" w:type="dxa"/>
            <w:gridSpan w:val="29"/>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b/>
                <w:spacing w:val="-2"/>
              </w:rPr>
            </w:pPr>
            <w:r w:rsidRPr="000454E0">
              <w:rPr>
                <w:b/>
                <w:spacing w:val="-2"/>
              </w:rPr>
              <w:t>Р1 – Зона природного ландшафта</w:t>
            </w:r>
          </w:p>
          <w:p w:rsidR="002070A9" w:rsidRPr="000454E0" w:rsidRDefault="002070A9" w:rsidP="0058644A">
            <w:pPr>
              <w:jc w:val="center"/>
              <w:rPr>
                <w:b/>
                <w:spacing w:val="-2"/>
              </w:rPr>
            </w:pPr>
            <w:r w:rsidRPr="000454E0">
              <w:rPr>
                <w:sz w:val="20"/>
                <w:szCs w:val="20"/>
              </w:rPr>
              <w:t>Зона Р2 выделена в целях сохранения и обустройства естественного природного ландшафта, озелененных пространств.</w:t>
            </w: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51"/>
              <w:jc w:val="center"/>
              <w:rPr>
                <w:sz w:val="20"/>
                <w:szCs w:val="20"/>
              </w:rPr>
            </w:pPr>
            <w:r w:rsidRPr="000454E0">
              <w:rPr>
                <w:sz w:val="20"/>
                <w:szCs w:val="20"/>
              </w:rPr>
              <w:t>4.7</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Гостиничное обслуживание</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74"/>
              <w:jc w:val="center"/>
              <w:rPr>
                <w:spacing w:val="-2"/>
                <w:sz w:val="20"/>
                <w:szCs w:val="20"/>
              </w:rPr>
            </w:pPr>
            <w:r w:rsidRPr="000454E0">
              <w:rPr>
                <w:spacing w:val="-2"/>
                <w:sz w:val="20"/>
                <w:szCs w:val="20"/>
              </w:rPr>
              <w:t>4.4</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Магазины</w:t>
            </w:r>
          </w:p>
        </w:tc>
      </w:tr>
      <w:tr w:rsidR="002070A9" w:rsidRPr="000454E0" w:rsidTr="002070A9">
        <w:trPr>
          <w:gridAfter w:val="5"/>
          <w:wAfter w:w="16085" w:type="dxa"/>
          <w:trHeight w:val="956"/>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3"/>
              <w:jc w:val="center"/>
              <w:rPr>
                <w:i/>
                <w:sz w:val="20"/>
                <w:szCs w:val="20"/>
              </w:rPr>
            </w:pPr>
            <w:r w:rsidRPr="000454E0">
              <w:rPr>
                <w:i/>
                <w:sz w:val="20"/>
                <w:szCs w:val="20"/>
              </w:rPr>
              <w:t>Основные виды разрешенного</w:t>
            </w:r>
          </w:p>
          <w:p w:rsidR="002070A9" w:rsidRPr="000454E0" w:rsidRDefault="002070A9" w:rsidP="0058644A">
            <w:pPr>
              <w:pStyle w:val="ab0"/>
              <w:spacing w:before="0" w:beforeAutospacing="0" w:after="0" w:afterAutospacing="0"/>
              <w:ind w:left="3"/>
              <w:jc w:val="center"/>
              <w:rPr>
                <w:rFonts w:ascii="Arial" w:hAnsi="Arial" w:cs="Arial"/>
                <w:i/>
                <w:sz w:val="20"/>
                <w:szCs w:val="20"/>
              </w:rPr>
            </w:pPr>
            <w:r w:rsidRPr="000454E0">
              <w:rPr>
                <w:i/>
                <w:sz w:val="20"/>
                <w:szCs w:val="20"/>
              </w:rPr>
              <w:t>использования:</w:t>
            </w:r>
          </w:p>
        </w:tc>
        <w:tc>
          <w:tcPr>
            <w:tcW w:w="1084"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51"/>
              <w:jc w:val="center"/>
              <w:rPr>
                <w:sz w:val="20"/>
                <w:szCs w:val="20"/>
              </w:rPr>
            </w:pPr>
            <w:r w:rsidRPr="000454E0">
              <w:rPr>
                <w:sz w:val="20"/>
                <w:szCs w:val="20"/>
              </w:rPr>
              <w:t>5.3</w:t>
            </w:r>
          </w:p>
        </w:tc>
        <w:tc>
          <w:tcPr>
            <w:tcW w:w="4394"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Охота и рыбалка</w:t>
            </w:r>
          </w:p>
        </w:tc>
        <w:tc>
          <w:tcPr>
            <w:tcW w:w="132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74"/>
              <w:jc w:val="center"/>
              <w:rPr>
                <w:spacing w:val="-2"/>
                <w:sz w:val="20"/>
                <w:szCs w:val="20"/>
              </w:rPr>
            </w:pPr>
            <w:r w:rsidRPr="000454E0">
              <w:rPr>
                <w:spacing w:val="-2"/>
                <w:sz w:val="20"/>
                <w:szCs w:val="20"/>
              </w:rPr>
              <w:t>4.8</w:t>
            </w: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Развлечения</w:t>
            </w:r>
          </w:p>
        </w:tc>
      </w:tr>
      <w:tr w:rsidR="002070A9" w:rsidRPr="000454E0" w:rsidTr="002070A9">
        <w:trPr>
          <w:gridAfter w:val="5"/>
          <w:wAfter w:w="16085" w:type="dxa"/>
          <w:trHeight w:val="200"/>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3.1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3"/>
              <w:jc w:val="both"/>
              <w:rPr>
                <w:spacing w:val="-2"/>
                <w:sz w:val="20"/>
                <w:szCs w:val="20"/>
              </w:rPr>
            </w:pPr>
            <w:r w:rsidRPr="000454E0">
              <w:rPr>
                <w:spacing w:val="-2"/>
                <w:sz w:val="20"/>
                <w:szCs w:val="20"/>
              </w:rPr>
              <w:t>Коммунальное обслуживание</w:t>
            </w:r>
          </w:p>
        </w:tc>
        <w:tc>
          <w:tcPr>
            <w:tcW w:w="1084" w:type="dxa"/>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174"/>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5.0</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3"/>
              <w:jc w:val="both"/>
              <w:rPr>
                <w:spacing w:val="-2"/>
                <w:sz w:val="20"/>
                <w:szCs w:val="20"/>
              </w:rPr>
            </w:pPr>
            <w:r w:rsidRPr="000454E0">
              <w:rPr>
                <w:spacing w:val="-2"/>
                <w:sz w:val="20"/>
                <w:szCs w:val="20"/>
              </w:rPr>
              <w:t>Отдых (рекреация)</w:t>
            </w:r>
          </w:p>
        </w:tc>
        <w:tc>
          <w:tcPr>
            <w:tcW w:w="1084" w:type="dxa"/>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162"/>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5.1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3"/>
              <w:jc w:val="both"/>
              <w:rPr>
                <w:spacing w:val="-2"/>
                <w:sz w:val="20"/>
                <w:szCs w:val="20"/>
              </w:rPr>
            </w:pPr>
            <w:r w:rsidRPr="000454E0">
              <w:rPr>
                <w:spacing w:val="-2"/>
                <w:sz w:val="20"/>
                <w:szCs w:val="20"/>
              </w:rPr>
              <w:t>Спорт</w:t>
            </w:r>
          </w:p>
        </w:tc>
        <w:tc>
          <w:tcPr>
            <w:tcW w:w="1084" w:type="dxa"/>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193"/>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9.1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pacing w:val="-2"/>
                <w:sz w:val="20"/>
                <w:szCs w:val="20"/>
              </w:rPr>
            </w:pPr>
            <w:r w:rsidRPr="000454E0">
              <w:rPr>
                <w:spacing w:val="-2"/>
                <w:sz w:val="20"/>
                <w:szCs w:val="20"/>
              </w:rPr>
              <w:t>Охрана природных территорий</w:t>
            </w:r>
          </w:p>
        </w:tc>
        <w:tc>
          <w:tcPr>
            <w:tcW w:w="1084" w:type="dxa"/>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p w:rsidR="002070A9" w:rsidRPr="000454E0" w:rsidRDefault="002070A9" w:rsidP="0058644A">
            <w:pPr>
              <w:rPr>
                <w:spacing w:val="-2"/>
                <w:sz w:val="20"/>
                <w:szCs w:val="20"/>
              </w:rPr>
            </w:pPr>
          </w:p>
          <w:p w:rsidR="002070A9" w:rsidRPr="000454E0" w:rsidRDefault="002070A9" w:rsidP="0058644A">
            <w:pPr>
              <w:rPr>
                <w:spacing w:val="-2"/>
                <w:sz w:val="20"/>
                <w:szCs w:val="20"/>
              </w:rPr>
            </w:pPr>
          </w:p>
        </w:tc>
      </w:tr>
      <w:tr w:rsidR="002070A9" w:rsidRPr="000454E0" w:rsidTr="002070A9">
        <w:trPr>
          <w:gridAfter w:val="5"/>
          <w:wAfter w:w="16085" w:type="dxa"/>
          <w:trHeight w:val="188"/>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9.2</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pacing w:val="-2"/>
                <w:sz w:val="20"/>
                <w:szCs w:val="20"/>
              </w:rPr>
            </w:pPr>
            <w:r w:rsidRPr="000454E0">
              <w:rPr>
                <w:spacing w:val="-2"/>
                <w:sz w:val="20"/>
                <w:szCs w:val="20"/>
              </w:rPr>
              <w:t>Курортная деятельность</w:t>
            </w:r>
          </w:p>
        </w:tc>
        <w:tc>
          <w:tcPr>
            <w:tcW w:w="1084" w:type="dxa"/>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550"/>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lastRenderedPageBreak/>
              <w:t>12.0</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pacing w:val="-2"/>
                <w:sz w:val="20"/>
                <w:szCs w:val="20"/>
              </w:rPr>
            </w:pPr>
            <w:r w:rsidRPr="000454E0">
              <w:rPr>
                <w:spacing w:val="-2"/>
                <w:sz w:val="20"/>
                <w:szCs w:val="20"/>
              </w:rPr>
              <w:t>Земельные участки (территории) общего пользования</w:t>
            </w:r>
          </w:p>
        </w:tc>
        <w:tc>
          <w:tcPr>
            <w:tcW w:w="1084"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4394"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39"/>
              <w:jc w:val="center"/>
              <w:rPr>
                <w:i/>
                <w:sz w:val="20"/>
                <w:szCs w:val="20"/>
              </w:rPr>
            </w:pPr>
            <w:r w:rsidRPr="000454E0">
              <w:rPr>
                <w:i/>
                <w:sz w:val="20"/>
                <w:szCs w:val="20"/>
              </w:rPr>
              <w:t xml:space="preserve">Вспомогательные виды разрешенного </w:t>
            </w:r>
          </w:p>
          <w:p w:rsidR="002070A9" w:rsidRPr="000454E0" w:rsidRDefault="002070A9" w:rsidP="0058644A">
            <w:pPr>
              <w:pStyle w:val="ab0"/>
              <w:ind w:left="139"/>
              <w:jc w:val="center"/>
              <w:rPr>
                <w:i/>
                <w:sz w:val="20"/>
                <w:szCs w:val="20"/>
              </w:rPr>
            </w:pPr>
            <w:r w:rsidRPr="000454E0">
              <w:rPr>
                <w:i/>
                <w:sz w:val="20"/>
                <w:szCs w:val="20"/>
              </w:rPr>
              <w:t>использования</w:t>
            </w:r>
          </w:p>
        </w:tc>
        <w:tc>
          <w:tcPr>
            <w:tcW w:w="132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2"/>
              <w:jc w:val="center"/>
              <w:rPr>
                <w:i/>
                <w:sz w:val="20"/>
                <w:szCs w:val="20"/>
              </w:rPr>
            </w:pPr>
            <w:r w:rsidRPr="000454E0">
              <w:rPr>
                <w:i/>
                <w:sz w:val="20"/>
                <w:szCs w:val="20"/>
              </w:rPr>
              <w:t xml:space="preserve">Условно разрешенные виды </w:t>
            </w:r>
          </w:p>
          <w:p w:rsidR="002070A9" w:rsidRPr="000454E0" w:rsidRDefault="002070A9" w:rsidP="0058644A">
            <w:pPr>
              <w:pStyle w:val="ab0"/>
              <w:ind w:left="2"/>
              <w:jc w:val="center"/>
              <w:rPr>
                <w:i/>
                <w:sz w:val="20"/>
                <w:szCs w:val="20"/>
              </w:rPr>
            </w:pPr>
            <w:r w:rsidRPr="000454E0">
              <w:rPr>
                <w:i/>
                <w:sz w:val="20"/>
                <w:szCs w:val="20"/>
              </w:rPr>
              <w:t>использования</w:t>
            </w:r>
          </w:p>
        </w:tc>
      </w:tr>
      <w:tr w:rsidR="002070A9" w:rsidRPr="000454E0" w:rsidTr="002070A9">
        <w:trPr>
          <w:trHeight w:val="425"/>
        </w:trPr>
        <w:tc>
          <w:tcPr>
            <w:tcW w:w="15483" w:type="dxa"/>
            <w:gridSpan w:val="29"/>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b/>
                <w:spacing w:val="-2"/>
              </w:rPr>
            </w:pPr>
            <w:r w:rsidRPr="000454E0">
              <w:rPr>
                <w:b/>
                <w:spacing w:val="-2"/>
              </w:rPr>
              <w:t>Р2 – Зона озеленения общего пользования</w:t>
            </w:r>
          </w:p>
          <w:p w:rsidR="002070A9" w:rsidRPr="000454E0" w:rsidRDefault="002070A9" w:rsidP="0058644A">
            <w:pPr>
              <w:ind w:firstLine="709"/>
              <w:jc w:val="both"/>
              <w:rPr>
                <w:rFonts w:ascii="Arial" w:hAnsi="Arial" w:cs="Arial"/>
                <w:sz w:val="20"/>
                <w:szCs w:val="20"/>
              </w:rPr>
            </w:pPr>
            <w:r w:rsidRPr="000454E0">
              <w:rPr>
                <w:sz w:val="20"/>
                <w:szCs w:val="20"/>
              </w:rPr>
              <w:t>Изложенные градостроительные регламенты распространяются на земельные участки в границах рекреационных зон, не относящиеся к территориям общего пользования.</w:t>
            </w:r>
          </w:p>
          <w:p w:rsidR="002070A9" w:rsidRPr="000454E0" w:rsidRDefault="002070A9" w:rsidP="0058644A">
            <w:pPr>
              <w:jc w:val="both"/>
              <w:rPr>
                <w:spacing w:val="-2"/>
                <w:sz w:val="20"/>
                <w:szCs w:val="20"/>
              </w:rPr>
            </w:pPr>
            <w:r w:rsidRPr="000454E0">
              <w:rPr>
                <w:sz w:val="20"/>
                <w:szCs w:val="20"/>
              </w:rPr>
              <w:t>На земельные участки в границах рекреационных зон, относящиеся в соответствии с утвержденными проектами планировки территории к территориям общего пользования (парки, скверы и иные территории) и отграниченные от иных территорий красными линиями, градостроительный регламент не распространяется, и их использование определяется уполномоченными федеральными органами исполнительной власти, уполномоченными органами исполнительной власти Омской области или уполномоченными органами местного самоуправления в соответствии с федеральными законами.</w:t>
            </w: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64"/>
              <w:jc w:val="center"/>
              <w:rPr>
                <w:sz w:val="20"/>
                <w:szCs w:val="20"/>
              </w:rPr>
            </w:pPr>
            <w:r w:rsidRPr="000454E0">
              <w:rPr>
                <w:sz w:val="20"/>
                <w:szCs w:val="20"/>
              </w:rPr>
              <w:t>4.7</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Гостиничное обслуживание</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74"/>
              <w:jc w:val="center"/>
              <w:rPr>
                <w:spacing w:val="-2"/>
                <w:sz w:val="20"/>
                <w:szCs w:val="20"/>
              </w:rPr>
            </w:pPr>
            <w:r w:rsidRPr="000454E0">
              <w:rPr>
                <w:spacing w:val="-2"/>
                <w:sz w:val="20"/>
                <w:szCs w:val="20"/>
              </w:rPr>
              <w:t>4.4</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Магазины</w:t>
            </w:r>
          </w:p>
        </w:tc>
      </w:tr>
      <w:tr w:rsidR="002070A9" w:rsidRPr="000454E0" w:rsidTr="002070A9">
        <w:trPr>
          <w:gridAfter w:val="5"/>
          <w:wAfter w:w="16085" w:type="dxa"/>
          <w:trHeight w:val="250"/>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3"/>
              <w:jc w:val="center"/>
              <w:rPr>
                <w:i/>
                <w:sz w:val="20"/>
                <w:szCs w:val="20"/>
              </w:rPr>
            </w:pPr>
            <w:r w:rsidRPr="000454E0">
              <w:rPr>
                <w:i/>
                <w:sz w:val="20"/>
                <w:szCs w:val="20"/>
              </w:rPr>
              <w:t xml:space="preserve">Основные виды разрешенного </w:t>
            </w:r>
          </w:p>
          <w:p w:rsidR="002070A9" w:rsidRPr="000454E0" w:rsidRDefault="002070A9" w:rsidP="0058644A">
            <w:pPr>
              <w:pStyle w:val="ab0"/>
              <w:ind w:left="3"/>
              <w:jc w:val="center"/>
              <w:rPr>
                <w:rFonts w:ascii="Arial" w:hAnsi="Arial" w:cs="Arial"/>
                <w:i/>
                <w:sz w:val="20"/>
                <w:szCs w:val="20"/>
              </w:rPr>
            </w:pPr>
            <w:r w:rsidRPr="000454E0">
              <w:rPr>
                <w:i/>
                <w:sz w:val="20"/>
                <w:szCs w:val="20"/>
              </w:rPr>
              <w:t>использования:</w:t>
            </w:r>
          </w:p>
        </w:tc>
        <w:tc>
          <w:tcPr>
            <w:tcW w:w="1084"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64"/>
              <w:jc w:val="center"/>
              <w:rPr>
                <w:sz w:val="20"/>
                <w:szCs w:val="20"/>
              </w:rPr>
            </w:pPr>
            <w:r w:rsidRPr="000454E0">
              <w:rPr>
                <w:sz w:val="20"/>
                <w:szCs w:val="20"/>
              </w:rPr>
              <w:t>5.3</w:t>
            </w:r>
          </w:p>
        </w:tc>
        <w:tc>
          <w:tcPr>
            <w:tcW w:w="4394"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Охота и рыбалка</w:t>
            </w:r>
          </w:p>
        </w:tc>
        <w:tc>
          <w:tcPr>
            <w:tcW w:w="132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74"/>
              <w:jc w:val="center"/>
              <w:rPr>
                <w:spacing w:val="-2"/>
                <w:sz w:val="20"/>
                <w:szCs w:val="20"/>
              </w:rPr>
            </w:pPr>
            <w:r w:rsidRPr="000454E0">
              <w:rPr>
                <w:spacing w:val="-2"/>
                <w:sz w:val="20"/>
                <w:szCs w:val="20"/>
              </w:rPr>
              <w:t>4.8</w:t>
            </w: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Развлечения</w:t>
            </w:r>
          </w:p>
        </w:tc>
      </w:tr>
      <w:tr w:rsidR="002070A9" w:rsidRPr="000454E0" w:rsidTr="002070A9">
        <w:trPr>
          <w:gridAfter w:val="5"/>
          <w:wAfter w:w="16085" w:type="dxa"/>
          <w:trHeight w:val="275"/>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3.1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Коммунальное обслуживание</w:t>
            </w:r>
          </w:p>
        </w:tc>
        <w:tc>
          <w:tcPr>
            <w:tcW w:w="1084"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51"/>
              <w:jc w:val="both"/>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60"/>
              <w:jc w:val="both"/>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74"/>
              <w:jc w:val="both"/>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360"/>
              <w:jc w:val="both"/>
              <w:rPr>
                <w:spacing w:val="-2"/>
                <w:sz w:val="20"/>
                <w:szCs w:val="20"/>
              </w:rPr>
            </w:pPr>
          </w:p>
        </w:tc>
      </w:tr>
      <w:tr w:rsidR="002070A9" w:rsidRPr="000454E0" w:rsidTr="002070A9">
        <w:trPr>
          <w:gridAfter w:val="5"/>
          <w:wAfter w:w="16085" w:type="dxa"/>
          <w:trHeight w:val="212"/>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5.0</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Отдых (рекреация)</w:t>
            </w:r>
          </w:p>
        </w:tc>
        <w:tc>
          <w:tcPr>
            <w:tcW w:w="1084"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64"/>
              <w:jc w:val="center"/>
              <w:rPr>
                <w:sz w:val="20"/>
                <w:szCs w:val="20"/>
              </w:rPr>
            </w:pPr>
            <w:r w:rsidRPr="000454E0">
              <w:rPr>
                <w:sz w:val="20"/>
                <w:szCs w:val="20"/>
              </w:rPr>
              <w:t>5.3</w:t>
            </w:r>
          </w:p>
        </w:tc>
        <w:tc>
          <w:tcPr>
            <w:tcW w:w="4394"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Охота и рыбалка</w:t>
            </w:r>
          </w:p>
        </w:tc>
        <w:tc>
          <w:tcPr>
            <w:tcW w:w="132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74"/>
              <w:jc w:val="center"/>
              <w:rPr>
                <w:spacing w:val="-2"/>
                <w:sz w:val="20"/>
                <w:szCs w:val="20"/>
              </w:rPr>
            </w:pPr>
            <w:r w:rsidRPr="000454E0">
              <w:rPr>
                <w:spacing w:val="-2"/>
                <w:sz w:val="20"/>
                <w:szCs w:val="20"/>
              </w:rPr>
              <w:t>4.8</w:t>
            </w: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Развлечения</w:t>
            </w:r>
          </w:p>
        </w:tc>
      </w:tr>
      <w:tr w:rsidR="002070A9" w:rsidRPr="000454E0" w:rsidTr="002070A9">
        <w:trPr>
          <w:gridAfter w:val="5"/>
          <w:wAfter w:w="16085" w:type="dxa"/>
          <w:trHeight w:val="250"/>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5.1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Спорт</w:t>
            </w:r>
          </w:p>
        </w:tc>
        <w:tc>
          <w:tcPr>
            <w:tcW w:w="1084"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4394"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 xml:space="preserve">Вспомогательные виды разрешенного </w:t>
            </w:r>
          </w:p>
          <w:p w:rsidR="002070A9" w:rsidRPr="000454E0" w:rsidRDefault="002070A9" w:rsidP="0058644A">
            <w:pPr>
              <w:pStyle w:val="ab0"/>
              <w:jc w:val="center"/>
              <w:rPr>
                <w:i/>
                <w:sz w:val="20"/>
                <w:szCs w:val="20"/>
              </w:rPr>
            </w:pPr>
            <w:r w:rsidRPr="000454E0">
              <w:rPr>
                <w:i/>
                <w:sz w:val="20"/>
                <w:szCs w:val="20"/>
              </w:rPr>
              <w:t>использования</w:t>
            </w:r>
          </w:p>
        </w:tc>
        <w:tc>
          <w:tcPr>
            <w:tcW w:w="132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 xml:space="preserve">Условно разрешенные виды </w:t>
            </w:r>
          </w:p>
          <w:p w:rsidR="002070A9" w:rsidRPr="000454E0" w:rsidRDefault="002070A9" w:rsidP="0058644A">
            <w:pPr>
              <w:pStyle w:val="ab0"/>
              <w:jc w:val="center"/>
              <w:rPr>
                <w:i/>
                <w:sz w:val="20"/>
                <w:szCs w:val="20"/>
              </w:rPr>
            </w:pPr>
            <w:r w:rsidRPr="000454E0">
              <w:rPr>
                <w:i/>
                <w:sz w:val="20"/>
                <w:szCs w:val="20"/>
              </w:rPr>
              <w:t>использования</w:t>
            </w:r>
          </w:p>
        </w:tc>
      </w:tr>
      <w:tr w:rsidR="002070A9" w:rsidRPr="000454E0" w:rsidTr="002070A9">
        <w:trPr>
          <w:trHeight w:val="613"/>
        </w:trPr>
        <w:tc>
          <w:tcPr>
            <w:tcW w:w="15483" w:type="dxa"/>
            <w:gridSpan w:val="29"/>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b/>
                <w:spacing w:val="-2"/>
              </w:rPr>
            </w:pPr>
            <w:r w:rsidRPr="000454E0">
              <w:rPr>
                <w:b/>
                <w:spacing w:val="-2"/>
              </w:rPr>
              <w:t>Р3 – Зона озеленения специального назначения</w:t>
            </w:r>
          </w:p>
          <w:p w:rsidR="002070A9" w:rsidRPr="000454E0" w:rsidRDefault="002070A9" w:rsidP="0058644A">
            <w:pPr>
              <w:jc w:val="center"/>
              <w:rPr>
                <w:b/>
                <w:spacing w:val="-2"/>
              </w:rPr>
            </w:pPr>
            <w:r w:rsidRPr="000454E0">
              <w:rPr>
                <w:sz w:val="20"/>
                <w:szCs w:val="20"/>
              </w:rPr>
              <w:t>Зона С3 включает озелененные территории санитарно-защитных зон, водоохранных и полезащитных лесополос, кладбищ, насаждений вдоль дорог, плодовых садов.</w:t>
            </w: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252" w:hanging="120"/>
              <w:jc w:val="center"/>
              <w:rPr>
                <w:spacing w:val="-2"/>
                <w:sz w:val="20"/>
                <w:szCs w:val="20"/>
              </w:rPr>
            </w:pPr>
            <w:r w:rsidRPr="000454E0">
              <w:rPr>
                <w:spacing w:val="-2"/>
                <w:sz w:val="20"/>
                <w:szCs w:val="20"/>
              </w:rPr>
              <w:t>4.9.1</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252" w:hanging="120"/>
              <w:jc w:val="both"/>
              <w:rPr>
                <w:spacing w:val="-2"/>
                <w:sz w:val="20"/>
                <w:szCs w:val="20"/>
              </w:rPr>
            </w:pPr>
            <w:r w:rsidRPr="000454E0">
              <w:rPr>
                <w:spacing w:val="-2"/>
                <w:sz w:val="20"/>
                <w:szCs w:val="20"/>
              </w:rPr>
              <w:t>Объекты дорожного сервиса</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jc w:val="center"/>
              <w:rPr>
                <w:spacing w:val="-9"/>
                <w:sz w:val="20"/>
                <w:szCs w:val="20"/>
              </w:rPr>
            </w:pPr>
            <w:r w:rsidRPr="000454E0">
              <w:rPr>
                <w:spacing w:val="-9"/>
                <w:sz w:val="20"/>
                <w:szCs w:val="20"/>
              </w:rPr>
              <w:t>12..2</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9"/>
                <w:sz w:val="20"/>
                <w:szCs w:val="20"/>
              </w:rPr>
            </w:pPr>
            <w:r w:rsidRPr="000454E0">
              <w:rPr>
                <w:spacing w:val="-9"/>
                <w:sz w:val="20"/>
                <w:szCs w:val="20"/>
              </w:rPr>
              <w:t>Специальная деятельность</w:t>
            </w:r>
          </w:p>
        </w:tc>
      </w:tr>
      <w:tr w:rsidR="002070A9" w:rsidRPr="000454E0" w:rsidTr="002070A9">
        <w:trPr>
          <w:gridAfter w:val="5"/>
          <w:wAfter w:w="16085" w:type="dxa"/>
          <w:trHeight w:val="265"/>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245"/>
              <w:jc w:val="center"/>
              <w:rPr>
                <w:i/>
                <w:sz w:val="20"/>
                <w:szCs w:val="20"/>
              </w:rPr>
            </w:pPr>
            <w:r w:rsidRPr="000454E0">
              <w:rPr>
                <w:i/>
                <w:sz w:val="20"/>
                <w:szCs w:val="20"/>
              </w:rPr>
              <w:t xml:space="preserve">Основные виды разрешенного </w:t>
            </w:r>
          </w:p>
          <w:p w:rsidR="002070A9" w:rsidRPr="000454E0" w:rsidRDefault="002070A9" w:rsidP="0058644A">
            <w:pPr>
              <w:pStyle w:val="ab0"/>
              <w:ind w:left="245"/>
              <w:jc w:val="center"/>
              <w:rPr>
                <w:rFonts w:ascii="Arial" w:hAnsi="Arial" w:cs="Arial"/>
                <w:i/>
                <w:sz w:val="20"/>
                <w:szCs w:val="20"/>
              </w:rPr>
            </w:pPr>
            <w:r w:rsidRPr="000454E0">
              <w:rPr>
                <w:i/>
                <w:sz w:val="20"/>
                <w:szCs w:val="20"/>
              </w:rPr>
              <w:t>использования</w:t>
            </w:r>
          </w:p>
        </w:tc>
        <w:tc>
          <w:tcPr>
            <w:tcW w:w="1084"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252" w:hanging="120"/>
              <w:jc w:val="center"/>
              <w:rPr>
                <w:spacing w:val="-2"/>
                <w:sz w:val="20"/>
                <w:szCs w:val="20"/>
              </w:rPr>
            </w:pPr>
            <w:r w:rsidRPr="000454E0">
              <w:rPr>
                <w:spacing w:val="-2"/>
                <w:sz w:val="20"/>
                <w:szCs w:val="20"/>
              </w:rPr>
              <w:t>9.0</w:t>
            </w:r>
          </w:p>
        </w:tc>
        <w:tc>
          <w:tcPr>
            <w:tcW w:w="4394"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252" w:hanging="120"/>
              <w:jc w:val="both"/>
              <w:rPr>
                <w:spacing w:val="-2"/>
                <w:sz w:val="20"/>
                <w:szCs w:val="20"/>
              </w:rPr>
            </w:pPr>
            <w:r w:rsidRPr="000454E0">
              <w:rPr>
                <w:spacing w:val="-2"/>
                <w:sz w:val="20"/>
                <w:szCs w:val="20"/>
              </w:rPr>
              <w:t>Деятельность по особой охране и изучению природы</w:t>
            </w:r>
          </w:p>
        </w:tc>
        <w:tc>
          <w:tcPr>
            <w:tcW w:w="132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jc w:val="center"/>
              <w:rPr>
                <w:spacing w:val="-9"/>
                <w:sz w:val="20"/>
                <w:szCs w:val="20"/>
              </w:rPr>
            </w:pPr>
            <w:r w:rsidRPr="000454E0">
              <w:rPr>
                <w:spacing w:val="-9"/>
                <w:sz w:val="20"/>
                <w:szCs w:val="20"/>
              </w:rPr>
              <w:t>12..3</w:t>
            </w: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9"/>
                <w:sz w:val="20"/>
                <w:szCs w:val="20"/>
              </w:rPr>
            </w:pPr>
            <w:r w:rsidRPr="000454E0">
              <w:rPr>
                <w:spacing w:val="-9"/>
                <w:sz w:val="20"/>
                <w:szCs w:val="20"/>
              </w:rPr>
              <w:t>Запас</w:t>
            </w:r>
          </w:p>
        </w:tc>
      </w:tr>
      <w:tr w:rsidR="002070A9" w:rsidRPr="000454E0" w:rsidTr="002070A9">
        <w:trPr>
          <w:gridAfter w:val="5"/>
          <w:wAfter w:w="16085" w:type="dxa"/>
          <w:trHeight w:val="237"/>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 xml:space="preserve">   3.1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3"/>
              <w:jc w:val="both"/>
              <w:rPr>
                <w:spacing w:val="-2"/>
                <w:sz w:val="20"/>
                <w:szCs w:val="20"/>
              </w:rPr>
            </w:pPr>
            <w:r w:rsidRPr="000454E0">
              <w:rPr>
                <w:spacing w:val="-2"/>
                <w:sz w:val="20"/>
                <w:szCs w:val="20"/>
              </w:rPr>
              <w:t>Коммунальное обслуживание</w:t>
            </w:r>
          </w:p>
        </w:tc>
        <w:tc>
          <w:tcPr>
            <w:tcW w:w="1084"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p>
        </w:tc>
        <w:tc>
          <w:tcPr>
            <w:tcW w:w="4394"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jc w:val="center"/>
              <w:rPr>
                <w:i/>
                <w:sz w:val="20"/>
                <w:szCs w:val="20"/>
              </w:rPr>
            </w:pPr>
          </w:p>
        </w:tc>
        <w:tc>
          <w:tcPr>
            <w:tcW w:w="132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jc w:val="center"/>
              <w:rPr>
                <w:i/>
                <w:sz w:val="20"/>
                <w:szCs w:val="20"/>
              </w:rPr>
            </w:pPr>
          </w:p>
        </w:tc>
      </w:tr>
      <w:tr w:rsidR="002070A9" w:rsidRPr="000454E0" w:rsidTr="002070A9">
        <w:trPr>
          <w:gridAfter w:val="5"/>
          <w:wAfter w:w="16085" w:type="dxa"/>
          <w:trHeight w:val="231"/>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72"/>
              </w:tabs>
              <w:ind w:left="252" w:hanging="120"/>
              <w:jc w:val="center"/>
              <w:rPr>
                <w:spacing w:val="-2"/>
                <w:sz w:val="20"/>
                <w:szCs w:val="20"/>
              </w:rPr>
            </w:pPr>
            <w:r w:rsidRPr="000454E0">
              <w:rPr>
                <w:spacing w:val="-2"/>
                <w:sz w:val="20"/>
                <w:szCs w:val="20"/>
              </w:rPr>
              <w:t>3.7</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252"/>
                <w:tab w:val="num" w:pos="372"/>
              </w:tabs>
              <w:ind w:left="252" w:hanging="120"/>
              <w:jc w:val="both"/>
              <w:rPr>
                <w:spacing w:val="-2"/>
                <w:sz w:val="20"/>
                <w:szCs w:val="20"/>
              </w:rPr>
            </w:pPr>
            <w:r w:rsidRPr="000454E0">
              <w:rPr>
                <w:spacing w:val="-2"/>
                <w:sz w:val="20"/>
                <w:szCs w:val="20"/>
              </w:rPr>
              <w:t>Религиозное использование</w:t>
            </w:r>
          </w:p>
        </w:tc>
        <w:tc>
          <w:tcPr>
            <w:tcW w:w="1084" w:type="dxa"/>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264"/>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tabs>
                <w:tab w:val="num" w:pos="72"/>
              </w:tabs>
              <w:ind w:left="132"/>
              <w:jc w:val="center"/>
              <w:rPr>
                <w:sz w:val="20"/>
                <w:szCs w:val="20"/>
              </w:rPr>
            </w:pPr>
            <w:r w:rsidRPr="000454E0">
              <w:rPr>
                <w:sz w:val="20"/>
                <w:szCs w:val="20"/>
              </w:rPr>
              <w:t>5.0</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z w:val="20"/>
                <w:szCs w:val="20"/>
              </w:rPr>
            </w:pPr>
            <w:r w:rsidRPr="000454E0">
              <w:rPr>
                <w:sz w:val="20"/>
                <w:szCs w:val="20"/>
              </w:rPr>
              <w:t>Отдых (рекреация)</w:t>
            </w:r>
          </w:p>
        </w:tc>
        <w:tc>
          <w:tcPr>
            <w:tcW w:w="1084" w:type="dxa"/>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250"/>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tabs>
                <w:tab w:val="num" w:pos="72"/>
              </w:tabs>
              <w:ind w:left="132"/>
              <w:jc w:val="center"/>
              <w:rPr>
                <w:sz w:val="20"/>
                <w:szCs w:val="20"/>
              </w:rPr>
            </w:pPr>
            <w:r w:rsidRPr="000454E0">
              <w:rPr>
                <w:sz w:val="20"/>
                <w:szCs w:val="20"/>
              </w:rPr>
              <w:t>9.1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z w:val="20"/>
                <w:szCs w:val="20"/>
              </w:rPr>
            </w:pPr>
            <w:r w:rsidRPr="000454E0">
              <w:rPr>
                <w:sz w:val="20"/>
                <w:szCs w:val="20"/>
              </w:rPr>
              <w:t>Охрана природных территорий</w:t>
            </w:r>
          </w:p>
        </w:tc>
        <w:tc>
          <w:tcPr>
            <w:tcW w:w="1084" w:type="dxa"/>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222"/>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tabs>
                <w:tab w:val="num" w:pos="72"/>
              </w:tabs>
              <w:ind w:left="132"/>
              <w:jc w:val="center"/>
              <w:rPr>
                <w:sz w:val="20"/>
                <w:szCs w:val="20"/>
              </w:rPr>
            </w:pPr>
            <w:r w:rsidRPr="000454E0">
              <w:rPr>
                <w:sz w:val="20"/>
                <w:szCs w:val="20"/>
              </w:rPr>
              <w:t>12.0</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z w:val="20"/>
                <w:szCs w:val="20"/>
              </w:rPr>
            </w:pPr>
            <w:r w:rsidRPr="000454E0">
              <w:rPr>
                <w:spacing w:val="-2"/>
                <w:sz w:val="20"/>
                <w:szCs w:val="20"/>
              </w:rPr>
              <w:t>Земельные участки (территории) общего пользования</w:t>
            </w:r>
          </w:p>
        </w:tc>
        <w:tc>
          <w:tcPr>
            <w:tcW w:w="1084" w:type="dxa"/>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225"/>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tabs>
                <w:tab w:val="num" w:pos="72"/>
              </w:tabs>
              <w:ind w:left="132"/>
              <w:jc w:val="center"/>
              <w:rPr>
                <w:sz w:val="20"/>
                <w:szCs w:val="20"/>
              </w:rPr>
            </w:pPr>
            <w:r w:rsidRPr="000454E0">
              <w:rPr>
                <w:sz w:val="20"/>
                <w:szCs w:val="20"/>
              </w:rPr>
              <w:t>12.1</w:t>
            </w:r>
          </w:p>
        </w:tc>
        <w:tc>
          <w:tcPr>
            <w:tcW w:w="3837" w:type="dxa"/>
            <w:gridSpan w:val="11"/>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z w:val="20"/>
                <w:szCs w:val="20"/>
              </w:rPr>
            </w:pPr>
            <w:r w:rsidRPr="000454E0">
              <w:rPr>
                <w:sz w:val="20"/>
                <w:szCs w:val="20"/>
              </w:rPr>
              <w:t>Ритуальная деятельность</w:t>
            </w:r>
          </w:p>
        </w:tc>
        <w:tc>
          <w:tcPr>
            <w:tcW w:w="1084" w:type="dxa"/>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94" w:type="dxa"/>
            <w:gridSpan w:val="8"/>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2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trHeight w:val="288"/>
        </w:trPr>
        <w:tc>
          <w:tcPr>
            <w:tcW w:w="15483" w:type="dxa"/>
            <w:gridSpan w:val="29"/>
            <w:tcBorders>
              <w:top w:val="single" w:sz="4" w:space="0" w:color="auto"/>
              <w:left w:val="single" w:sz="4" w:space="0" w:color="auto"/>
              <w:bottom w:val="single" w:sz="4" w:space="0" w:color="auto"/>
              <w:right w:val="single" w:sz="4" w:space="0" w:color="auto"/>
            </w:tcBorders>
            <w:shd w:val="clear" w:color="auto" w:fill="CCFFCC"/>
          </w:tcPr>
          <w:p w:rsidR="002070A9" w:rsidRPr="000454E0" w:rsidRDefault="002070A9" w:rsidP="0058644A">
            <w:pPr>
              <w:pStyle w:val="af"/>
              <w:jc w:val="center"/>
              <w:rPr>
                <w:rStyle w:val="af1"/>
                <w:b/>
              </w:rPr>
            </w:pPr>
            <w:r w:rsidRPr="000454E0">
              <w:rPr>
                <w:rStyle w:val="af1"/>
                <w:b/>
              </w:rPr>
              <w:t>Зоны сельскохозяйственного использования</w:t>
            </w:r>
          </w:p>
          <w:p w:rsidR="002070A9" w:rsidRPr="000454E0" w:rsidRDefault="002070A9" w:rsidP="0058644A">
            <w:pPr>
              <w:ind w:left="132"/>
              <w:jc w:val="both"/>
              <w:rPr>
                <w:spacing w:val="-2"/>
                <w:sz w:val="20"/>
                <w:szCs w:val="20"/>
              </w:rPr>
            </w:pP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213" w:firstLine="3"/>
              <w:jc w:val="center"/>
              <w:rPr>
                <w:i/>
                <w:sz w:val="20"/>
                <w:szCs w:val="20"/>
              </w:rPr>
            </w:pPr>
          </w:p>
          <w:p w:rsidR="002070A9" w:rsidRPr="000454E0" w:rsidRDefault="002070A9"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29"/>
              <w:jc w:val="center"/>
              <w:rPr>
                <w:i/>
                <w:sz w:val="20"/>
                <w:szCs w:val="20"/>
              </w:rPr>
            </w:pPr>
            <w:r w:rsidRPr="000454E0">
              <w:rPr>
                <w:i/>
                <w:sz w:val="20"/>
                <w:szCs w:val="20"/>
              </w:rPr>
              <w:t xml:space="preserve">Вспомогательные виды разрешенного </w:t>
            </w:r>
          </w:p>
          <w:p w:rsidR="002070A9" w:rsidRPr="000454E0" w:rsidRDefault="002070A9" w:rsidP="0058644A">
            <w:pPr>
              <w:pStyle w:val="ab0"/>
              <w:ind w:left="129"/>
              <w:jc w:val="center"/>
              <w:rPr>
                <w:i/>
                <w:sz w:val="20"/>
                <w:szCs w:val="20"/>
              </w:rPr>
            </w:pPr>
            <w:r w:rsidRPr="000454E0">
              <w:rPr>
                <w:i/>
                <w:sz w:val="20"/>
                <w:szCs w:val="20"/>
              </w:rPr>
              <w:t>использования</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335" w:firstLine="4"/>
              <w:jc w:val="center"/>
              <w:rPr>
                <w:i/>
                <w:sz w:val="20"/>
                <w:szCs w:val="20"/>
              </w:rPr>
            </w:pPr>
          </w:p>
          <w:p w:rsidR="002070A9" w:rsidRPr="000454E0" w:rsidRDefault="002070A9" w:rsidP="0058644A">
            <w:pPr>
              <w:pStyle w:val="ab0"/>
              <w:spacing w:before="0" w:beforeAutospacing="0" w:after="0" w:afterAutospacing="0"/>
              <w:jc w:val="center"/>
              <w:rPr>
                <w:i/>
                <w:sz w:val="20"/>
                <w:szCs w:val="20"/>
              </w:rPr>
            </w:pPr>
          </w:p>
          <w:p w:rsidR="002070A9" w:rsidRPr="000454E0" w:rsidRDefault="002070A9" w:rsidP="0058644A">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252"/>
              <w:jc w:val="center"/>
              <w:rPr>
                <w:i/>
                <w:sz w:val="20"/>
                <w:szCs w:val="20"/>
              </w:rPr>
            </w:pPr>
            <w:r w:rsidRPr="000454E0">
              <w:rPr>
                <w:i/>
                <w:sz w:val="20"/>
                <w:szCs w:val="20"/>
              </w:rPr>
              <w:t xml:space="preserve">Условно разрешенные виды </w:t>
            </w:r>
          </w:p>
          <w:p w:rsidR="002070A9" w:rsidRPr="000454E0" w:rsidRDefault="002070A9" w:rsidP="0058644A">
            <w:pPr>
              <w:pStyle w:val="ab0"/>
              <w:ind w:left="252"/>
              <w:jc w:val="center"/>
              <w:rPr>
                <w:i/>
                <w:sz w:val="20"/>
                <w:szCs w:val="20"/>
              </w:rPr>
            </w:pPr>
            <w:r w:rsidRPr="000454E0">
              <w:rPr>
                <w:i/>
                <w:sz w:val="20"/>
                <w:szCs w:val="20"/>
              </w:rPr>
              <w:t>использования</w:t>
            </w:r>
          </w:p>
        </w:tc>
      </w:tr>
      <w:tr w:rsidR="002070A9" w:rsidRPr="000454E0" w:rsidTr="002070A9">
        <w:trPr>
          <w:trHeight w:val="253"/>
        </w:trPr>
        <w:tc>
          <w:tcPr>
            <w:tcW w:w="15483" w:type="dxa"/>
            <w:gridSpan w:val="29"/>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firstLine="709"/>
              <w:jc w:val="center"/>
              <w:rPr>
                <w:rFonts w:ascii="Arial" w:hAnsi="Arial" w:cs="Arial"/>
                <w:b/>
              </w:rPr>
            </w:pPr>
            <w:r w:rsidRPr="000454E0">
              <w:rPr>
                <w:b/>
              </w:rPr>
              <w:t>СХ1 Зона сельскохозяйственного использования</w:t>
            </w:r>
          </w:p>
          <w:p w:rsidR="002070A9" w:rsidRPr="000454E0" w:rsidRDefault="002070A9" w:rsidP="0058644A">
            <w:pPr>
              <w:tabs>
                <w:tab w:val="left" w:pos="1440"/>
              </w:tabs>
              <w:ind w:firstLine="709"/>
              <w:jc w:val="both"/>
              <w:rPr>
                <w:sz w:val="22"/>
                <w:szCs w:val="22"/>
              </w:rPr>
            </w:pPr>
            <w:r w:rsidRPr="000454E0">
              <w:rPr>
                <w:sz w:val="22"/>
                <w:szCs w:val="22"/>
              </w:rPr>
              <w:lastRenderedPageBreak/>
              <w:t>1</w:t>
            </w:r>
            <w:r w:rsidRPr="000454E0">
              <w:rPr>
                <w:sz w:val="22"/>
                <w:szCs w:val="22"/>
              </w:rPr>
              <w:tab/>
              <w:t>К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2070A9" w:rsidRPr="000454E0" w:rsidRDefault="002070A9" w:rsidP="0058644A">
            <w:pPr>
              <w:ind w:firstLine="720"/>
              <w:rPr>
                <w:sz w:val="22"/>
                <w:szCs w:val="22"/>
              </w:rPr>
            </w:pPr>
            <w:r w:rsidRPr="000454E0">
              <w:rPr>
                <w:sz w:val="22"/>
                <w:szCs w:val="22"/>
              </w:rPr>
              <w:t>2</w:t>
            </w:r>
            <w:r w:rsidRPr="000454E0">
              <w:rPr>
                <w:sz w:val="22"/>
                <w:szCs w:val="22"/>
              </w:rPr>
              <w:tab/>
              <w:t>Градостроительные регламенты зоны сельскохозяйственных угодий*</w:t>
            </w:r>
            <w:r w:rsidRPr="000454E0">
              <w:rPr>
                <w:sz w:val="20"/>
                <w:szCs w:val="20"/>
              </w:rPr>
              <w:t>.</w:t>
            </w: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z w:val="20"/>
                <w:szCs w:val="20"/>
              </w:rPr>
            </w:pPr>
            <w:r w:rsidRPr="000454E0">
              <w:rPr>
                <w:sz w:val="20"/>
                <w:szCs w:val="20"/>
              </w:rPr>
              <w:t>1.3</w:t>
            </w:r>
          </w:p>
          <w:p w:rsidR="002070A9" w:rsidRPr="000454E0" w:rsidRDefault="002070A9" w:rsidP="0058644A">
            <w:pPr>
              <w:jc w:val="center"/>
              <w:rPr>
                <w:sz w:val="20"/>
                <w:szCs w:val="20"/>
              </w:rPr>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Овощеводство</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1.14</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Научное обеспечение сельского хозяйства</w:t>
            </w:r>
          </w:p>
        </w:tc>
      </w:tr>
      <w:tr w:rsidR="002070A9" w:rsidRPr="000454E0" w:rsidTr="002070A9">
        <w:trPr>
          <w:gridAfter w:val="5"/>
          <w:wAfter w:w="16085" w:type="dxa"/>
          <w:trHeight w:val="253"/>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lastRenderedPageBreak/>
              <w:t>Код (числовое обозначение) вида</w:t>
            </w:r>
          </w:p>
          <w:p w:rsidR="002070A9" w:rsidRPr="000454E0" w:rsidRDefault="002070A9" w:rsidP="0058644A">
            <w:pPr>
              <w:pStyle w:val="ab0"/>
              <w:spacing w:before="0" w:beforeAutospacing="0" w:after="0" w:afterAutospacing="0"/>
              <w:jc w:val="center"/>
              <w:rPr>
                <w:rFonts w:ascii="Arial" w:hAnsi="Arial" w:cs="Arial"/>
                <w:i/>
                <w:sz w:val="20"/>
                <w:szCs w:val="20"/>
              </w:rPr>
            </w:pPr>
          </w:p>
        </w:tc>
        <w:tc>
          <w:tcPr>
            <w:tcW w:w="3819" w:type="dxa"/>
            <w:gridSpan w:val="10"/>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5"/>
              <w:jc w:val="center"/>
              <w:rPr>
                <w:i/>
                <w:sz w:val="20"/>
                <w:szCs w:val="20"/>
              </w:rPr>
            </w:pPr>
            <w:r w:rsidRPr="000454E0">
              <w:rPr>
                <w:i/>
                <w:sz w:val="20"/>
                <w:szCs w:val="20"/>
              </w:rPr>
              <w:t xml:space="preserve">Основные виды разрешенного </w:t>
            </w:r>
          </w:p>
          <w:p w:rsidR="002070A9" w:rsidRPr="000454E0" w:rsidRDefault="002070A9" w:rsidP="0058644A">
            <w:pPr>
              <w:pStyle w:val="ab0"/>
              <w:ind w:left="5"/>
              <w:jc w:val="center"/>
              <w:rPr>
                <w:rFonts w:ascii="Arial" w:hAnsi="Arial" w:cs="Arial"/>
                <w:i/>
                <w:sz w:val="20"/>
                <w:szCs w:val="20"/>
              </w:rPr>
            </w:pPr>
            <w:r w:rsidRPr="000454E0">
              <w:rPr>
                <w:i/>
                <w:sz w:val="20"/>
                <w:szCs w:val="20"/>
              </w:rPr>
              <w:t>использования:</w:t>
            </w:r>
          </w:p>
        </w:tc>
        <w:tc>
          <w:tcPr>
            <w:tcW w:w="110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z w:val="20"/>
                <w:szCs w:val="20"/>
              </w:rPr>
            </w:pPr>
            <w:r w:rsidRPr="000454E0">
              <w:rPr>
                <w:sz w:val="20"/>
                <w:szCs w:val="20"/>
              </w:rPr>
              <w:t>1.19</w:t>
            </w:r>
          </w:p>
        </w:tc>
        <w:tc>
          <w:tcPr>
            <w:tcW w:w="4381"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Сенокашение</w:t>
            </w:r>
          </w:p>
        </w:tc>
        <w:tc>
          <w:tcPr>
            <w:tcW w:w="1335"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p>
        </w:tc>
      </w:tr>
      <w:tr w:rsidR="002070A9" w:rsidRPr="000454E0" w:rsidTr="002070A9">
        <w:trPr>
          <w:gridAfter w:val="5"/>
          <w:wAfter w:w="16085" w:type="dxa"/>
          <w:trHeight w:val="475"/>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1.0</w:t>
            </w:r>
          </w:p>
        </w:tc>
        <w:tc>
          <w:tcPr>
            <w:tcW w:w="3819" w:type="dxa"/>
            <w:gridSpan w:val="10"/>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Сельскохозяйственное использование</w:t>
            </w:r>
          </w:p>
        </w:tc>
        <w:tc>
          <w:tcPr>
            <w:tcW w:w="110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z w:val="20"/>
                <w:szCs w:val="20"/>
              </w:rPr>
            </w:pPr>
            <w:r w:rsidRPr="000454E0">
              <w:rPr>
                <w:sz w:val="20"/>
                <w:szCs w:val="20"/>
              </w:rPr>
              <w:t>6.8</w:t>
            </w:r>
          </w:p>
        </w:tc>
        <w:tc>
          <w:tcPr>
            <w:tcW w:w="4381"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Связь</w:t>
            </w:r>
          </w:p>
        </w:tc>
        <w:tc>
          <w:tcPr>
            <w:tcW w:w="1335"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p>
        </w:tc>
      </w:tr>
      <w:tr w:rsidR="002070A9" w:rsidRPr="000454E0" w:rsidTr="002070A9">
        <w:trPr>
          <w:gridAfter w:val="5"/>
          <w:wAfter w:w="16085" w:type="dxa"/>
          <w:trHeight w:val="271"/>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1.1</w:t>
            </w:r>
          </w:p>
        </w:tc>
        <w:tc>
          <w:tcPr>
            <w:tcW w:w="3819" w:type="dxa"/>
            <w:gridSpan w:val="10"/>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Растениеводство</w:t>
            </w:r>
          </w:p>
        </w:tc>
        <w:tc>
          <w:tcPr>
            <w:tcW w:w="110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z w:val="20"/>
                <w:szCs w:val="20"/>
              </w:rPr>
            </w:pPr>
            <w:r w:rsidRPr="000454E0">
              <w:rPr>
                <w:sz w:val="20"/>
                <w:szCs w:val="20"/>
              </w:rPr>
              <w:t>10.0</w:t>
            </w:r>
          </w:p>
        </w:tc>
        <w:tc>
          <w:tcPr>
            <w:tcW w:w="4381"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Использование лесов</w:t>
            </w:r>
          </w:p>
        </w:tc>
        <w:tc>
          <w:tcPr>
            <w:tcW w:w="1335"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p>
        </w:tc>
      </w:tr>
      <w:tr w:rsidR="002070A9" w:rsidRPr="000454E0" w:rsidTr="002070A9">
        <w:trPr>
          <w:gridAfter w:val="5"/>
          <w:wAfter w:w="16085" w:type="dxa"/>
          <w:trHeight w:val="408"/>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1.2</w:t>
            </w:r>
          </w:p>
        </w:tc>
        <w:tc>
          <w:tcPr>
            <w:tcW w:w="3819" w:type="dxa"/>
            <w:gridSpan w:val="10"/>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Выращивание зерновых и иных сельскохозяйственных культур</w:t>
            </w:r>
          </w:p>
        </w:tc>
        <w:tc>
          <w:tcPr>
            <w:tcW w:w="110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z w:val="20"/>
                <w:szCs w:val="20"/>
              </w:rPr>
            </w:pPr>
          </w:p>
        </w:tc>
        <w:tc>
          <w:tcPr>
            <w:tcW w:w="4381"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p>
        </w:tc>
        <w:tc>
          <w:tcPr>
            <w:tcW w:w="1335"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p>
        </w:tc>
        <w:tc>
          <w:tcPr>
            <w:tcW w:w="3659" w:type="dxa"/>
            <w:gridSpan w:val="6"/>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p>
        </w:tc>
      </w:tr>
      <w:tr w:rsidR="002070A9" w:rsidRPr="000454E0" w:rsidTr="002070A9">
        <w:trPr>
          <w:gridAfter w:val="5"/>
          <w:wAfter w:w="16085" w:type="dxa"/>
          <w:trHeight w:val="244"/>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1.4</w:t>
            </w:r>
          </w:p>
        </w:tc>
        <w:tc>
          <w:tcPr>
            <w:tcW w:w="3819" w:type="dxa"/>
            <w:gridSpan w:val="10"/>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 xml:space="preserve">Выращивание тонизирующих, </w:t>
            </w:r>
          </w:p>
          <w:p w:rsidR="002070A9" w:rsidRPr="000454E0" w:rsidRDefault="002070A9" w:rsidP="0058644A">
            <w:pPr>
              <w:jc w:val="both"/>
              <w:rPr>
                <w:spacing w:val="-2"/>
                <w:sz w:val="20"/>
                <w:szCs w:val="20"/>
              </w:rPr>
            </w:pPr>
            <w:r w:rsidRPr="000454E0">
              <w:rPr>
                <w:spacing w:val="-2"/>
                <w:sz w:val="20"/>
                <w:szCs w:val="20"/>
              </w:rPr>
              <w:t>лекарственных, цветочных культур</w:t>
            </w:r>
          </w:p>
        </w:tc>
        <w:tc>
          <w:tcPr>
            <w:tcW w:w="1102"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p>
        </w:tc>
        <w:tc>
          <w:tcPr>
            <w:tcW w:w="4381"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p>
        </w:tc>
        <w:tc>
          <w:tcPr>
            <w:tcW w:w="1335" w:type="dxa"/>
            <w:gridSpan w:val="3"/>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p>
        </w:tc>
        <w:tc>
          <w:tcPr>
            <w:tcW w:w="3659" w:type="dxa"/>
            <w:gridSpan w:val="6"/>
            <w:tcBorders>
              <w:top w:val="single" w:sz="4" w:space="0" w:color="auto"/>
              <w:left w:val="single" w:sz="4" w:space="0" w:color="auto"/>
              <w:bottom w:val="nil"/>
              <w:right w:val="single" w:sz="4" w:space="0" w:color="auto"/>
            </w:tcBorders>
          </w:tcPr>
          <w:p w:rsidR="002070A9" w:rsidRPr="000454E0" w:rsidRDefault="002070A9" w:rsidP="0058644A">
            <w:pPr>
              <w:jc w:val="both"/>
              <w:rPr>
                <w:spacing w:val="-2"/>
                <w:sz w:val="20"/>
                <w:szCs w:val="20"/>
              </w:rPr>
            </w:pPr>
          </w:p>
        </w:tc>
      </w:tr>
      <w:tr w:rsidR="002070A9" w:rsidRPr="000454E0" w:rsidTr="002070A9">
        <w:trPr>
          <w:gridAfter w:val="5"/>
          <w:wAfter w:w="16085" w:type="dxa"/>
          <w:trHeight w:val="163"/>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1.5</w:t>
            </w:r>
          </w:p>
        </w:tc>
        <w:tc>
          <w:tcPr>
            <w:tcW w:w="3819" w:type="dxa"/>
            <w:gridSpan w:val="10"/>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Садоводство</w:t>
            </w:r>
          </w:p>
        </w:tc>
        <w:tc>
          <w:tcPr>
            <w:tcW w:w="1102" w:type="dxa"/>
            <w:gridSpan w:val="2"/>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81" w:type="dxa"/>
            <w:gridSpan w:val="7"/>
            <w:tcBorders>
              <w:top w:val="nil"/>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tcBorders>
              <w:left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tcBorders>
              <w:top w:val="nil"/>
              <w:left w:val="single" w:sz="4" w:space="0" w:color="auto"/>
              <w:bottom w:val="nil"/>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525"/>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1.7</w:t>
            </w:r>
          </w:p>
        </w:tc>
        <w:tc>
          <w:tcPr>
            <w:tcW w:w="3819" w:type="dxa"/>
            <w:gridSpan w:val="10"/>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Животноводство</w:t>
            </w:r>
          </w:p>
        </w:tc>
        <w:tc>
          <w:tcPr>
            <w:tcW w:w="1102" w:type="dxa"/>
            <w:gridSpan w:val="2"/>
            <w:vMerge w:val="restart"/>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p w:rsidR="002070A9" w:rsidRPr="000454E0" w:rsidRDefault="002070A9" w:rsidP="0058644A">
            <w:pPr>
              <w:rPr>
                <w:sz w:val="20"/>
                <w:szCs w:val="20"/>
              </w:rPr>
            </w:pPr>
          </w:p>
        </w:tc>
        <w:tc>
          <w:tcPr>
            <w:tcW w:w="4381" w:type="dxa"/>
            <w:gridSpan w:val="7"/>
            <w:vMerge w:val="restart"/>
            <w:tcBorders>
              <w:top w:val="nil"/>
              <w:left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vMerge w:val="restart"/>
            <w:tcBorders>
              <w:left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vMerge w:val="restart"/>
            <w:tcBorders>
              <w:top w:val="nil"/>
              <w:left w:val="single" w:sz="4" w:space="0" w:color="auto"/>
              <w:bottom w:val="nil"/>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685"/>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1.8</w:t>
            </w:r>
          </w:p>
        </w:tc>
        <w:tc>
          <w:tcPr>
            <w:tcW w:w="3819" w:type="dxa"/>
            <w:gridSpan w:val="10"/>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Скотоводство</w:t>
            </w:r>
          </w:p>
        </w:tc>
        <w:tc>
          <w:tcPr>
            <w:tcW w:w="1102" w:type="dxa"/>
            <w:gridSpan w:val="2"/>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z w:val="20"/>
                <w:szCs w:val="20"/>
              </w:rPr>
            </w:pPr>
          </w:p>
        </w:tc>
        <w:tc>
          <w:tcPr>
            <w:tcW w:w="4381" w:type="dxa"/>
            <w:gridSpan w:val="7"/>
            <w:vMerge/>
            <w:tcBorders>
              <w:top w:val="nil"/>
              <w:left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vMerge/>
            <w:tcBorders>
              <w:left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421"/>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1.9</w:t>
            </w:r>
          </w:p>
        </w:tc>
        <w:tc>
          <w:tcPr>
            <w:tcW w:w="3819" w:type="dxa"/>
            <w:gridSpan w:val="10"/>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Звероводство</w:t>
            </w:r>
          </w:p>
        </w:tc>
        <w:tc>
          <w:tcPr>
            <w:tcW w:w="1102" w:type="dxa"/>
            <w:gridSpan w:val="2"/>
            <w:vMerge/>
            <w:tcBorders>
              <w:top w:val="single" w:sz="4" w:space="0" w:color="auto"/>
              <w:left w:val="single" w:sz="4" w:space="0" w:color="auto"/>
              <w:bottom w:val="nil"/>
              <w:right w:val="single" w:sz="4" w:space="0" w:color="auto"/>
            </w:tcBorders>
            <w:vAlign w:val="center"/>
          </w:tcPr>
          <w:p w:rsidR="002070A9" w:rsidRPr="000454E0" w:rsidRDefault="002070A9" w:rsidP="0058644A">
            <w:pPr>
              <w:rPr>
                <w:sz w:val="20"/>
                <w:szCs w:val="20"/>
              </w:rPr>
            </w:pPr>
          </w:p>
        </w:tc>
        <w:tc>
          <w:tcPr>
            <w:tcW w:w="4381" w:type="dxa"/>
            <w:gridSpan w:val="7"/>
            <w:vMerge/>
            <w:tcBorders>
              <w:top w:val="nil"/>
              <w:left w:val="single" w:sz="4" w:space="0" w:color="auto"/>
              <w:right w:val="single" w:sz="4" w:space="0" w:color="auto"/>
            </w:tcBorders>
            <w:vAlign w:val="center"/>
          </w:tcPr>
          <w:p w:rsidR="002070A9" w:rsidRPr="000454E0" w:rsidRDefault="002070A9" w:rsidP="0058644A">
            <w:pPr>
              <w:rPr>
                <w:sz w:val="20"/>
                <w:szCs w:val="20"/>
              </w:rPr>
            </w:pPr>
          </w:p>
        </w:tc>
        <w:tc>
          <w:tcPr>
            <w:tcW w:w="1335" w:type="dxa"/>
            <w:gridSpan w:val="3"/>
            <w:vMerge/>
            <w:tcBorders>
              <w:left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244"/>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1.10</w:t>
            </w:r>
          </w:p>
        </w:tc>
        <w:tc>
          <w:tcPr>
            <w:tcW w:w="3819" w:type="dxa"/>
            <w:gridSpan w:val="10"/>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Птицеводство</w:t>
            </w:r>
          </w:p>
        </w:tc>
        <w:tc>
          <w:tcPr>
            <w:tcW w:w="1102" w:type="dxa"/>
            <w:gridSpan w:val="2"/>
            <w:vMerge/>
            <w:tcBorders>
              <w:top w:val="nil"/>
              <w:left w:val="single" w:sz="4" w:space="0" w:color="auto"/>
              <w:right w:val="single" w:sz="4" w:space="0" w:color="auto"/>
            </w:tcBorders>
          </w:tcPr>
          <w:p w:rsidR="002070A9" w:rsidRPr="000454E0" w:rsidRDefault="002070A9" w:rsidP="0058644A">
            <w:pPr>
              <w:rPr>
                <w:sz w:val="20"/>
                <w:szCs w:val="20"/>
              </w:rPr>
            </w:pPr>
          </w:p>
        </w:tc>
        <w:tc>
          <w:tcPr>
            <w:tcW w:w="4381" w:type="dxa"/>
            <w:gridSpan w:val="7"/>
            <w:vMerge/>
            <w:tcBorders>
              <w:top w:val="nil"/>
              <w:left w:val="single" w:sz="4" w:space="0" w:color="auto"/>
              <w:right w:val="single" w:sz="4" w:space="0" w:color="auto"/>
            </w:tcBorders>
          </w:tcPr>
          <w:p w:rsidR="002070A9" w:rsidRPr="000454E0" w:rsidRDefault="002070A9" w:rsidP="0058644A">
            <w:pPr>
              <w:rPr>
                <w:sz w:val="20"/>
                <w:szCs w:val="20"/>
              </w:rPr>
            </w:pPr>
          </w:p>
        </w:tc>
        <w:tc>
          <w:tcPr>
            <w:tcW w:w="1335" w:type="dxa"/>
            <w:gridSpan w:val="3"/>
            <w:vMerge/>
            <w:tcBorders>
              <w:left w:val="single" w:sz="4" w:space="0" w:color="auto"/>
              <w:right w:val="single" w:sz="4" w:space="0" w:color="auto"/>
            </w:tcBorders>
          </w:tcPr>
          <w:p w:rsidR="002070A9" w:rsidRPr="000454E0" w:rsidRDefault="002070A9" w:rsidP="0058644A">
            <w:pPr>
              <w:rPr>
                <w:spacing w:val="-2"/>
                <w:sz w:val="20"/>
                <w:szCs w:val="20"/>
              </w:rPr>
            </w:pPr>
          </w:p>
        </w:tc>
        <w:tc>
          <w:tcPr>
            <w:tcW w:w="3659" w:type="dxa"/>
            <w:gridSpan w:val="6"/>
            <w:vMerge/>
            <w:tcBorders>
              <w:top w:val="nil"/>
              <w:left w:val="single" w:sz="4" w:space="0" w:color="auto"/>
              <w:bottom w:val="nil"/>
              <w:right w:val="single" w:sz="4" w:space="0" w:color="auto"/>
            </w:tcBorders>
          </w:tcPr>
          <w:p w:rsidR="002070A9" w:rsidRPr="000454E0" w:rsidRDefault="002070A9" w:rsidP="0058644A">
            <w:pPr>
              <w:rPr>
                <w:spacing w:val="-2"/>
                <w:sz w:val="20"/>
                <w:szCs w:val="20"/>
              </w:rPr>
            </w:pPr>
          </w:p>
        </w:tc>
      </w:tr>
      <w:tr w:rsidR="002070A9" w:rsidRPr="000454E0" w:rsidTr="002070A9">
        <w:trPr>
          <w:gridAfter w:val="5"/>
          <w:wAfter w:w="16085" w:type="dxa"/>
          <w:trHeight w:val="231"/>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1.11</w:t>
            </w:r>
          </w:p>
        </w:tc>
        <w:tc>
          <w:tcPr>
            <w:tcW w:w="3819" w:type="dxa"/>
            <w:gridSpan w:val="10"/>
            <w:tcBorders>
              <w:top w:val="single" w:sz="4" w:space="0" w:color="auto"/>
              <w:left w:val="single" w:sz="4" w:space="0" w:color="auto"/>
              <w:bottom w:val="nil"/>
              <w:right w:val="single" w:sz="4" w:space="0" w:color="auto"/>
            </w:tcBorders>
          </w:tcPr>
          <w:p w:rsidR="002070A9" w:rsidRPr="000454E0" w:rsidRDefault="002070A9" w:rsidP="0058644A">
            <w:pPr>
              <w:jc w:val="both"/>
              <w:rPr>
                <w:spacing w:val="-2"/>
                <w:sz w:val="20"/>
                <w:szCs w:val="20"/>
              </w:rPr>
            </w:pPr>
            <w:r w:rsidRPr="000454E0">
              <w:rPr>
                <w:spacing w:val="-2"/>
                <w:sz w:val="20"/>
                <w:szCs w:val="20"/>
              </w:rPr>
              <w:t>Свиноводство</w:t>
            </w:r>
          </w:p>
        </w:tc>
        <w:tc>
          <w:tcPr>
            <w:tcW w:w="1102" w:type="dxa"/>
            <w:gridSpan w:val="2"/>
            <w:vMerge/>
            <w:tcBorders>
              <w:top w:val="nil"/>
              <w:left w:val="single" w:sz="4" w:space="0" w:color="auto"/>
              <w:right w:val="single" w:sz="4" w:space="0" w:color="auto"/>
            </w:tcBorders>
          </w:tcPr>
          <w:p w:rsidR="002070A9" w:rsidRPr="000454E0" w:rsidRDefault="002070A9" w:rsidP="0058644A">
            <w:pPr>
              <w:rPr>
                <w:sz w:val="20"/>
                <w:szCs w:val="20"/>
              </w:rPr>
            </w:pPr>
          </w:p>
        </w:tc>
        <w:tc>
          <w:tcPr>
            <w:tcW w:w="4381" w:type="dxa"/>
            <w:gridSpan w:val="7"/>
            <w:vMerge/>
            <w:tcBorders>
              <w:top w:val="nil"/>
              <w:left w:val="single" w:sz="4" w:space="0" w:color="auto"/>
              <w:right w:val="single" w:sz="4" w:space="0" w:color="auto"/>
            </w:tcBorders>
          </w:tcPr>
          <w:p w:rsidR="002070A9" w:rsidRPr="000454E0" w:rsidRDefault="002070A9" w:rsidP="0058644A">
            <w:pPr>
              <w:rPr>
                <w:sz w:val="20"/>
                <w:szCs w:val="20"/>
              </w:rPr>
            </w:pPr>
          </w:p>
        </w:tc>
        <w:tc>
          <w:tcPr>
            <w:tcW w:w="1335" w:type="dxa"/>
            <w:gridSpan w:val="3"/>
            <w:vMerge/>
            <w:tcBorders>
              <w:left w:val="single" w:sz="4" w:space="0" w:color="auto"/>
              <w:right w:val="single" w:sz="4" w:space="0" w:color="auto"/>
            </w:tcBorders>
          </w:tcPr>
          <w:p w:rsidR="002070A9" w:rsidRPr="000454E0" w:rsidRDefault="002070A9" w:rsidP="0058644A">
            <w:pPr>
              <w:rPr>
                <w:spacing w:val="-2"/>
                <w:sz w:val="20"/>
                <w:szCs w:val="20"/>
              </w:rPr>
            </w:pPr>
          </w:p>
        </w:tc>
        <w:tc>
          <w:tcPr>
            <w:tcW w:w="3659" w:type="dxa"/>
            <w:gridSpan w:val="6"/>
            <w:vMerge/>
            <w:tcBorders>
              <w:top w:val="nil"/>
              <w:left w:val="single" w:sz="4" w:space="0" w:color="auto"/>
              <w:bottom w:val="nil"/>
              <w:right w:val="single" w:sz="4" w:space="0" w:color="auto"/>
            </w:tcBorders>
          </w:tcPr>
          <w:p w:rsidR="002070A9" w:rsidRPr="000454E0" w:rsidRDefault="002070A9" w:rsidP="0058644A">
            <w:pPr>
              <w:rPr>
                <w:spacing w:val="-2"/>
                <w:sz w:val="20"/>
                <w:szCs w:val="20"/>
              </w:rPr>
            </w:pPr>
          </w:p>
        </w:tc>
      </w:tr>
      <w:tr w:rsidR="002070A9" w:rsidRPr="000454E0" w:rsidTr="002070A9">
        <w:trPr>
          <w:gridAfter w:val="5"/>
          <w:wAfter w:w="16085" w:type="dxa"/>
          <w:trHeight w:val="231"/>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1.12</w:t>
            </w:r>
          </w:p>
        </w:tc>
        <w:tc>
          <w:tcPr>
            <w:tcW w:w="3802"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Пчеловодство</w:t>
            </w:r>
          </w:p>
        </w:tc>
        <w:tc>
          <w:tcPr>
            <w:tcW w:w="1119" w:type="dxa"/>
            <w:gridSpan w:val="4"/>
            <w:vMerge w:val="restart"/>
            <w:tcBorders>
              <w:top w:val="nil"/>
              <w:left w:val="single" w:sz="4" w:space="0" w:color="auto"/>
              <w:right w:val="single" w:sz="4" w:space="0" w:color="auto"/>
            </w:tcBorders>
          </w:tcPr>
          <w:p w:rsidR="002070A9" w:rsidRPr="000454E0" w:rsidRDefault="002070A9" w:rsidP="0058644A">
            <w:pPr>
              <w:jc w:val="center"/>
              <w:rPr>
                <w:spacing w:val="-2"/>
                <w:sz w:val="20"/>
                <w:szCs w:val="20"/>
              </w:rPr>
            </w:pPr>
          </w:p>
        </w:tc>
        <w:tc>
          <w:tcPr>
            <w:tcW w:w="4381" w:type="dxa"/>
            <w:gridSpan w:val="7"/>
            <w:vMerge/>
            <w:tcBorders>
              <w:top w:val="nil"/>
              <w:left w:val="single" w:sz="4" w:space="0" w:color="auto"/>
              <w:right w:val="single" w:sz="4" w:space="0" w:color="auto"/>
            </w:tcBorders>
          </w:tcPr>
          <w:p w:rsidR="002070A9" w:rsidRPr="000454E0" w:rsidRDefault="002070A9" w:rsidP="0058644A">
            <w:pPr>
              <w:jc w:val="both"/>
              <w:rPr>
                <w:spacing w:val="-2"/>
                <w:sz w:val="20"/>
                <w:szCs w:val="20"/>
              </w:rPr>
            </w:pPr>
          </w:p>
        </w:tc>
        <w:tc>
          <w:tcPr>
            <w:tcW w:w="1335" w:type="dxa"/>
            <w:gridSpan w:val="3"/>
            <w:vMerge/>
            <w:tcBorders>
              <w:left w:val="single" w:sz="4" w:space="0" w:color="auto"/>
              <w:right w:val="single" w:sz="4" w:space="0" w:color="auto"/>
            </w:tcBorders>
          </w:tcPr>
          <w:p w:rsidR="002070A9" w:rsidRPr="000454E0" w:rsidRDefault="002070A9" w:rsidP="0058644A">
            <w:pPr>
              <w:jc w:val="center"/>
              <w:rPr>
                <w:spacing w:val="-2"/>
                <w:sz w:val="20"/>
                <w:szCs w:val="20"/>
              </w:rPr>
            </w:pPr>
          </w:p>
        </w:tc>
        <w:tc>
          <w:tcPr>
            <w:tcW w:w="3659" w:type="dxa"/>
            <w:gridSpan w:val="6"/>
            <w:vMerge/>
            <w:tcBorders>
              <w:top w:val="nil"/>
              <w:left w:val="single" w:sz="4" w:space="0" w:color="auto"/>
              <w:bottom w:val="nil"/>
              <w:right w:val="single" w:sz="4" w:space="0" w:color="auto"/>
            </w:tcBorders>
          </w:tcPr>
          <w:p w:rsidR="002070A9" w:rsidRPr="000454E0" w:rsidRDefault="002070A9" w:rsidP="0058644A">
            <w:pPr>
              <w:jc w:val="both"/>
              <w:rPr>
                <w:spacing w:val="-2"/>
                <w:sz w:val="20"/>
                <w:szCs w:val="20"/>
              </w:rPr>
            </w:pPr>
          </w:p>
        </w:tc>
      </w:tr>
      <w:tr w:rsidR="002070A9" w:rsidRPr="000454E0" w:rsidTr="002070A9">
        <w:trPr>
          <w:gridAfter w:val="5"/>
          <w:wAfter w:w="16085" w:type="dxa"/>
          <w:trHeight w:val="158"/>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z w:val="20"/>
                <w:szCs w:val="20"/>
              </w:rPr>
              <w:t>1.13</w:t>
            </w:r>
          </w:p>
        </w:tc>
        <w:tc>
          <w:tcPr>
            <w:tcW w:w="3802"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z w:val="20"/>
                <w:szCs w:val="20"/>
              </w:rPr>
              <w:t>Рыбоводство</w:t>
            </w:r>
          </w:p>
        </w:tc>
        <w:tc>
          <w:tcPr>
            <w:tcW w:w="1119" w:type="dxa"/>
            <w:gridSpan w:val="4"/>
            <w:vMerge/>
            <w:tcBorders>
              <w:top w:val="nil"/>
              <w:left w:val="single" w:sz="4" w:space="0" w:color="auto"/>
              <w:right w:val="single" w:sz="4" w:space="0" w:color="auto"/>
            </w:tcBorders>
          </w:tcPr>
          <w:p w:rsidR="002070A9" w:rsidRPr="000454E0" w:rsidRDefault="002070A9" w:rsidP="0058644A">
            <w:pPr>
              <w:jc w:val="center"/>
              <w:rPr>
                <w:spacing w:val="-2"/>
                <w:sz w:val="20"/>
                <w:szCs w:val="20"/>
              </w:rPr>
            </w:pPr>
          </w:p>
        </w:tc>
        <w:tc>
          <w:tcPr>
            <w:tcW w:w="4381" w:type="dxa"/>
            <w:gridSpan w:val="7"/>
            <w:vMerge/>
            <w:tcBorders>
              <w:top w:val="nil"/>
              <w:left w:val="single" w:sz="4" w:space="0" w:color="auto"/>
              <w:right w:val="single" w:sz="4" w:space="0" w:color="auto"/>
            </w:tcBorders>
          </w:tcPr>
          <w:p w:rsidR="002070A9" w:rsidRPr="000454E0" w:rsidRDefault="002070A9" w:rsidP="0058644A">
            <w:pPr>
              <w:jc w:val="both"/>
              <w:rPr>
                <w:spacing w:val="-2"/>
                <w:sz w:val="20"/>
                <w:szCs w:val="20"/>
              </w:rPr>
            </w:pPr>
          </w:p>
        </w:tc>
        <w:tc>
          <w:tcPr>
            <w:tcW w:w="1335" w:type="dxa"/>
            <w:gridSpan w:val="3"/>
            <w:vMerge/>
            <w:tcBorders>
              <w:left w:val="single" w:sz="4" w:space="0" w:color="auto"/>
              <w:right w:val="single" w:sz="4" w:space="0" w:color="auto"/>
            </w:tcBorders>
          </w:tcPr>
          <w:p w:rsidR="002070A9" w:rsidRPr="000454E0" w:rsidRDefault="002070A9" w:rsidP="0058644A">
            <w:pPr>
              <w:jc w:val="center"/>
              <w:rPr>
                <w:spacing w:val="-2"/>
                <w:sz w:val="20"/>
                <w:szCs w:val="20"/>
              </w:rPr>
            </w:pPr>
          </w:p>
        </w:tc>
        <w:tc>
          <w:tcPr>
            <w:tcW w:w="3659" w:type="dxa"/>
            <w:gridSpan w:val="6"/>
            <w:vMerge/>
            <w:tcBorders>
              <w:top w:val="nil"/>
              <w:left w:val="single" w:sz="4" w:space="0" w:color="auto"/>
              <w:bottom w:val="nil"/>
              <w:right w:val="single" w:sz="4" w:space="0" w:color="auto"/>
            </w:tcBorders>
          </w:tcPr>
          <w:p w:rsidR="002070A9" w:rsidRPr="000454E0" w:rsidRDefault="002070A9" w:rsidP="0058644A">
            <w:pPr>
              <w:jc w:val="both"/>
              <w:rPr>
                <w:spacing w:val="-2"/>
                <w:sz w:val="20"/>
                <w:szCs w:val="20"/>
              </w:rPr>
            </w:pPr>
          </w:p>
        </w:tc>
      </w:tr>
      <w:tr w:rsidR="002070A9" w:rsidRPr="000454E0" w:rsidTr="002070A9">
        <w:trPr>
          <w:gridAfter w:val="5"/>
          <w:wAfter w:w="16085" w:type="dxa"/>
          <w:trHeight w:val="245"/>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1.16</w:t>
            </w:r>
          </w:p>
        </w:tc>
        <w:tc>
          <w:tcPr>
            <w:tcW w:w="3802"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tabs>
                <w:tab w:val="left" w:pos="2294"/>
              </w:tabs>
              <w:jc w:val="both"/>
              <w:rPr>
                <w:spacing w:val="-2"/>
                <w:sz w:val="20"/>
                <w:szCs w:val="20"/>
              </w:rPr>
            </w:pPr>
            <w:r w:rsidRPr="000454E0">
              <w:rPr>
                <w:spacing w:val="-2"/>
                <w:sz w:val="20"/>
                <w:szCs w:val="20"/>
              </w:rPr>
              <w:t xml:space="preserve">Введение личного подсобного хозяйства </w:t>
            </w:r>
          </w:p>
          <w:p w:rsidR="002070A9" w:rsidRPr="000454E0" w:rsidRDefault="002070A9" w:rsidP="0058644A">
            <w:pPr>
              <w:tabs>
                <w:tab w:val="left" w:pos="2294"/>
              </w:tabs>
              <w:jc w:val="both"/>
              <w:rPr>
                <w:spacing w:val="-2"/>
                <w:sz w:val="20"/>
                <w:szCs w:val="20"/>
              </w:rPr>
            </w:pPr>
            <w:r w:rsidRPr="000454E0">
              <w:rPr>
                <w:spacing w:val="-2"/>
                <w:sz w:val="20"/>
                <w:szCs w:val="20"/>
              </w:rPr>
              <w:t>на полевых участках</w:t>
            </w:r>
          </w:p>
        </w:tc>
        <w:tc>
          <w:tcPr>
            <w:tcW w:w="1119" w:type="dxa"/>
            <w:gridSpan w:val="4"/>
            <w:vMerge/>
            <w:tcBorders>
              <w:top w:val="nil"/>
              <w:left w:val="single" w:sz="4" w:space="0" w:color="auto"/>
              <w:right w:val="single" w:sz="4" w:space="0" w:color="auto"/>
            </w:tcBorders>
          </w:tcPr>
          <w:p w:rsidR="002070A9" w:rsidRPr="000454E0" w:rsidRDefault="002070A9" w:rsidP="0058644A">
            <w:pPr>
              <w:jc w:val="center"/>
              <w:rPr>
                <w:sz w:val="20"/>
                <w:szCs w:val="20"/>
              </w:rPr>
            </w:pPr>
          </w:p>
        </w:tc>
        <w:tc>
          <w:tcPr>
            <w:tcW w:w="4381" w:type="dxa"/>
            <w:gridSpan w:val="7"/>
            <w:vMerge/>
            <w:tcBorders>
              <w:top w:val="nil"/>
              <w:left w:val="single" w:sz="4" w:space="0" w:color="auto"/>
              <w:right w:val="single" w:sz="4" w:space="0" w:color="auto"/>
            </w:tcBorders>
          </w:tcPr>
          <w:p w:rsidR="002070A9" w:rsidRPr="000454E0" w:rsidRDefault="002070A9" w:rsidP="0058644A">
            <w:pPr>
              <w:jc w:val="both"/>
              <w:rPr>
                <w:sz w:val="20"/>
                <w:szCs w:val="20"/>
              </w:rPr>
            </w:pPr>
          </w:p>
        </w:tc>
        <w:tc>
          <w:tcPr>
            <w:tcW w:w="1335" w:type="dxa"/>
            <w:gridSpan w:val="3"/>
            <w:vMerge/>
            <w:tcBorders>
              <w:left w:val="single" w:sz="4" w:space="0" w:color="auto"/>
              <w:right w:val="single" w:sz="4" w:space="0" w:color="auto"/>
            </w:tcBorders>
            <w:vAlign w:val="center"/>
          </w:tcPr>
          <w:p w:rsidR="002070A9" w:rsidRPr="000454E0" w:rsidRDefault="002070A9" w:rsidP="0058644A">
            <w:pPr>
              <w:jc w:val="cente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070A9" w:rsidRPr="000454E0" w:rsidRDefault="002070A9" w:rsidP="0058644A">
            <w:pPr>
              <w:jc w:val="both"/>
              <w:rPr>
                <w:spacing w:val="-2"/>
                <w:sz w:val="20"/>
                <w:szCs w:val="20"/>
              </w:rPr>
            </w:pPr>
          </w:p>
        </w:tc>
      </w:tr>
      <w:tr w:rsidR="002070A9" w:rsidRPr="000454E0" w:rsidTr="002070A9">
        <w:trPr>
          <w:gridAfter w:val="5"/>
          <w:wAfter w:w="16085" w:type="dxa"/>
          <w:trHeight w:val="190"/>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z w:val="20"/>
                <w:szCs w:val="20"/>
              </w:rPr>
            </w:pPr>
            <w:r w:rsidRPr="000454E0">
              <w:rPr>
                <w:sz w:val="20"/>
                <w:szCs w:val="20"/>
              </w:rPr>
              <w:t>1.17</w:t>
            </w:r>
          </w:p>
        </w:tc>
        <w:tc>
          <w:tcPr>
            <w:tcW w:w="3802"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Питомники</w:t>
            </w:r>
          </w:p>
        </w:tc>
        <w:tc>
          <w:tcPr>
            <w:tcW w:w="1119" w:type="dxa"/>
            <w:gridSpan w:val="4"/>
            <w:vMerge/>
            <w:tcBorders>
              <w:top w:val="nil"/>
              <w:left w:val="single" w:sz="4" w:space="0" w:color="auto"/>
              <w:right w:val="single" w:sz="4" w:space="0" w:color="auto"/>
            </w:tcBorders>
          </w:tcPr>
          <w:p w:rsidR="002070A9" w:rsidRPr="000454E0" w:rsidRDefault="002070A9" w:rsidP="0058644A">
            <w:pPr>
              <w:jc w:val="center"/>
              <w:rPr>
                <w:spacing w:val="-2"/>
                <w:sz w:val="20"/>
                <w:szCs w:val="20"/>
              </w:rPr>
            </w:pPr>
          </w:p>
        </w:tc>
        <w:tc>
          <w:tcPr>
            <w:tcW w:w="4381" w:type="dxa"/>
            <w:gridSpan w:val="7"/>
            <w:vMerge/>
            <w:tcBorders>
              <w:top w:val="nil"/>
              <w:left w:val="single" w:sz="4" w:space="0" w:color="auto"/>
              <w:right w:val="single" w:sz="4" w:space="0" w:color="auto"/>
            </w:tcBorders>
          </w:tcPr>
          <w:p w:rsidR="002070A9" w:rsidRPr="000454E0" w:rsidRDefault="002070A9" w:rsidP="0058644A">
            <w:pPr>
              <w:jc w:val="both"/>
              <w:rPr>
                <w:spacing w:val="-2"/>
                <w:sz w:val="20"/>
                <w:szCs w:val="20"/>
              </w:rPr>
            </w:pPr>
          </w:p>
        </w:tc>
        <w:tc>
          <w:tcPr>
            <w:tcW w:w="1335" w:type="dxa"/>
            <w:gridSpan w:val="3"/>
            <w:vMerge/>
            <w:tcBorders>
              <w:left w:val="single" w:sz="4" w:space="0" w:color="auto"/>
              <w:right w:val="single" w:sz="4" w:space="0" w:color="auto"/>
            </w:tcBorders>
            <w:vAlign w:val="center"/>
          </w:tcPr>
          <w:p w:rsidR="002070A9" w:rsidRPr="000454E0" w:rsidRDefault="002070A9" w:rsidP="0058644A">
            <w:pPr>
              <w:jc w:val="cente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070A9" w:rsidRPr="000454E0" w:rsidRDefault="002070A9" w:rsidP="0058644A">
            <w:pPr>
              <w:jc w:val="both"/>
              <w:rPr>
                <w:spacing w:val="-2"/>
                <w:sz w:val="20"/>
                <w:szCs w:val="20"/>
              </w:rPr>
            </w:pPr>
          </w:p>
        </w:tc>
      </w:tr>
      <w:tr w:rsidR="002070A9" w:rsidRPr="000454E0" w:rsidTr="002070A9">
        <w:trPr>
          <w:gridAfter w:val="5"/>
          <w:wAfter w:w="16085" w:type="dxa"/>
          <w:trHeight w:val="258"/>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1.18</w:t>
            </w:r>
          </w:p>
          <w:p w:rsidR="002070A9" w:rsidRPr="000454E0" w:rsidRDefault="002070A9" w:rsidP="0058644A">
            <w:pPr>
              <w:jc w:val="center"/>
              <w:rPr>
                <w:spacing w:val="-2"/>
                <w:sz w:val="20"/>
                <w:szCs w:val="20"/>
              </w:rPr>
            </w:pPr>
          </w:p>
        </w:tc>
        <w:tc>
          <w:tcPr>
            <w:tcW w:w="3802"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 xml:space="preserve">Обеспечение сельскохозяйственного </w:t>
            </w:r>
          </w:p>
          <w:p w:rsidR="002070A9" w:rsidRPr="000454E0" w:rsidRDefault="002070A9" w:rsidP="0058644A">
            <w:pPr>
              <w:jc w:val="both"/>
              <w:rPr>
                <w:spacing w:val="-2"/>
                <w:sz w:val="20"/>
                <w:szCs w:val="20"/>
              </w:rPr>
            </w:pPr>
            <w:r w:rsidRPr="000454E0">
              <w:rPr>
                <w:spacing w:val="-2"/>
                <w:sz w:val="20"/>
                <w:szCs w:val="20"/>
              </w:rPr>
              <w:t>производства</w:t>
            </w:r>
          </w:p>
        </w:tc>
        <w:tc>
          <w:tcPr>
            <w:tcW w:w="1119" w:type="dxa"/>
            <w:gridSpan w:val="4"/>
            <w:vMerge/>
            <w:tcBorders>
              <w:top w:val="nil"/>
              <w:left w:val="single" w:sz="4" w:space="0" w:color="auto"/>
              <w:right w:val="single" w:sz="4" w:space="0" w:color="auto"/>
            </w:tcBorders>
            <w:vAlign w:val="center"/>
          </w:tcPr>
          <w:p w:rsidR="002070A9" w:rsidRPr="000454E0" w:rsidRDefault="002070A9" w:rsidP="0058644A">
            <w:pPr>
              <w:jc w:val="center"/>
              <w:rPr>
                <w:spacing w:val="-2"/>
                <w:sz w:val="20"/>
                <w:szCs w:val="20"/>
              </w:rPr>
            </w:pPr>
          </w:p>
        </w:tc>
        <w:tc>
          <w:tcPr>
            <w:tcW w:w="4381" w:type="dxa"/>
            <w:gridSpan w:val="7"/>
            <w:vMerge/>
            <w:tcBorders>
              <w:top w:val="nil"/>
              <w:left w:val="single" w:sz="4" w:space="0" w:color="auto"/>
              <w:right w:val="single" w:sz="4" w:space="0" w:color="auto"/>
            </w:tcBorders>
            <w:vAlign w:val="center"/>
          </w:tcPr>
          <w:p w:rsidR="002070A9" w:rsidRPr="000454E0" w:rsidRDefault="002070A9" w:rsidP="0058644A">
            <w:pPr>
              <w:jc w:val="both"/>
              <w:rPr>
                <w:spacing w:val="-2"/>
                <w:sz w:val="20"/>
                <w:szCs w:val="20"/>
              </w:rPr>
            </w:pPr>
          </w:p>
        </w:tc>
        <w:tc>
          <w:tcPr>
            <w:tcW w:w="1335" w:type="dxa"/>
            <w:gridSpan w:val="3"/>
            <w:vMerge/>
            <w:tcBorders>
              <w:left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141"/>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3.1</w:t>
            </w:r>
          </w:p>
        </w:tc>
        <w:tc>
          <w:tcPr>
            <w:tcW w:w="3802"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pacing w:val="-2"/>
                <w:sz w:val="20"/>
                <w:szCs w:val="20"/>
              </w:rPr>
            </w:pPr>
            <w:r w:rsidRPr="000454E0">
              <w:rPr>
                <w:spacing w:val="-2"/>
                <w:sz w:val="20"/>
                <w:szCs w:val="20"/>
              </w:rPr>
              <w:t>Коммунальное обслуживание</w:t>
            </w:r>
          </w:p>
        </w:tc>
        <w:tc>
          <w:tcPr>
            <w:tcW w:w="1119" w:type="dxa"/>
            <w:gridSpan w:val="4"/>
            <w:vMerge/>
            <w:tcBorders>
              <w:top w:val="nil"/>
              <w:left w:val="single" w:sz="4" w:space="0" w:color="auto"/>
              <w:right w:val="single" w:sz="4" w:space="0" w:color="auto"/>
            </w:tcBorders>
          </w:tcPr>
          <w:p w:rsidR="002070A9" w:rsidRPr="000454E0" w:rsidRDefault="002070A9" w:rsidP="0058644A">
            <w:pPr>
              <w:jc w:val="center"/>
              <w:rPr>
                <w:spacing w:val="-2"/>
                <w:sz w:val="20"/>
                <w:szCs w:val="20"/>
              </w:rPr>
            </w:pPr>
          </w:p>
        </w:tc>
        <w:tc>
          <w:tcPr>
            <w:tcW w:w="4381" w:type="dxa"/>
            <w:gridSpan w:val="7"/>
            <w:vMerge/>
            <w:tcBorders>
              <w:top w:val="nil"/>
              <w:left w:val="single" w:sz="4" w:space="0" w:color="auto"/>
              <w:right w:val="single" w:sz="4" w:space="0" w:color="auto"/>
            </w:tcBorders>
          </w:tcPr>
          <w:p w:rsidR="002070A9" w:rsidRPr="000454E0" w:rsidRDefault="002070A9" w:rsidP="0058644A">
            <w:pPr>
              <w:jc w:val="both"/>
              <w:rPr>
                <w:spacing w:val="-2"/>
                <w:sz w:val="20"/>
                <w:szCs w:val="20"/>
              </w:rPr>
            </w:pPr>
          </w:p>
        </w:tc>
        <w:tc>
          <w:tcPr>
            <w:tcW w:w="1335" w:type="dxa"/>
            <w:gridSpan w:val="3"/>
            <w:vMerge/>
            <w:tcBorders>
              <w:left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244"/>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z w:val="20"/>
                <w:szCs w:val="20"/>
              </w:rPr>
            </w:pPr>
            <w:r w:rsidRPr="000454E0">
              <w:rPr>
                <w:sz w:val="20"/>
                <w:szCs w:val="20"/>
              </w:rPr>
              <w:t>6.9</w:t>
            </w:r>
          </w:p>
        </w:tc>
        <w:tc>
          <w:tcPr>
            <w:tcW w:w="3802"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both"/>
              <w:rPr>
                <w:sz w:val="20"/>
                <w:szCs w:val="20"/>
              </w:rPr>
            </w:pPr>
            <w:r w:rsidRPr="000454E0">
              <w:rPr>
                <w:sz w:val="20"/>
                <w:szCs w:val="20"/>
              </w:rPr>
              <w:t>Склады</w:t>
            </w:r>
          </w:p>
        </w:tc>
        <w:tc>
          <w:tcPr>
            <w:tcW w:w="1119" w:type="dxa"/>
            <w:gridSpan w:val="4"/>
            <w:vMerge/>
            <w:tcBorders>
              <w:top w:val="nil"/>
              <w:left w:val="single" w:sz="4" w:space="0" w:color="auto"/>
              <w:right w:val="single" w:sz="4" w:space="0" w:color="auto"/>
            </w:tcBorders>
          </w:tcPr>
          <w:p w:rsidR="002070A9" w:rsidRPr="000454E0" w:rsidRDefault="002070A9" w:rsidP="0058644A">
            <w:pPr>
              <w:rPr>
                <w:spacing w:val="-2"/>
                <w:sz w:val="20"/>
                <w:szCs w:val="20"/>
              </w:rPr>
            </w:pPr>
          </w:p>
        </w:tc>
        <w:tc>
          <w:tcPr>
            <w:tcW w:w="4381" w:type="dxa"/>
            <w:gridSpan w:val="7"/>
            <w:vMerge/>
            <w:tcBorders>
              <w:top w:val="nil"/>
              <w:left w:val="single" w:sz="4" w:space="0" w:color="auto"/>
              <w:right w:val="single" w:sz="4" w:space="0" w:color="auto"/>
            </w:tcBorders>
          </w:tcPr>
          <w:p w:rsidR="002070A9" w:rsidRPr="000454E0" w:rsidRDefault="002070A9" w:rsidP="0058644A">
            <w:pPr>
              <w:rPr>
                <w:spacing w:val="-2"/>
                <w:sz w:val="20"/>
                <w:szCs w:val="20"/>
              </w:rPr>
            </w:pPr>
          </w:p>
        </w:tc>
        <w:tc>
          <w:tcPr>
            <w:tcW w:w="1335" w:type="dxa"/>
            <w:gridSpan w:val="3"/>
            <w:vMerge/>
            <w:tcBorders>
              <w:left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204"/>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9.1</w:t>
            </w:r>
          </w:p>
        </w:tc>
        <w:tc>
          <w:tcPr>
            <w:tcW w:w="3802"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pacing w:val="-2"/>
                <w:sz w:val="20"/>
                <w:szCs w:val="20"/>
              </w:rPr>
            </w:pPr>
            <w:r w:rsidRPr="000454E0">
              <w:rPr>
                <w:spacing w:val="-2"/>
                <w:sz w:val="20"/>
                <w:szCs w:val="20"/>
              </w:rPr>
              <w:t>Охрана природных территорий</w:t>
            </w:r>
          </w:p>
        </w:tc>
        <w:tc>
          <w:tcPr>
            <w:tcW w:w="1119" w:type="dxa"/>
            <w:gridSpan w:val="4"/>
            <w:vMerge/>
            <w:tcBorders>
              <w:top w:val="nil"/>
              <w:left w:val="single" w:sz="4" w:space="0" w:color="auto"/>
              <w:bottom w:val="nil"/>
              <w:right w:val="single" w:sz="4" w:space="0" w:color="auto"/>
            </w:tcBorders>
          </w:tcPr>
          <w:p w:rsidR="002070A9" w:rsidRPr="000454E0" w:rsidRDefault="002070A9" w:rsidP="0058644A">
            <w:pPr>
              <w:jc w:val="center"/>
              <w:rPr>
                <w:sz w:val="20"/>
                <w:szCs w:val="20"/>
              </w:rPr>
            </w:pPr>
          </w:p>
        </w:tc>
        <w:tc>
          <w:tcPr>
            <w:tcW w:w="4381" w:type="dxa"/>
            <w:gridSpan w:val="7"/>
            <w:vMerge/>
            <w:tcBorders>
              <w:top w:val="nil"/>
              <w:left w:val="single" w:sz="4" w:space="0" w:color="auto"/>
              <w:bottom w:val="nil"/>
              <w:right w:val="single" w:sz="4" w:space="0" w:color="auto"/>
            </w:tcBorders>
          </w:tcPr>
          <w:p w:rsidR="002070A9" w:rsidRPr="000454E0" w:rsidRDefault="002070A9" w:rsidP="0058644A">
            <w:pPr>
              <w:jc w:val="both"/>
              <w:rPr>
                <w:sz w:val="20"/>
                <w:szCs w:val="20"/>
              </w:rPr>
            </w:pPr>
          </w:p>
        </w:tc>
        <w:tc>
          <w:tcPr>
            <w:tcW w:w="1335" w:type="dxa"/>
            <w:gridSpan w:val="3"/>
            <w:vMerge/>
            <w:tcBorders>
              <w:left w:val="single" w:sz="4" w:space="0" w:color="auto"/>
              <w:bottom w:val="nil"/>
              <w:right w:val="single" w:sz="4" w:space="0" w:color="auto"/>
            </w:tcBorders>
            <w:vAlign w:val="center"/>
          </w:tcPr>
          <w:p w:rsidR="002070A9" w:rsidRPr="000454E0" w:rsidRDefault="002070A9" w:rsidP="0058644A">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150"/>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jc w:val="center"/>
              <w:rPr>
                <w:spacing w:val="-2"/>
                <w:sz w:val="20"/>
                <w:szCs w:val="20"/>
              </w:rPr>
            </w:pPr>
            <w:r w:rsidRPr="000454E0">
              <w:rPr>
                <w:spacing w:val="-2"/>
                <w:sz w:val="20"/>
                <w:szCs w:val="20"/>
              </w:rPr>
              <w:t>9.2</w:t>
            </w:r>
          </w:p>
        </w:tc>
        <w:tc>
          <w:tcPr>
            <w:tcW w:w="3802"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pacing w:val="-2"/>
                <w:sz w:val="20"/>
                <w:szCs w:val="20"/>
              </w:rPr>
            </w:pPr>
            <w:r w:rsidRPr="000454E0">
              <w:rPr>
                <w:spacing w:val="-2"/>
                <w:sz w:val="20"/>
                <w:szCs w:val="20"/>
              </w:rPr>
              <w:t>Курортная деятельность</w:t>
            </w:r>
          </w:p>
        </w:tc>
        <w:tc>
          <w:tcPr>
            <w:tcW w:w="1119" w:type="dxa"/>
            <w:gridSpan w:val="4"/>
            <w:vMerge/>
            <w:tcBorders>
              <w:top w:val="nil"/>
              <w:left w:val="single" w:sz="4" w:space="0" w:color="auto"/>
              <w:right w:val="single" w:sz="4" w:space="0" w:color="auto"/>
            </w:tcBorders>
          </w:tcPr>
          <w:p w:rsidR="002070A9" w:rsidRPr="000454E0" w:rsidRDefault="002070A9" w:rsidP="0058644A">
            <w:pPr>
              <w:jc w:val="center"/>
              <w:rPr>
                <w:sz w:val="20"/>
                <w:szCs w:val="20"/>
              </w:rPr>
            </w:pPr>
          </w:p>
        </w:tc>
        <w:tc>
          <w:tcPr>
            <w:tcW w:w="4381" w:type="dxa"/>
            <w:gridSpan w:val="7"/>
            <w:vMerge/>
            <w:tcBorders>
              <w:top w:val="nil"/>
              <w:left w:val="single" w:sz="4" w:space="0" w:color="auto"/>
              <w:right w:val="single" w:sz="4" w:space="0" w:color="auto"/>
            </w:tcBorders>
          </w:tcPr>
          <w:p w:rsidR="002070A9" w:rsidRPr="000454E0" w:rsidRDefault="002070A9" w:rsidP="0058644A">
            <w:pPr>
              <w:jc w:val="both"/>
              <w:rPr>
                <w:sz w:val="20"/>
                <w:szCs w:val="20"/>
              </w:rPr>
            </w:pPr>
          </w:p>
        </w:tc>
        <w:tc>
          <w:tcPr>
            <w:tcW w:w="1335" w:type="dxa"/>
            <w:gridSpan w:val="3"/>
            <w:vMerge/>
            <w:tcBorders>
              <w:left w:val="single" w:sz="4" w:space="0" w:color="auto"/>
              <w:right w:val="single" w:sz="4" w:space="0" w:color="auto"/>
            </w:tcBorders>
            <w:vAlign w:val="center"/>
          </w:tcPr>
          <w:p w:rsidR="002070A9" w:rsidRPr="000454E0" w:rsidRDefault="002070A9" w:rsidP="0058644A">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gridAfter w:val="5"/>
          <w:wAfter w:w="16085" w:type="dxa"/>
          <w:trHeight w:val="320"/>
        </w:trPr>
        <w:tc>
          <w:tcPr>
            <w:tcW w:w="118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12.0</w:t>
            </w:r>
          </w:p>
        </w:tc>
        <w:tc>
          <w:tcPr>
            <w:tcW w:w="3802" w:type="dxa"/>
            <w:gridSpan w:val="8"/>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pacing w:val="-2"/>
                <w:sz w:val="20"/>
                <w:szCs w:val="20"/>
              </w:rPr>
            </w:pPr>
            <w:r w:rsidRPr="000454E0">
              <w:rPr>
                <w:spacing w:val="-2"/>
                <w:sz w:val="20"/>
                <w:szCs w:val="20"/>
              </w:rPr>
              <w:t>Земельные участки (территории) общего пользования</w:t>
            </w:r>
          </w:p>
        </w:tc>
        <w:tc>
          <w:tcPr>
            <w:tcW w:w="1119" w:type="dxa"/>
            <w:gridSpan w:val="4"/>
            <w:vMerge/>
            <w:tcBorders>
              <w:top w:val="nil"/>
              <w:left w:val="single" w:sz="4" w:space="0" w:color="auto"/>
              <w:bottom w:val="nil"/>
              <w:right w:val="single" w:sz="4" w:space="0" w:color="auto"/>
            </w:tcBorders>
          </w:tcPr>
          <w:p w:rsidR="002070A9" w:rsidRPr="000454E0" w:rsidRDefault="002070A9" w:rsidP="0058644A">
            <w:pPr>
              <w:jc w:val="center"/>
              <w:rPr>
                <w:sz w:val="20"/>
                <w:szCs w:val="20"/>
              </w:rPr>
            </w:pPr>
          </w:p>
        </w:tc>
        <w:tc>
          <w:tcPr>
            <w:tcW w:w="4381" w:type="dxa"/>
            <w:gridSpan w:val="7"/>
            <w:vMerge/>
            <w:tcBorders>
              <w:top w:val="nil"/>
              <w:left w:val="single" w:sz="4" w:space="0" w:color="auto"/>
              <w:bottom w:val="nil"/>
              <w:right w:val="single" w:sz="4" w:space="0" w:color="auto"/>
            </w:tcBorders>
          </w:tcPr>
          <w:p w:rsidR="002070A9" w:rsidRPr="000454E0" w:rsidRDefault="002070A9" w:rsidP="0058644A">
            <w:pPr>
              <w:jc w:val="both"/>
              <w:rPr>
                <w:sz w:val="20"/>
                <w:szCs w:val="20"/>
              </w:rPr>
            </w:pPr>
          </w:p>
        </w:tc>
        <w:tc>
          <w:tcPr>
            <w:tcW w:w="1335" w:type="dxa"/>
            <w:gridSpan w:val="3"/>
            <w:vMerge/>
            <w:tcBorders>
              <w:left w:val="single" w:sz="4" w:space="0" w:color="auto"/>
              <w:bottom w:val="nil"/>
              <w:right w:val="single" w:sz="4" w:space="0" w:color="auto"/>
            </w:tcBorders>
            <w:vAlign w:val="center"/>
          </w:tcPr>
          <w:p w:rsidR="002070A9" w:rsidRPr="000454E0" w:rsidRDefault="002070A9" w:rsidP="0058644A">
            <w:pPr>
              <w:rPr>
                <w:spacing w:val="-2"/>
                <w:sz w:val="20"/>
                <w:szCs w:val="20"/>
              </w:rPr>
            </w:pPr>
          </w:p>
        </w:tc>
        <w:tc>
          <w:tcPr>
            <w:tcW w:w="3659" w:type="dxa"/>
            <w:gridSpan w:val="6"/>
            <w:vMerge/>
            <w:tcBorders>
              <w:top w:val="nil"/>
              <w:left w:val="single" w:sz="4" w:space="0" w:color="auto"/>
              <w:bottom w:val="nil"/>
              <w:right w:val="single" w:sz="4" w:space="0" w:color="auto"/>
            </w:tcBorders>
            <w:vAlign w:val="center"/>
          </w:tcPr>
          <w:p w:rsidR="002070A9" w:rsidRPr="000454E0" w:rsidRDefault="002070A9" w:rsidP="0058644A">
            <w:pPr>
              <w:rPr>
                <w:spacing w:val="-2"/>
                <w:sz w:val="20"/>
                <w:szCs w:val="20"/>
              </w:rPr>
            </w:pPr>
          </w:p>
        </w:tc>
      </w:tr>
      <w:tr w:rsidR="002070A9" w:rsidRPr="000454E0" w:rsidTr="002070A9">
        <w:trPr>
          <w:trHeight w:val="357"/>
        </w:trPr>
        <w:tc>
          <w:tcPr>
            <w:tcW w:w="15483" w:type="dxa"/>
            <w:gridSpan w:val="29"/>
            <w:tcBorders>
              <w:top w:val="single" w:sz="4" w:space="0" w:color="auto"/>
              <w:left w:val="single" w:sz="4" w:space="0" w:color="auto"/>
              <w:bottom w:val="single" w:sz="4" w:space="0" w:color="auto"/>
              <w:right w:val="single" w:sz="4" w:space="0" w:color="auto"/>
            </w:tcBorders>
            <w:shd w:val="clear" w:color="auto" w:fill="CCFFCC"/>
          </w:tcPr>
          <w:p w:rsidR="002070A9" w:rsidRPr="000454E0" w:rsidRDefault="002070A9" w:rsidP="0058644A">
            <w:pPr>
              <w:pStyle w:val="consplusnormal1"/>
              <w:spacing w:before="0" w:beforeAutospacing="0" w:after="0" w:afterAutospacing="0"/>
              <w:ind w:firstLine="709"/>
              <w:jc w:val="center"/>
              <w:rPr>
                <w:rFonts w:ascii="Arial" w:hAnsi="Arial" w:cs="Arial"/>
                <w:b/>
              </w:rPr>
            </w:pPr>
            <w:r w:rsidRPr="000454E0">
              <w:rPr>
                <w:b/>
                <w:u w:val="single"/>
              </w:rPr>
              <w:t>Зоны специального назначения</w:t>
            </w: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21"/>
              <w:jc w:val="center"/>
              <w:rPr>
                <w:i/>
                <w:sz w:val="20"/>
                <w:szCs w:val="20"/>
              </w:rPr>
            </w:pPr>
            <w:r w:rsidRPr="000454E0">
              <w:rPr>
                <w:i/>
                <w:sz w:val="20"/>
                <w:szCs w:val="20"/>
              </w:rPr>
              <w:t xml:space="preserve">Вспомогательные виды разрешенного </w:t>
            </w:r>
          </w:p>
          <w:p w:rsidR="002070A9" w:rsidRPr="000454E0" w:rsidRDefault="002070A9" w:rsidP="0058644A">
            <w:pPr>
              <w:pStyle w:val="ab0"/>
              <w:ind w:left="21"/>
              <w:jc w:val="center"/>
              <w:rPr>
                <w:i/>
                <w:sz w:val="20"/>
                <w:szCs w:val="20"/>
              </w:rPr>
            </w:pPr>
            <w:r w:rsidRPr="000454E0">
              <w:rPr>
                <w:i/>
                <w:sz w:val="20"/>
                <w:szCs w:val="20"/>
              </w:rPr>
              <w:lastRenderedPageBreak/>
              <w:t>использования</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i/>
                <w:sz w:val="20"/>
                <w:szCs w:val="20"/>
              </w:rPr>
            </w:pPr>
            <w:r w:rsidRPr="000454E0">
              <w:rPr>
                <w:i/>
                <w:sz w:val="20"/>
                <w:szCs w:val="20"/>
              </w:rPr>
              <w:lastRenderedPageBreak/>
              <w:t>Код (числовое обозначение) вида</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34"/>
              <w:jc w:val="center"/>
              <w:rPr>
                <w:i/>
                <w:sz w:val="20"/>
                <w:szCs w:val="20"/>
              </w:rPr>
            </w:pPr>
            <w:r w:rsidRPr="000454E0">
              <w:rPr>
                <w:i/>
                <w:sz w:val="20"/>
                <w:szCs w:val="20"/>
              </w:rPr>
              <w:t xml:space="preserve">Условно разрешенные виды </w:t>
            </w:r>
          </w:p>
          <w:p w:rsidR="002070A9" w:rsidRPr="000454E0" w:rsidRDefault="002070A9" w:rsidP="0058644A">
            <w:pPr>
              <w:pStyle w:val="ab0"/>
              <w:ind w:left="134"/>
              <w:jc w:val="center"/>
              <w:rPr>
                <w:i/>
                <w:sz w:val="20"/>
                <w:szCs w:val="20"/>
              </w:rPr>
            </w:pPr>
            <w:r w:rsidRPr="000454E0">
              <w:rPr>
                <w:i/>
                <w:sz w:val="20"/>
                <w:szCs w:val="20"/>
              </w:rPr>
              <w:lastRenderedPageBreak/>
              <w:t>использования</w:t>
            </w:r>
          </w:p>
        </w:tc>
      </w:tr>
      <w:tr w:rsidR="002070A9" w:rsidRPr="000454E0" w:rsidTr="002070A9">
        <w:trPr>
          <w:trHeight w:val="345"/>
        </w:trPr>
        <w:tc>
          <w:tcPr>
            <w:tcW w:w="15483" w:type="dxa"/>
            <w:gridSpan w:val="29"/>
            <w:tcBorders>
              <w:top w:val="single" w:sz="4" w:space="0" w:color="auto"/>
              <w:left w:val="single" w:sz="4" w:space="0" w:color="auto"/>
              <w:bottom w:val="single" w:sz="4" w:space="0" w:color="auto"/>
              <w:right w:val="single" w:sz="4" w:space="0" w:color="auto"/>
            </w:tcBorders>
          </w:tcPr>
          <w:p w:rsidR="002070A9" w:rsidRPr="000454E0" w:rsidRDefault="002070A9" w:rsidP="0058644A">
            <w:pPr>
              <w:ind w:firstLine="709"/>
              <w:jc w:val="center"/>
              <w:rPr>
                <w:rFonts w:ascii="Arial" w:hAnsi="Arial" w:cs="Arial"/>
                <w:b/>
              </w:rPr>
            </w:pPr>
            <w:r w:rsidRPr="000454E0">
              <w:rPr>
                <w:b/>
              </w:rPr>
              <w:lastRenderedPageBreak/>
              <w:t>С1 Зона специального назначения</w:t>
            </w:r>
          </w:p>
          <w:p w:rsidR="002070A9" w:rsidRPr="000454E0" w:rsidRDefault="002070A9" w:rsidP="0058644A">
            <w:pPr>
              <w:ind w:firstLine="709"/>
              <w:jc w:val="both"/>
              <w:rPr>
                <w:rFonts w:ascii="Arial" w:hAnsi="Arial" w:cs="Arial"/>
                <w:sz w:val="20"/>
                <w:szCs w:val="20"/>
              </w:rPr>
            </w:pPr>
            <w:r w:rsidRPr="000454E0">
              <w:rPr>
                <w:sz w:val="20"/>
                <w:szCs w:val="20"/>
              </w:rPr>
              <w:t>Зона С1 выделена в целях обеспечения правовых условий деятельности кладбищ и необходимых объектов инженерной инфраструктуры.</w:t>
            </w:r>
          </w:p>
        </w:tc>
        <w:tc>
          <w:tcPr>
            <w:tcW w:w="3217" w:type="dxa"/>
          </w:tcPr>
          <w:p w:rsidR="002070A9" w:rsidRPr="000454E0" w:rsidRDefault="002070A9">
            <w:pPr>
              <w:suppressAutoHyphens w:val="0"/>
            </w:pP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jc w:val="center"/>
              <w:rPr>
                <w:spacing w:val="-2"/>
                <w:sz w:val="20"/>
                <w:szCs w:val="20"/>
              </w:rPr>
            </w:pPr>
            <w:r w:rsidRPr="000454E0">
              <w:rPr>
                <w:spacing w:val="-2"/>
                <w:sz w:val="20"/>
                <w:szCs w:val="20"/>
              </w:rPr>
              <w:t>3.3</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2"/>
                <w:sz w:val="20"/>
                <w:szCs w:val="20"/>
              </w:rPr>
            </w:pPr>
            <w:r w:rsidRPr="000454E0">
              <w:rPr>
                <w:spacing w:val="-2"/>
                <w:sz w:val="20"/>
                <w:szCs w:val="20"/>
              </w:rPr>
              <w:t>Бытовое обслуживание</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jc w:val="center"/>
              <w:rPr>
                <w:spacing w:val="-9"/>
                <w:sz w:val="20"/>
                <w:szCs w:val="20"/>
              </w:rPr>
            </w:pPr>
            <w:r w:rsidRPr="000454E0">
              <w:rPr>
                <w:spacing w:val="-9"/>
                <w:sz w:val="20"/>
                <w:szCs w:val="20"/>
              </w:rPr>
              <w:t>12..3</w:t>
            </w:r>
          </w:p>
        </w:tc>
        <w:tc>
          <w:tcPr>
            <w:tcW w:w="3217" w:type="dxa"/>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9"/>
                <w:sz w:val="20"/>
                <w:szCs w:val="20"/>
              </w:rPr>
            </w:pPr>
            <w:r w:rsidRPr="000454E0">
              <w:rPr>
                <w:spacing w:val="-9"/>
                <w:sz w:val="20"/>
                <w:szCs w:val="20"/>
              </w:rPr>
              <w:t>Запас</w:t>
            </w:r>
          </w:p>
        </w:tc>
      </w:tr>
      <w:tr w:rsidR="002070A9" w:rsidRPr="000454E0" w:rsidTr="002070A9">
        <w:trPr>
          <w:gridAfter w:val="5"/>
          <w:wAfter w:w="16085" w:type="dxa"/>
          <w:trHeight w:val="357"/>
        </w:trPr>
        <w:tc>
          <w:tcPr>
            <w:tcW w:w="1200"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jc w:val="center"/>
              <w:rPr>
                <w:rFonts w:ascii="Arial" w:hAnsi="Arial" w:cs="Arial"/>
                <w:i/>
                <w:sz w:val="20"/>
                <w:szCs w:val="20"/>
              </w:rPr>
            </w:pPr>
            <w:r w:rsidRPr="000454E0">
              <w:rPr>
                <w:i/>
                <w:sz w:val="20"/>
                <w:szCs w:val="20"/>
              </w:rPr>
              <w:t>Код (числовое обозначение) вида</w:t>
            </w:r>
          </w:p>
        </w:tc>
        <w:tc>
          <w:tcPr>
            <w:tcW w:w="3789"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b0"/>
              <w:spacing w:before="0" w:beforeAutospacing="0" w:after="0" w:afterAutospacing="0"/>
              <w:ind w:left="123"/>
              <w:jc w:val="center"/>
              <w:rPr>
                <w:i/>
                <w:sz w:val="20"/>
                <w:szCs w:val="20"/>
              </w:rPr>
            </w:pPr>
            <w:r w:rsidRPr="000454E0">
              <w:rPr>
                <w:i/>
                <w:sz w:val="20"/>
                <w:szCs w:val="20"/>
              </w:rPr>
              <w:t xml:space="preserve">Основные виды разрешенного </w:t>
            </w:r>
          </w:p>
          <w:p w:rsidR="002070A9" w:rsidRPr="000454E0" w:rsidRDefault="002070A9" w:rsidP="0058644A">
            <w:pPr>
              <w:pStyle w:val="ab0"/>
              <w:ind w:left="123"/>
              <w:jc w:val="center"/>
              <w:rPr>
                <w:rFonts w:ascii="Arial" w:hAnsi="Arial" w:cs="Arial"/>
                <w:i/>
                <w:sz w:val="20"/>
                <w:szCs w:val="20"/>
              </w:rPr>
            </w:pPr>
            <w:r w:rsidRPr="000454E0">
              <w:rPr>
                <w:i/>
                <w:sz w:val="20"/>
                <w:szCs w:val="20"/>
              </w:rPr>
              <w:t>использования:</w:t>
            </w:r>
          </w:p>
        </w:tc>
        <w:tc>
          <w:tcPr>
            <w:tcW w:w="1119"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2"/>
                <w:sz w:val="20"/>
                <w:szCs w:val="20"/>
              </w:rPr>
            </w:pPr>
          </w:p>
        </w:tc>
        <w:tc>
          <w:tcPr>
            <w:tcW w:w="4381"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2"/>
                <w:sz w:val="20"/>
                <w:szCs w:val="20"/>
              </w:rPr>
            </w:pPr>
          </w:p>
        </w:tc>
        <w:tc>
          <w:tcPr>
            <w:tcW w:w="1385" w:type="dxa"/>
            <w:gridSpan w:val="4"/>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9"/>
                <w:sz w:val="20"/>
                <w:szCs w:val="20"/>
              </w:rPr>
            </w:pPr>
          </w:p>
        </w:tc>
        <w:tc>
          <w:tcPr>
            <w:tcW w:w="3609" w:type="dxa"/>
            <w:gridSpan w:val="5"/>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9"/>
                <w:sz w:val="20"/>
                <w:szCs w:val="20"/>
              </w:rPr>
            </w:pPr>
          </w:p>
        </w:tc>
      </w:tr>
      <w:tr w:rsidR="002070A9" w:rsidRPr="000454E0" w:rsidTr="002070A9">
        <w:trPr>
          <w:gridAfter w:val="5"/>
          <w:wAfter w:w="16085" w:type="dxa"/>
          <w:trHeight w:val="108"/>
        </w:trPr>
        <w:tc>
          <w:tcPr>
            <w:tcW w:w="1200"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
              <w:jc w:val="center"/>
              <w:rPr>
                <w:spacing w:val="-2"/>
                <w:sz w:val="20"/>
                <w:szCs w:val="20"/>
              </w:rPr>
            </w:pPr>
            <w:r w:rsidRPr="000454E0">
              <w:rPr>
                <w:spacing w:val="-2"/>
                <w:sz w:val="20"/>
                <w:szCs w:val="20"/>
              </w:rPr>
              <w:t>3.1</w:t>
            </w:r>
          </w:p>
        </w:tc>
        <w:tc>
          <w:tcPr>
            <w:tcW w:w="3789"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23"/>
              <w:jc w:val="both"/>
              <w:rPr>
                <w:spacing w:val="-2"/>
                <w:sz w:val="20"/>
                <w:szCs w:val="20"/>
              </w:rPr>
            </w:pPr>
            <w:r w:rsidRPr="000454E0">
              <w:rPr>
                <w:spacing w:val="-2"/>
                <w:sz w:val="20"/>
                <w:szCs w:val="20"/>
              </w:rPr>
              <w:t>Коммунальное обслуживание</w:t>
            </w:r>
          </w:p>
        </w:tc>
        <w:tc>
          <w:tcPr>
            <w:tcW w:w="1119" w:type="dxa"/>
            <w:gridSpan w:val="4"/>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81" w:type="dxa"/>
            <w:gridSpan w:val="7"/>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385" w:type="dxa"/>
            <w:gridSpan w:val="4"/>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9"/>
                <w:sz w:val="20"/>
                <w:szCs w:val="20"/>
              </w:rPr>
            </w:pPr>
          </w:p>
        </w:tc>
        <w:tc>
          <w:tcPr>
            <w:tcW w:w="3609" w:type="dxa"/>
            <w:gridSpan w:val="5"/>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9"/>
                <w:sz w:val="20"/>
                <w:szCs w:val="20"/>
              </w:rPr>
            </w:pPr>
          </w:p>
        </w:tc>
      </w:tr>
      <w:tr w:rsidR="002070A9" w:rsidRPr="000454E0" w:rsidTr="002070A9">
        <w:trPr>
          <w:gridAfter w:val="5"/>
          <w:wAfter w:w="16085" w:type="dxa"/>
          <w:trHeight w:val="149"/>
        </w:trPr>
        <w:tc>
          <w:tcPr>
            <w:tcW w:w="1200"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72"/>
                <w:tab w:val="num" w:pos="372"/>
              </w:tabs>
              <w:ind w:left="252" w:hanging="120"/>
              <w:jc w:val="center"/>
              <w:rPr>
                <w:spacing w:val="-2"/>
                <w:sz w:val="20"/>
                <w:szCs w:val="20"/>
              </w:rPr>
            </w:pPr>
          </w:p>
        </w:tc>
        <w:tc>
          <w:tcPr>
            <w:tcW w:w="3789"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252"/>
                <w:tab w:val="num" w:pos="372"/>
              </w:tabs>
              <w:ind w:left="252" w:hanging="120"/>
              <w:jc w:val="both"/>
              <w:rPr>
                <w:spacing w:val="-2"/>
                <w:sz w:val="20"/>
                <w:szCs w:val="20"/>
              </w:rPr>
            </w:pPr>
          </w:p>
        </w:tc>
        <w:tc>
          <w:tcPr>
            <w:tcW w:w="1119" w:type="dxa"/>
            <w:gridSpan w:val="4"/>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81" w:type="dxa"/>
            <w:gridSpan w:val="7"/>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385" w:type="dxa"/>
            <w:gridSpan w:val="4"/>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9"/>
                <w:sz w:val="20"/>
                <w:szCs w:val="20"/>
              </w:rPr>
            </w:pPr>
          </w:p>
        </w:tc>
        <w:tc>
          <w:tcPr>
            <w:tcW w:w="3609" w:type="dxa"/>
            <w:gridSpan w:val="5"/>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9"/>
                <w:sz w:val="20"/>
                <w:szCs w:val="20"/>
              </w:rPr>
            </w:pPr>
          </w:p>
        </w:tc>
      </w:tr>
      <w:tr w:rsidR="002070A9" w:rsidRPr="000454E0" w:rsidTr="002070A9">
        <w:trPr>
          <w:gridAfter w:val="5"/>
          <w:wAfter w:w="16085" w:type="dxa"/>
          <w:trHeight w:val="231"/>
        </w:trPr>
        <w:tc>
          <w:tcPr>
            <w:tcW w:w="1200"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108"/>
              </w:tabs>
              <w:ind w:left="252" w:hanging="120"/>
              <w:jc w:val="center"/>
              <w:rPr>
                <w:spacing w:val="-2"/>
                <w:sz w:val="20"/>
                <w:szCs w:val="20"/>
              </w:rPr>
            </w:pPr>
            <w:r w:rsidRPr="000454E0">
              <w:rPr>
                <w:spacing w:val="-2"/>
                <w:sz w:val="20"/>
                <w:szCs w:val="20"/>
              </w:rPr>
              <w:t>3.7</w:t>
            </w:r>
          </w:p>
        </w:tc>
        <w:tc>
          <w:tcPr>
            <w:tcW w:w="3789"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252"/>
                <w:tab w:val="num" w:pos="372"/>
              </w:tabs>
              <w:ind w:left="252" w:hanging="120"/>
              <w:jc w:val="both"/>
              <w:rPr>
                <w:spacing w:val="-2"/>
                <w:sz w:val="20"/>
                <w:szCs w:val="20"/>
              </w:rPr>
            </w:pPr>
            <w:r w:rsidRPr="000454E0">
              <w:rPr>
                <w:spacing w:val="-2"/>
                <w:sz w:val="20"/>
                <w:szCs w:val="20"/>
              </w:rPr>
              <w:t>Религиозное использование</w:t>
            </w:r>
          </w:p>
        </w:tc>
        <w:tc>
          <w:tcPr>
            <w:tcW w:w="1119" w:type="dxa"/>
            <w:gridSpan w:val="4"/>
            <w:vMerge w:val="restart"/>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2"/>
                <w:sz w:val="20"/>
                <w:szCs w:val="20"/>
              </w:rPr>
            </w:pPr>
          </w:p>
        </w:tc>
        <w:tc>
          <w:tcPr>
            <w:tcW w:w="4381" w:type="dxa"/>
            <w:gridSpan w:val="7"/>
            <w:vMerge w:val="restart"/>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2"/>
                <w:sz w:val="20"/>
                <w:szCs w:val="20"/>
              </w:rPr>
            </w:pPr>
          </w:p>
        </w:tc>
        <w:tc>
          <w:tcPr>
            <w:tcW w:w="1385" w:type="dxa"/>
            <w:gridSpan w:val="4"/>
            <w:vMerge w:val="restart"/>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9"/>
                <w:sz w:val="20"/>
                <w:szCs w:val="20"/>
              </w:rPr>
            </w:pPr>
          </w:p>
        </w:tc>
        <w:tc>
          <w:tcPr>
            <w:tcW w:w="3609" w:type="dxa"/>
            <w:gridSpan w:val="5"/>
            <w:vMerge w:val="restart"/>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rPr>
                <w:spacing w:val="-9"/>
                <w:sz w:val="20"/>
                <w:szCs w:val="20"/>
              </w:rPr>
            </w:pPr>
          </w:p>
        </w:tc>
      </w:tr>
      <w:tr w:rsidR="002070A9" w:rsidRPr="000454E0" w:rsidTr="002070A9">
        <w:trPr>
          <w:gridAfter w:val="5"/>
          <w:wAfter w:w="16085" w:type="dxa"/>
          <w:trHeight w:val="177"/>
        </w:trPr>
        <w:tc>
          <w:tcPr>
            <w:tcW w:w="1200"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tabs>
                <w:tab w:val="num" w:pos="72"/>
              </w:tabs>
              <w:ind w:left="132"/>
              <w:jc w:val="center"/>
              <w:rPr>
                <w:sz w:val="20"/>
                <w:szCs w:val="20"/>
              </w:rPr>
            </w:pPr>
            <w:r w:rsidRPr="000454E0">
              <w:rPr>
                <w:sz w:val="20"/>
                <w:szCs w:val="20"/>
              </w:rPr>
              <w:t>12.1</w:t>
            </w:r>
          </w:p>
        </w:tc>
        <w:tc>
          <w:tcPr>
            <w:tcW w:w="3789"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ind w:left="132"/>
              <w:jc w:val="both"/>
              <w:rPr>
                <w:sz w:val="20"/>
                <w:szCs w:val="20"/>
              </w:rPr>
            </w:pPr>
            <w:r w:rsidRPr="000454E0">
              <w:rPr>
                <w:sz w:val="20"/>
                <w:szCs w:val="20"/>
              </w:rPr>
              <w:t>Ритуальная деятельность</w:t>
            </w:r>
          </w:p>
        </w:tc>
        <w:tc>
          <w:tcPr>
            <w:tcW w:w="1119"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81" w:type="dxa"/>
            <w:gridSpan w:val="7"/>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385"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9"/>
                <w:sz w:val="20"/>
                <w:szCs w:val="20"/>
              </w:rPr>
            </w:pPr>
          </w:p>
        </w:tc>
        <w:tc>
          <w:tcPr>
            <w:tcW w:w="3609" w:type="dxa"/>
            <w:gridSpan w:val="5"/>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9"/>
                <w:sz w:val="20"/>
                <w:szCs w:val="20"/>
              </w:rPr>
            </w:pPr>
          </w:p>
        </w:tc>
      </w:tr>
      <w:tr w:rsidR="002070A9" w:rsidRPr="000454E0" w:rsidTr="002070A9">
        <w:trPr>
          <w:gridAfter w:val="5"/>
          <w:wAfter w:w="16085" w:type="dxa"/>
          <w:trHeight w:val="149"/>
        </w:trPr>
        <w:tc>
          <w:tcPr>
            <w:tcW w:w="1200" w:type="dxa"/>
            <w:gridSpan w:val="2"/>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72"/>
                <w:tab w:val="num" w:pos="372"/>
              </w:tabs>
              <w:ind w:left="252" w:hanging="120"/>
              <w:jc w:val="center"/>
              <w:rPr>
                <w:spacing w:val="-2"/>
                <w:sz w:val="20"/>
                <w:szCs w:val="20"/>
              </w:rPr>
            </w:pPr>
            <w:r w:rsidRPr="000454E0">
              <w:rPr>
                <w:spacing w:val="-2"/>
                <w:sz w:val="20"/>
                <w:szCs w:val="20"/>
              </w:rPr>
              <w:t>12.2</w:t>
            </w:r>
          </w:p>
        </w:tc>
        <w:tc>
          <w:tcPr>
            <w:tcW w:w="3789" w:type="dxa"/>
            <w:gridSpan w:val="7"/>
            <w:tcBorders>
              <w:top w:val="single" w:sz="4" w:space="0" w:color="auto"/>
              <w:left w:val="single" w:sz="4" w:space="0" w:color="auto"/>
              <w:bottom w:val="single" w:sz="4" w:space="0" w:color="auto"/>
              <w:right w:val="single" w:sz="4" w:space="0" w:color="auto"/>
            </w:tcBorders>
          </w:tcPr>
          <w:p w:rsidR="002070A9" w:rsidRPr="000454E0" w:rsidRDefault="002070A9" w:rsidP="0058644A">
            <w:pPr>
              <w:pStyle w:val="a10"/>
              <w:tabs>
                <w:tab w:val="num" w:pos="252"/>
                <w:tab w:val="num" w:pos="372"/>
              </w:tabs>
              <w:ind w:left="252" w:hanging="120"/>
              <w:jc w:val="both"/>
              <w:rPr>
                <w:spacing w:val="-2"/>
                <w:sz w:val="20"/>
                <w:szCs w:val="20"/>
              </w:rPr>
            </w:pPr>
            <w:r w:rsidRPr="000454E0">
              <w:rPr>
                <w:spacing w:val="-2"/>
                <w:sz w:val="20"/>
                <w:szCs w:val="20"/>
              </w:rPr>
              <w:t>Специальная деятельность</w:t>
            </w:r>
          </w:p>
        </w:tc>
        <w:tc>
          <w:tcPr>
            <w:tcW w:w="1119"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4381" w:type="dxa"/>
            <w:gridSpan w:val="7"/>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2"/>
                <w:sz w:val="20"/>
                <w:szCs w:val="20"/>
              </w:rPr>
            </w:pPr>
          </w:p>
        </w:tc>
        <w:tc>
          <w:tcPr>
            <w:tcW w:w="1385" w:type="dxa"/>
            <w:gridSpan w:val="4"/>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9"/>
                <w:sz w:val="20"/>
                <w:szCs w:val="20"/>
              </w:rPr>
            </w:pPr>
          </w:p>
        </w:tc>
        <w:tc>
          <w:tcPr>
            <w:tcW w:w="3609" w:type="dxa"/>
            <w:gridSpan w:val="5"/>
            <w:vMerge/>
            <w:tcBorders>
              <w:top w:val="single" w:sz="4" w:space="0" w:color="auto"/>
              <w:left w:val="single" w:sz="4" w:space="0" w:color="auto"/>
              <w:bottom w:val="single" w:sz="4" w:space="0" w:color="auto"/>
              <w:right w:val="single" w:sz="4" w:space="0" w:color="auto"/>
            </w:tcBorders>
            <w:vAlign w:val="center"/>
          </w:tcPr>
          <w:p w:rsidR="002070A9" w:rsidRPr="000454E0" w:rsidRDefault="002070A9" w:rsidP="0058644A">
            <w:pPr>
              <w:rPr>
                <w:spacing w:val="-9"/>
                <w:sz w:val="20"/>
                <w:szCs w:val="20"/>
              </w:rPr>
            </w:pPr>
          </w:p>
        </w:tc>
      </w:tr>
    </w:tbl>
    <w:p w:rsidR="00665E84" w:rsidRPr="000454E0" w:rsidRDefault="00665E84" w:rsidP="00665E84">
      <w:pPr>
        <w:tabs>
          <w:tab w:val="left" w:pos="540"/>
        </w:tabs>
        <w:jc w:val="both"/>
        <w:rPr>
          <w:sz w:val="28"/>
          <w:szCs w:val="28"/>
        </w:rPr>
        <w:sectPr w:rsidR="00665E84" w:rsidRPr="000454E0" w:rsidSect="0058644A">
          <w:footerReference w:type="even" r:id="rId51"/>
          <w:footerReference w:type="default" r:id="rId52"/>
          <w:pgSz w:w="16838" w:h="11906" w:orient="landscape" w:code="9"/>
          <w:pgMar w:top="1134" w:right="1134" w:bottom="567" w:left="1134" w:header="709" w:footer="709" w:gutter="0"/>
          <w:cols w:space="708"/>
          <w:titlePg/>
          <w:docGrid w:linePitch="360"/>
        </w:sectPr>
      </w:pPr>
    </w:p>
    <w:p w:rsidR="00665E84" w:rsidRPr="000454E0" w:rsidRDefault="00665E84" w:rsidP="00665E84">
      <w:pPr>
        <w:pStyle w:val="30"/>
        <w:rPr>
          <w:szCs w:val="28"/>
        </w:rPr>
      </w:pPr>
      <w:bookmarkStart w:id="227" w:name="_Toc78195089"/>
      <w:bookmarkStart w:id="228" w:name="_Toc474484384"/>
      <w:r w:rsidRPr="000454E0">
        <w:lastRenderedPageBreak/>
        <w:t>Статья 3</w:t>
      </w:r>
      <w:r w:rsidRPr="00665E84">
        <w:t>4</w:t>
      </w:r>
      <w:r w:rsidRPr="000454E0">
        <w:t>. Предельные размеры земельных участков и предельные параметры разрешенного строительства, реконструкции</w:t>
      </w:r>
      <w:r w:rsidRPr="000454E0">
        <w:rPr>
          <w:szCs w:val="28"/>
        </w:rPr>
        <w:t xml:space="preserve"> объектов капитального строительства.</w:t>
      </w:r>
      <w:bookmarkEnd w:id="227"/>
    </w:p>
    <w:p w:rsidR="00665E84" w:rsidRPr="000454E0" w:rsidRDefault="00665E84" w:rsidP="00665E84">
      <w:pPr>
        <w:tabs>
          <w:tab w:val="left" w:pos="540"/>
        </w:tabs>
        <w:jc w:val="both"/>
        <w:rPr>
          <w:sz w:val="28"/>
          <w:szCs w:val="28"/>
        </w:rPr>
      </w:pPr>
    </w:p>
    <w:tbl>
      <w:tblPr>
        <w:tblW w:w="10308"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48"/>
        <w:gridCol w:w="1060"/>
        <w:gridCol w:w="7100"/>
      </w:tblGrid>
      <w:tr w:rsidR="00665E84" w:rsidRPr="000454E0" w:rsidTr="00BC3923">
        <w:trPr>
          <w:trHeight w:val="610"/>
        </w:trPr>
        <w:tc>
          <w:tcPr>
            <w:tcW w:w="2148" w:type="dxa"/>
            <w:shd w:val="clear" w:color="auto" w:fill="auto"/>
          </w:tcPr>
          <w:p w:rsidR="00665E84" w:rsidRPr="000454E0" w:rsidRDefault="00665E84" w:rsidP="0058644A">
            <w:pPr>
              <w:rPr>
                <w:spacing w:val="-3"/>
                <w:sz w:val="20"/>
              </w:rPr>
            </w:pPr>
            <w:r w:rsidRPr="000454E0">
              <w:rPr>
                <w:spacing w:val="-3"/>
                <w:sz w:val="20"/>
              </w:rPr>
              <w:t>Наименование вида использования земельного участка</w:t>
            </w:r>
          </w:p>
        </w:tc>
        <w:tc>
          <w:tcPr>
            <w:tcW w:w="1060" w:type="dxa"/>
            <w:shd w:val="clear" w:color="auto" w:fill="auto"/>
          </w:tcPr>
          <w:p w:rsidR="00665E84" w:rsidRPr="000454E0" w:rsidRDefault="00665E84" w:rsidP="0058644A">
            <w:pPr>
              <w:rPr>
                <w:spacing w:val="-3"/>
                <w:sz w:val="20"/>
              </w:rPr>
            </w:pPr>
            <w:r w:rsidRPr="000454E0">
              <w:rPr>
                <w:spacing w:val="-3"/>
                <w:sz w:val="20"/>
              </w:rPr>
              <w:t>Код (числовое обозначение) вида</w:t>
            </w:r>
          </w:p>
        </w:tc>
        <w:tc>
          <w:tcPr>
            <w:tcW w:w="7100" w:type="dxa"/>
            <w:shd w:val="clear" w:color="auto" w:fill="auto"/>
          </w:tcPr>
          <w:p w:rsidR="00665E84" w:rsidRPr="000454E0" w:rsidRDefault="00665E84" w:rsidP="0058644A">
            <w:pPr>
              <w:rPr>
                <w:spacing w:val="-3"/>
                <w:sz w:val="20"/>
              </w:rPr>
            </w:pPr>
            <w:r w:rsidRPr="000454E0">
              <w:rPr>
                <w:spacing w:val="-3"/>
                <w:sz w:val="20"/>
              </w:rPr>
              <w:t>Параметры разрешенного использования земельного участка</w:t>
            </w:r>
          </w:p>
        </w:tc>
      </w:tr>
      <w:tr w:rsidR="00665E84" w:rsidRPr="000454E0" w:rsidTr="00BC3923">
        <w:trPr>
          <w:trHeight w:val="184"/>
        </w:trPr>
        <w:tc>
          <w:tcPr>
            <w:tcW w:w="2148" w:type="dxa"/>
            <w:shd w:val="clear" w:color="auto" w:fill="auto"/>
          </w:tcPr>
          <w:p w:rsidR="00665E84" w:rsidRPr="000454E0" w:rsidRDefault="00665E84" w:rsidP="0058644A">
            <w:pPr>
              <w:jc w:val="center"/>
              <w:rPr>
                <w:spacing w:val="-3"/>
                <w:sz w:val="20"/>
              </w:rPr>
            </w:pPr>
            <w:r w:rsidRPr="000454E0">
              <w:rPr>
                <w:spacing w:val="-3"/>
                <w:sz w:val="20"/>
              </w:rPr>
              <w:t>1</w:t>
            </w:r>
          </w:p>
        </w:tc>
        <w:tc>
          <w:tcPr>
            <w:tcW w:w="1060" w:type="dxa"/>
            <w:shd w:val="clear" w:color="auto" w:fill="auto"/>
          </w:tcPr>
          <w:p w:rsidR="00665E84" w:rsidRPr="000454E0" w:rsidRDefault="00665E84" w:rsidP="0058644A">
            <w:pPr>
              <w:jc w:val="center"/>
              <w:rPr>
                <w:spacing w:val="-3"/>
                <w:sz w:val="20"/>
              </w:rPr>
            </w:pPr>
            <w:r w:rsidRPr="000454E0">
              <w:rPr>
                <w:spacing w:val="-3"/>
                <w:sz w:val="20"/>
              </w:rPr>
              <w:t>2</w:t>
            </w:r>
          </w:p>
        </w:tc>
        <w:tc>
          <w:tcPr>
            <w:tcW w:w="7100" w:type="dxa"/>
            <w:shd w:val="clear" w:color="auto" w:fill="auto"/>
          </w:tcPr>
          <w:p w:rsidR="00665E84" w:rsidRPr="000454E0" w:rsidRDefault="00665E84" w:rsidP="0058644A">
            <w:pPr>
              <w:jc w:val="center"/>
              <w:rPr>
                <w:spacing w:val="-3"/>
                <w:sz w:val="20"/>
              </w:rPr>
            </w:pPr>
            <w:r w:rsidRPr="000454E0">
              <w:rPr>
                <w:spacing w:val="-3"/>
                <w:sz w:val="20"/>
              </w:rPr>
              <w:t>3</w:t>
            </w:r>
          </w:p>
        </w:tc>
      </w:tr>
      <w:tr w:rsidR="00665E84" w:rsidRPr="000454E0" w:rsidTr="00BC3923">
        <w:trPr>
          <w:trHeight w:val="253"/>
        </w:trPr>
        <w:tc>
          <w:tcPr>
            <w:tcW w:w="2148" w:type="dxa"/>
            <w:shd w:val="clear" w:color="auto" w:fill="auto"/>
          </w:tcPr>
          <w:p w:rsidR="00665E84" w:rsidRPr="000454E0" w:rsidRDefault="00665E84" w:rsidP="0058644A">
            <w:pPr>
              <w:rPr>
                <w:spacing w:val="-3"/>
                <w:sz w:val="20"/>
              </w:rPr>
            </w:pPr>
            <w:r w:rsidRPr="000454E0">
              <w:rPr>
                <w:spacing w:val="-3"/>
                <w:sz w:val="20"/>
              </w:rPr>
              <w:t>Сельскохозяйственное использование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1.0</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665E84" w:rsidRPr="000454E0" w:rsidRDefault="00665E84" w:rsidP="0058644A">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100 га"/>
              </w:smartTagPr>
              <w:r w:rsidRPr="000454E0">
                <w:rPr>
                  <w:spacing w:val="-3"/>
                  <w:sz w:val="20"/>
                </w:rPr>
                <w:t>100 га</w:t>
              </w:r>
            </w:smartTag>
          </w:p>
          <w:p w:rsidR="00665E84" w:rsidRPr="000454E0" w:rsidRDefault="00665E84" w:rsidP="0058644A">
            <w:pPr>
              <w:rPr>
                <w:spacing w:val="-3"/>
                <w:sz w:val="20"/>
              </w:rPr>
            </w:pPr>
            <w:r w:rsidRPr="000454E0">
              <w:rPr>
                <w:spacing w:val="-3"/>
                <w:sz w:val="20"/>
              </w:rPr>
              <w:t>Минимальный отступ от границы земельного участка – 1м</w:t>
            </w:r>
          </w:p>
          <w:p w:rsidR="00665E84" w:rsidRPr="000454E0" w:rsidRDefault="00665E84" w:rsidP="0058644A">
            <w:pPr>
              <w:rPr>
                <w:spacing w:val="-3"/>
                <w:sz w:val="20"/>
              </w:rPr>
            </w:pPr>
            <w:r w:rsidRPr="000454E0">
              <w:rPr>
                <w:spacing w:val="-3"/>
                <w:sz w:val="20"/>
              </w:rPr>
              <w:t>Предельное количество этажей – 3 этажа</w:t>
            </w:r>
          </w:p>
          <w:p w:rsidR="00665E84" w:rsidRPr="000454E0" w:rsidRDefault="00665E84" w:rsidP="0058644A">
            <w:pPr>
              <w:rPr>
                <w:spacing w:val="-3"/>
                <w:sz w:val="20"/>
              </w:rPr>
            </w:pPr>
            <w:r w:rsidRPr="000454E0">
              <w:rPr>
                <w:spacing w:val="-3"/>
                <w:sz w:val="20"/>
              </w:rPr>
              <w:t>Максимальный процент застройки -70%</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Минимальная плотность застройки – 21%</w:t>
            </w:r>
          </w:p>
        </w:tc>
      </w:tr>
      <w:tr w:rsidR="00665E84" w:rsidRPr="000454E0" w:rsidTr="00BC3923">
        <w:trPr>
          <w:trHeight w:val="173"/>
        </w:trPr>
        <w:tc>
          <w:tcPr>
            <w:tcW w:w="2148" w:type="dxa"/>
            <w:shd w:val="clear" w:color="auto" w:fill="auto"/>
          </w:tcPr>
          <w:p w:rsidR="00665E84" w:rsidRPr="000454E0" w:rsidRDefault="00665E84" w:rsidP="0058644A">
            <w:pPr>
              <w:rPr>
                <w:spacing w:val="-3"/>
                <w:sz w:val="20"/>
              </w:rPr>
            </w:pPr>
            <w:r w:rsidRPr="000454E0">
              <w:rPr>
                <w:spacing w:val="-3"/>
                <w:sz w:val="20"/>
              </w:rPr>
              <w:t>Растениеводство</w:t>
            </w:r>
          </w:p>
        </w:tc>
        <w:tc>
          <w:tcPr>
            <w:tcW w:w="1060" w:type="dxa"/>
            <w:shd w:val="clear" w:color="auto" w:fill="auto"/>
          </w:tcPr>
          <w:p w:rsidR="00665E84" w:rsidRPr="000454E0" w:rsidRDefault="00665E84" w:rsidP="0058644A">
            <w:pPr>
              <w:jc w:val="center"/>
              <w:rPr>
                <w:spacing w:val="-3"/>
                <w:sz w:val="20"/>
              </w:rPr>
            </w:pPr>
            <w:r w:rsidRPr="000454E0">
              <w:rPr>
                <w:spacing w:val="-3"/>
                <w:sz w:val="20"/>
              </w:rPr>
              <w:t>1.1</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665E84" w:rsidRPr="000454E0" w:rsidRDefault="00665E84" w:rsidP="0058644A">
            <w:pPr>
              <w:rPr>
                <w:spacing w:val="-3"/>
                <w:sz w:val="20"/>
              </w:rPr>
            </w:pPr>
            <w:r w:rsidRPr="000454E0">
              <w:rPr>
                <w:spacing w:val="-3"/>
                <w:sz w:val="20"/>
              </w:rPr>
              <w:t>Минимальный отступ от границы земельного участка – 1м</w:t>
            </w:r>
          </w:p>
          <w:p w:rsidR="00665E84" w:rsidRPr="000454E0" w:rsidRDefault="00665E84" w:rsidP="0058644A">
            <w:pPr>
              <w:rPr>
                <w:spacing w:val="-3"/>
                <w:sz w:val="20"/>
              </w:rPr>
            </w:pPr>
            <w:r w:rsidRPr="000454E0">
              <w:rPr>
                <w:spacing w:val="-3"/>
                <w:sz w:val="20"/>
              </w:rPr>
              <w:t>Предельное количество этажей – 3 этажа</w:t>
            </w:r>
          </w:p>
          <w:p w:rsidR="00665E84" w:rsidRPr="000454E0" w:rsidRDefault="00665E84" w:rsidP="0058644A">
            <w:pPr>
              <w:rPr>
                <w:spacing w:val="-3"/>
                <w:sz w:val="20"/>
              </w:rPr>
            </w:pPr>
            <w:r w:rsidRPr="000454E0">
              <w:rPr>
                <w:spacing w:val="-3"/>
                <w:sz w:val="20"/>
              </w:rPr>
              <w:t>Максимальный процент застройки -65%</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Минимальная плотность застройки при наличии теплиц– 30%</w:t>
            </w:r>
          </w:p>
        </w:tc>
      </w:tr>
      <w:tr w:rsidR="00665E84" w:rsidRPr="000454E0" w:rsidTr="00BC3923">
        <w:trPr>
          <w:trHeight w:val="380"/>
        </w:trPr>
        <w:tc>
          <w:tcPr>
            <w:tcW w:w="2148" w:type="dxa"/>
            <w:shd w:val="clear" w:color="auto" w:fill="auto"/>
          </w:tcPr>
          <w:p w:rsidR="00665E84" w:rsidRPr="000454E0" w:rsidRDefault="00665E84" w:rsidP="0058644A">
            <w:pPr>
              <w:rPr>
                <w:spacing w:val="-3"/>
                <w:sz w:val="20"/>
              </w:rPr>
            </w:pPr>
            <w:r w:rsidRPr="000454E0">
              <w:rPr>
                <w:spacing w:val="-3"/>
                <w:sz w:val="20"/>
              </w:rPr>
              <w:t>Животноводство</w:t>
            </w:r>
          </w:p>
        </w:tc>
        <w:tc>
          <w:tcPr>
            <w:tcW w:w="1060" w:type="dxa"/>
            <w:shd w:val="clear" w:color="auto" w:fill="auto"/>
          </w:tcPr>
          <w:p w:rsidR="00665E84" w:rsidRPr="000454E0" w:rsidRDefault="00665E84" w:rsidP="0058644A">
            <w:pPr>
              <w:jc w:val="center"/>
              <w:rPr>
                <w:spacing w:val="-3"/>
                <w:sz w:val="20"/>
              </w:rPr>
            </w:pPr>
            <w:r w:rsidRPr="000454E0">
              <w:rPr>
                <w:spacing w:val="-3"/>
                <w:sz w:val="20"/>
              </w:rPr>
              <w:t>1.7</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665E84" w:rsidRPr="000454E0" w:rsidRDefault="00665E84" w:rsidP="0058644A">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7,5 га"/>
              </w:smartTagPr>
              <w:r w:rsidRPr="000454E0">
                <w:rPr>
                  <w:spacing w:val="-3"/>
                  <w:sz w:val="20"/>
                </w:rPr>
                <w:t>7,5 га</w:t>
              </w:r>
            </w:smartTag>
          </w:p>
          <w:p w:rsidR="00665E84" w:rsidRPr="000454E0" w:rsidRDefault="00665E84" w:rsidP="0058644A">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t>Предельная высота объекта – 10м.</w:t>
            </w:r>
          </w:p>
          <w:p w:rsidR="00665E84" w:rsidRPr="000454E0" w:rsidRDefault="00665E84" w:rsidP="0058644A">
            <w:pPr>
              <w:rPr>
                <w:spacing w:val="-3"/>
                <w:sz w:val="20"/>
              </w:rPr>
            </w:pPr>
            <w:r w:rsidRPr="000454E0">
              <w:rPr>
                <w:spacing w:val="-3"/>
                <w:sz w:val="20"/>
              </w:rPr>
              <w:t>Максимальный процент застройки -65%</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Минимальная плотность застройки – 21%</w:t>
            </w:r>
          </w:p>
        </w:tc>
      </w:tr>
      <w:tr w:rsidR="00665E84" w:rsidRPr="000454E0" w:rsidTr="00BC3923">
        <w:trPr>
          <w:trHeight w:val="311"/>
        </w:trPr>
        <w:tc>
          <w:tcPr>
            <w:tcW w:w="2148" w:type="dxa"/>
            <w:shd w:val="clear" w:color="auto" w:fill="auto"/>
          </w:tcPr>
          <w:p w:rsidR="00665E84" w:rsidRPr="000454E0" w:rsidRDefault="00665E84" w:rsidP="0058644A">
            <w:pPr>
              <w:rPr>
                <w:spacing w:val="-3"/>
                <w:sz w:val="20"/>
              </w:rPr>
            </w:pPr>
            <w:r w:rsidRPr="000454E0">
              <w:rPr>
                <w:spacing w:val="-3"/>
                <w:sz w:val="20"/>
              </w:rPr>
              <w:t>Скотоводство</w:t>
            </w:r>
          </w:p>
        </w:tc>
        <w:tc>
          <w:tcPr>
            <w:tcW w:w="1060" w:type="dxa"/>
            <w:shd w:val="clear" w:color="auto" w:fill="auto"/>
          </w:tcPr>
          <w:p w:rsidR="00665E84" w:rsidRPr="000454E0" w:rsidRDefault="00665E84" w:rsidP="0058644A">
            <w:pPr>
              <w:jc w:val="center"/>
              <w:rPr>
                <w:spacing w:val="-3"/>
                <w:sz w:val="20"/>
              </w:rPr>
            </w:pPr>
            <w:r w:rsidRPr="000454E0">
              <w:rPr>
                <w:spacing w:val="-3"/>
                <w:sz w:val="20"/>
              </w:rPr>
              <w:t>1.8</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2 га"/>
              </w:smartTagPr>
              <w:r w:rsidRPr="000454E0">
                <w:rPr>
                  <w:spacing w:val="-3"/>
                  <w:sz w:val="20"/>
                </w:rPr>
                <w:t>0,02 га</w:t>
              </w:r>
            </w:smartTag>
          </w:p>
          <w:p w:rsidR="00665E84" w:rsidRPr="000454E0" w:rsidRDefault="00665E84" w:rsidP="0058644A">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t>Предельная высота объекта – 10м.</w:t>
            </w:r>
          </w:p>
          <w:p w:rsidR="00665E84" w:rsidRPr="000454E0" w:rsidRDefault="00665E84" w:rsidP="0058644A">
            <w:pPr>
              <w:rPr>
                <w:spacing w:val="-3"/>
                <w:sz w:val="20"/>
              </w:rPr>
            </w:pPr>
            <w:r w:rsidRPr="000454E0">
              <w:rPr>
                <w:spacing w:val="-3"/>
                <w:sz w:val="20"/>
              </w:rPr>
              <w:t>Максимальный процент застройки -65%</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Минимальная плотность застройки при наличии теплиц– 36%</w:t>
            </w:r>
          </w:p>
        </w:tc>
      </w:tr>
      <w:tr w:rsidR="00665E84" w:rsidRPr="000454E0" w:rsidTr="00BC3923">
        <w:trPr>
          <w:trHeight w:val="345"/>
        </w:trPr>
        <w:tc>
          <w:tcPr>
            <w:tcW w:w="2148" w:type="dxa"/>
            <w:shd w:val="clear" w:color="auto" w:fill="auto"/>
          </w:tcPr>
          <w:p w:rsidR="00665E84" w:rsidRPr="000454E0" w:rsidRDefault="00665E84" w:rsidP="0058644A">
            <w:pPr>
              <w:rPr>
                <w:spacing w:val="-3"/>
                <w:sz w:val="20"/>
              </w:rPr>
            </w:pPr>
            <w:r w:rsidRPr="000454E0">
              <w:rPr>
                <w:spacing w:val="-3"/>
                <w:sz w:val="20"/>
              </w:rPr>
              <w:t>Птицеводство</w:t>
            </w:r>
          </w:p>
        </w:tc>
        <w:tc>
          <w:tcPr>
            <w:tcW w:w="1060" w:type="dxa"/>
            <w:shd w:val="clear" w:color="auto" w:fill="auto"/>
          </w:tcPr>
          <w:p w:rsidR="00665E84" w:rsidRPr="000454E0" w:rsidRDefault="00665E84" w:rsidP="0058644A">
            <w:pPr>
              <w:jc w:val="center"/>
              <w:rPr>
                <w:spacing w:val="-3"/>
                <w:sz w:val="20"/>
              </w:rPr>
            </w:pPr>
            <w:r w:rsidRPr="000454E0">
              <w:rPr>
                <w:spacing w:val="-3"/>
                <w:sz w:val="20"/>
              </w:rPr>
              <w:t>1.10</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665E84" w:rsidRPr="000454E0" w:rsidRDefault="00665E84" w:rsidP="0058644A">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7,5 га"/>
              </w:smartTagPr>
              <w:r w:rsidRPr="000454E0">
                <w:rPr>
                  <w:spacing w:val="-3"/>
                  <w:sz w:val="20"/>
                </w:rPr>
                <w:t>7,5 га</w:t>
              </w:r>
            </w:smartTag>
          </w:p>
          <w:p w:rsidR="00665E84" w:rsidRPr="000454E0" w:rsidRDefault="00665E84" w:rsidP="0058644A">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t>Предельная высота объекта – 10м.</w:t>
            </w:r>
          </w:p>
          <w:p w:rsidR="00665E84" w:rsidRPr="000454E0" w:rsidRDefault="00665E84" w:rsidP="0058644A">
            <w:pPr>
              <w:rPr>
                <w:spacing w:val="-3"/>
                <w:sz w:val="20"/>
              </w:rPr>
            </w:pPr>
            <w:r w:rsidRPr="000454E0">
              <w:rPr>
                <w:spacing w:val="-3"/>
                <w:sz w:val="20"/>
              </w:rPr>
              <w:t>Максимальный процент застройки -55%</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Минимальная плотность застройки – 21%</w:t>
            </w:r>
          </w:p>
        </w:tc>
      </w:tr>
      <w:tr w:rsidR="00665E84" w:rsidRPr="000454E0" w:rsidTr="00BC3923">
        <w:trPr>
          <w:trHeight w:val="196"/>
        </w:trPr>
        <w:tc>
          <w:tcPr>
            <w:tcW w:w="2148" w:type="dxa"/>
            <w:shd w:val="clear" w:color="auto" w:fill="auto"/>
          </w:tcPr>
          <w:p w:rsidR="00665E84" w:rsidRPr="000454E0" w:rsidRDefault="00665E84" w:rsidP="0058644A">
            <w:pPr>
              <w:rPr>
                <w:spacing w:val="-3"/>
                <w:sz w:val="20"/>
              </w:rPr>
            </w:pPr>
            <w:r w:rsidRPr="000454E0">
              <w:rPr>
                <w:spacing w:val="-3"/>
                <w:sz w:val="20"/>
              </w:rPr>
              <w:t>Свиноводство</w:t>
            </w:r>
          </w:p>
        </w:tc>
        <w:tc>
          <w:tcPr>
            <w:tcW w:w="1060" w:type="dxa"/>
            <w:shd w:val="clear" w:color="auto" w:fill="auto"/>
          </w:tcPr>
          <w:p w:rsidR="00665E84" w:rsidRPr="000454E0" w:rsidRDefault="00665E84" w:rsidP="0058644A">
            <w:pPr>
              <w:jc w:val="center"/>
              <w:rPr>
                <w:spacing w:val="-3"/>
                <w:sz w:val="20"/>
              </w:rPr>
            </w:pPr>
            <w:r w:rsidRPr="000454E0">
              <w:rPr>
                <w:spacing w:val="-3"/>
                <w:sz w:val="20"/>
              </w:rPr>
              <w:t>1.11</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665E84" w:rsidRPr="000454E0" w:rsidRDefault="00665E84" w:rsidP="0058644A">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7,5 га"/>
              </w:smartTagPr>
              <w:r w:rsidRPr="000454E0">
                <w:rPr>
                  <w:spacing w:val="-3"/>
                  <w:sz w:val="20"/>
                </w:rPr>
                <w:t>7,5 га</w:t>
              </w:r>
            </w:smartTag>
          </w:p>
          <w:p w:rsidR="00665E84" w:rsidRPr="000454E0" w:rsidRDefault="00665E84" w:rsidP="0058644A">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t>Предельная высота объекта – 10м.</w:t>
            </w:r>
          </w:p>
          <w:p w:rsidR="00665E84" w:rsidRPr="000454E0" w:rsidRDefault="00665E84" w:rsidP="0058644A">
            <w:pPr>
              <w:rPr>
                <w:spacing w:val="-3"/>
                <w:sz w:val="20"/>
              </w:rPr>
            </w:pPr>
            <w:r w:rsidRPr="000454E0">
              <w:rPr>
                <w:spacing w:val="-3"/>
                <w:sz w:val="20"/>
              </w:rPr>
              <w:t>Максимальный процент застройки -65%</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Минимальная плотность застройки – 35%</w:t>
            </w:r>
          </w:p>
        </w:tc>
      </w:tr>
      <w:tr w:rsidR="00665E84" w:rsidRPr="000454E0" w:rsidTr="00BC3923">
        <w:trPr>
          <w:trHeight w:val="369"/>
        </w:trPr>
        <w:tc>
          <w:tcPr>
            <w:tcW w:w="2148" w:type="dxa"/>
            <w:shd w:val="clear" w:color="auto" w:fill="auto"/>
          </w:tcPr>
          <w:p w:rsidR="00665E84" w:rsidRPr="000454E0" w:rsidRDefault="00665E84" w:rsidP="0058644A">
            <w:pPr>
              <w:rPr>
                <w:spacing w:val="-3"/>
                <w:sz w:val="20"/>
              </w:rPr>
            </w:pPr>
            <w:r w:rsidRPr="000454E0">
              <w:rPr>
                <w:spacing w:val="-3"/>
                <w:sz w:val="20"/>
              </w:rPr>
              <w:t>Пчеловодство</w:t>
            </w:r>
          </w:p>
        </w:tc>
        <w:tc>
          <w:tcPr>
            <w:tcW w:w="1060" w:type="dxa"/>
            <w:shd w:val="clear" w:color="auto" w:fill="auto"/>
          </w:tcPr>
          <w:p w:rsidR="00665E84" w:rsidRPr="000454E0" w:rsidRDefault="00665E84" w:rsidP="0058644A">
            <w:pPr>
              <w:jc w:val="center"/>
              <w:rPr>
                <w:spacing w:val="-3"/>
                <w:sz w:val="20"/>
              </w:rPr>
            </w:pPr>
            <w:r w:rsidRPr="000454E0">
              <w:rPr>
                <w:spacing w:val="-3"/>
                <w:sz w:val="20"/>
              </w:rPr>
              <w:t>1.12</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4 га"/>
              </w:smartTagPr>
              <w:r w:rsidRPr="000454E0">
                <w:rPr>
                  <w:spacing w:val="-3"/>
                  <w:sz w:val="20"/>
                </w:rPr>
                <w:t>4 га</w:t>
              </w:r>
            </w:smartTag>
          </w:p>
          <w:p w:rsidR="00665E84" w:rsidRPr="000454E0" w:rsidRDefault="00665E84" w:rsidP="0058644A">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t>Предельное количество этажей – 3 этажа</w:t>
            </w:r>
          </w:p>
          <w:p w:rsidR="00665E84" w:rsidRPr="000454E0" w:rsidRDefault="00665E84" w:rsidP="0058644A">
            <w:pPr>
              <w:rPr>
                <w:spacing w:val="-3"/>
                <w:sz w:val="20"/>
              </w:rPr>
            </w:pPr>
            <w:r w:rsidRPr="000454E0">
              <w:rPr>
                <w:spacing w:val="-3"/>
                <w:sz w:val="20"/>
              </w:rPr>
              <w:t>Максимальный процент застройки – не подлежит установлению</w:t>
            </w:r>
          </w:p>
        </w:tc>
      </w:tr>
      <w:tr w:rsidR="00665E84" w:rsidRPr="000454E0" w:rsidTr="00BC3923">
        <w:trPr>
          <w:trHeight w:val="369"/>
        </w:trPr>
        <w:tc>
          <w:tcPr>
            <w:tcW w:w="2148" w:type="dxa"/>
            <w:shd w:val="clear" w:color="auto" w:fill="auto"/>
          </w:tcPr>
          <w:p w:rsidR="00665E84" w:rsidRPr="000454E0" w:rsidRDefault="00665E84" w:rsidP="0058644A">
            <w:pPr>
              <w:rPr>
                <w:spacing w:val="-3"/>
                <w:sz w:val="20"/>
              </w:rPr>
            </w:pPr>
            <w:r w:rsidRPr="000454E0">
              <w:rPr>
                <w:spacing w:val="-3"/>
                <w:sz w:val="20"/>
              </w:rPr>
              <w:t>Рыбоводство</w:t>
            </w:r>
          </w:p>
        </w:tc>
        <w:tc>
          <w:tcPr>
            <w:tcW w:w="1060" w:type="dxa"/>
            <w:shd w:val="clear" w:color="auto" w:fill="auto"/>
          </w:tcPr>
          <w:p w:rsidR="00665E84" w:rsidRPr="000454E0" w:rsidRDefault="00665E84" w:rsidP="0058644A">
            <w:pPr>
              <w:jc w:val="center"/>
              <w:rPr>
                <w:spacing w:val="-3"/>
                <w:sz w:val="20"/>
              </w:rPr>
            </w:pPr>
            <w:r w:rsidRPr="000454E0">
              <w:rPr>
                <w:spacing w:val="-3"/>
                <w:sz w:val="20"/>
              </w:rPr>
              <w:t>1.13</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1,2 га"/>
              </w:smartTagPr>
              <w:r w:rsidRPr="000454E0">
                <w:rPr>
                  <w:spacing w:val="-3"/>
                  <w:sz w:val="20"/>
                </w:rPr>
                <w:t>1,2 га</w:t>
              </w:r>
            </w:smartTag>
          </w:p>
          <w:p w:rsidR="00665E84" w:rsidRPr="000454E0" w:rsidRDefault="00665E84" w:rsidP="0058644A">
            <w:pPr>
              <w:rPr>
                <w:spacing w:val="-3"/>
                <w:sz w:val="20"/>
              </w:rPr>
            </w:pPr>
            <w:r w:rsidRPr="000454E0">
              <w:rPr>
                <w:spacing w:val="-3"/>
                <w:sz w:val="20"/>
              </w:rPr>
              <w:t xml:space="preserve">Минимальный отступ от границы земельного участка в целях определения места </w:t>
            </w:r>
            <w:r w:rsidRPr="000454E0">
              <w:rPr>
                <w:spacing w:val="-3"/>
                <w:sz w:val="20"/>
              </w:rPr>
              <w:lastRenderedPageBreak/>
              <w:t>допустимого размещения объекта – 3м</w:t>
            </w:r>
          </w:p>
          <w:p w:rsidR="00665E84" w:rsidRPr="000454E0" w:rsidRDefault="00665E84" w:rsidP="0058644A">
            <w:pPr>
              <w:rPr>
                <w:spacing w:val="-3"/>
                <w:sz w:val="20"/>
              </w:rPr>
            </w:pPr>
            <w:r w:rsidRPr="000454E0">
              <w:rPr>
                <w:spacing w:val="-3"/>
                <w:sz w:val="20"/>
              </w:rPr>
              <w:t>Предельное количество этажей – 1 этажа</w:t>
            </w:r>
          </w:p>
          <w:p w:rsidR="00665E84" w:rsidRPr="000454E0" w:rsidRDefault="00665E84" w:rsidP="0058644A">
            <w:pPr>
              <w:rPr>
                <w:spacing w:val="-3"/>
                <w:sz w:val="20"/>
              </w:rPr>
            </w:pPr>
            <w:r w:rsidRPr="000454E0">
              <w:rPr>
                <w:spacing w:val="-3"/>
                <w:sz w:val="20"/>
              </w:rPr>
              <w:t>Максимальный процент застройки – 40%</w:t>
            </w:r>
          </w:p>
        </w:tc>
      </w:tr>
      <w:tr w:rsidR="00665E84" w:rsidRPr="000454E0" w:rsidTr="00BC3923">
        <w:trPr>
          <w:trHeight w:val="369"/>
        </w:trPr>
        <w:tc>
          <w:tcPr>
            <w:tcW w:w="2148" w:type="dxa"/>
            <w:shd w:val="clear" w:color="auto" w:fill="auto"/>
          </w:tcPr>
          <w:p w:rsidR="00665E84" w:rsidRPr="000454E0" w:rsidRDefault="00665E84" w:rsidP="0058644A">
            <w:pPr>
              <w:rPr>
                <w:spacing w:val="-3"/>
                <w:sz w:val="20"/>
              </w:rPr>
            </w:pPr>
            <w:r w:rsidRPr="000454E0">
              <w:rPr>
                <w:spacing w:val="-3"/>
                <w:sz w:val="20"/>
              </w:rPr>
              <w:lastRenderedPageBreak/>
              <w:t>Хранение и переработка сельскохозяйственной продукции</w:t>
            </w:r>
          </w:p>
        </w:tc>
        <w:tc>
          <w:tcPr>
            <w:tcW w:w="1060" w:type="dxa"/>
            <w:shd w:val="clear" w:color="auto" w:fill="auto"/>
          </w:tcPr>
          <w:p w:rsidR="00665E84" w:rsidRPr="000454E0" w:rsidRDefault="00665E84" w:rsidP="0058644A">
            <w:pPr>
              <w:jc w:val="center"/>
              <w:rPr>
                <w:spacing w:val="-3"/>
                <w:sz w:val="20"/>
              </w:rPr>
            </w:pPr>
            <w:r w:rsidRPr="000454E0">
              <w:rPr>
                <w:spacing w:val="-3"/>
                <w:sz w:val="20"/>
              </w:rPr>
              <w:t>1.15</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665E84" w:rsidRPr="000454E0" w:rsidRDefault="00665E84" w:rsidP="0058644A">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7,5 га"/>
              </w:smartTagPr>
              <w:r w:rsidRPr="000454E0">
                <w:rPr>
                  <w:spacing w:val="-3"/>
                  <w:sz w:val="20"/>
                </w:rPr>
                <w:t>7,5 га</w:t>
              </w:r>
            </w:smartTag>
          </w:p>
          <w:p w:rsidR="00665E84" w:rsidRPr="000454E0" w:rsidRDefault="00665E84" w:rsidP="0058644A">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t>Предельная высота объекта – 10м.</w:t>
            </w:r>
          </w:p>
          <w:p w:rsidR="00665E84" w:rsidRPr="000454E0" w:rsidRDefault="00665E84" w:rsidP="0058644A">
            <w:pPr>
              <w:rPr>
                <w:spacing w:val="-3"/>
                <w:sz w:val="20"/>
              </w:rPr>
            </w:pPr>
            <w:r w:rsidRPr="000454E0">
              <w:rPr>
                <w:spacing w:val="-3"/>
                <w:sz w:val="20"/>
              </w:rPr>
              <w:t>Максимальный процент застройки -65%</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Минимальная плотность застройки – 50%</w:t>
            </w:r>
          </w:p>
        </w:tc>
      </w:tr>
      <w:tr w:rsidR="00665E84" w:rsidRPr="000454E0" w:rsidTr="00BC3923">
        <w:trPr>
          <w:trHeight w:val="369"/>
        </w:trPr>
        <w:tc>
          <w:tcPr>
            <w:tcW w:w="2148" w:type="dxa"/>
            <w:shd w:val="clear" w:color="auto" w:fill="auto"/>
          </w:tcPr>
          <w:p w:rsidR="00665E84" w:rsidRPr="000454E0" w:rsidRDefault="00665E84" w:rsidP="0058644A">
            <w:pPr>
              <w:rPr>
                <w:spacing w:val="-3"/>
                <w:sz w:val="20"/>
              </w:rPr>
            </w:pPr>
            <w:r w:rsidRPr="000454E0">
              <w:rPr>
                <w:spacing w:val="-3"/>
                <w:sz w:val="20"/>
              </w:rPr>
              <w:t>Питомники</w:t>
            </w:r>
          </w:p>
        </w:tc>
        <w:tc>
          <w:tcPr>
            <w:tcW w:w="1060" w:type="dxa"/>
            <w:shd w:val="clear" w:color="auto" w:fill="auto"/>
          </w:tcPr>
          <w:p w:rsidR="00665E84" w:rsidRPr="000454E0" w:rsidRDefault="00665E84" w:rsidP="0058644A">
            <w:pPr>
              <w:jc w:val="center"/>
              <w:rPr>
                <w:spacing w:val="-3"/>
                <w:sz w:val="20"/>
              </w:rPr>
            </w:pPr>
            <w:r w:rsidRPr="000454E0">
              <w:rPr>
                <w:spacing w:val="-3"/>
                <w:sz w:val="20"/>
              </w:rPr>
              <w:t>1.17</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Максимальная площадь земельного участка </w:t>
            </w:r>
            <w:smartTag w:uri="urn:schemas-microsoft-com:office:smarttags" w:element="metricconverter">
              <w:smartTagPr>
                <w:attr w:name="ProductID" w:val="0,5 га"/>
              </w:smartTagPr>
              <w:r w:rsidRPr="000454E0">
                <w:rPr>
                  <w:spacing w:val="-3"/>
                  <w:sz w:val="20"/>
                </w:rPr>
                <w:t>0,5 га</w:t>
              </w:r>
            </w:smartTag>
          </w:p>
          <w:p w:rsidR="00665E84" w:rsidRPr="000454E0" w:rsidRDefault="00665E84" w:rsidP="0058644A">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t>Предельное количество этажей – 3 этажа</w:t>
            </w:r>
          </w:p>
          <w:p w:rsidR="00665E84" w:rsidRPr="000454E0" w:rsidRDefault="00665E84" w:rsidP="0058644A">
            <w:pPr>
              <w:rPr>
                <w:spacing w:val="-3"/>
                <w:sz w:val="20"/>
              </w:rPr>
            </w:pPr>
            <w:r w:rsidRPr="000454E0">
              <w:rPr>
                <w:spacing w:val="-3"/>
                <w:sz w:val="20"/>
              </w:rPr>
              <w:t>Максимальный процент застройки – 40%</w:t>
            </w:r>
          </w:p>
        </w:tc>
      </w:tr>
      <w:tr w:rsidR="00665E84" w:rsidRPr="000454E0" w:rsidTr="00BC3923">
        <w:trPr>
          <w:trHeight w:val="357"/>
        </w:trPr>
        <w:tc>
          <w:tcPr>
            <w:tcW w:w="2148" w:type="dxa"/>
            <w:shd w:val="clear" w:color="auto" w:fill="auto"/>
          </w:tcPr>
          <w:p w:rsidR="00665E84" w:rsidRPr="000454E0" w:rsidRDefault="00665E84" w:rsidP="0058644A">
            <w:pPr>
              <w:rPr>
                <w:spacing w:val="-3"/>
                <w:sz w:val="20"/>
              </w:rPr>
            </w:pPr>
            <w:r w:rsidRPr="000454E0">
              <w:rPr>
                <w:spacing w:val="-3"/>
                <w:sz w:val="20"/>
              </w:rPr>
              <w:t>Для индивидуального жилищного строительства</w:t>
            </w:r>
          </w:p>
        </w:tc>
        <w:tc>
          <w:tcPr>
            <w:tcW w:w="1060" w:type="dxa"/>
            <w:shd w:val="clear" w:color="auto" w:fill="auto"/>
          </w:tcPr>
          <w:p w:rsidR="00665E84" w:rsidRPr="000454E0" w:rsidRDefault="00665E84" w:rsidP="0058644A">
            <w:pPr>
              <w:jc w:val="center"/>
              <w:rPr>
                <w:spacing w:val="-3"/>
                <w:sz w:val="20"/>
              </w:rPr>
            </w:pPr>
            <w:r w:rsidRPr="000454E0">
              <w:rPr>
                <w:spacing w:val="-3"/>
                <w:sz w:val="20"/>
              </w:rPr>
              <w:t>2.1</w:t>
            </w:r>
          </w:p>
        </w:tc>
        <w:tc>
          <w:tcPr>
            <w:tcW w:w="7100" w:type="dxa"/>
            <w:shd w:val="clear" w:color="auto" w:fill="auto"/>
          </w:tcPr>
          <w:p w:rsidR="00665E84" w:rsidRPr="000454E0" w:rsidRDefault="00665E84" w:rsidP="0058644A">
            <w:pPr>
              <w:rPr>
                <w:spacing w:val="-3"/>
                <w:sz w:val="20"/>
                <w:szCs w:val="20"/>
              </w:rPr>
            </w:pPr>
            <w:r w:rsidRPr="000454E0">
              <w:rPr>
                <w:spacing w:val="-3"/>
                <w:sz w:val="20"/>
                <w:szCs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szCs w:val="20"/>
                </w:rPr>
                <w:t>0,04 га</w:t>
              </w:r>
            </w:smartTag>
          </w:p>
          <w:p w:rsidR="00665E84" w:rsidRPr="000454E0" w:rsidRDefault="00665E84" w:rsidP="0058644A">
            <w:pPr>
              <w:rPr>
                <w:spacing w:val="-3"/>
                <w:sz w:val="20"/>
                <w:szCs w:val="20"/>
              </w:rPr>
            </w:pPr>
            <w:r w:rsidRPr="000454E0">
              <w:rPr>
                <w:spacing w:val="-3"/>
                <w:sz w:val="20"/>
                <w:szCs w:val="20"/>
              </w:rPr>
              <w:t xml:space="preserve">Максимальная площадь земельного участка </w:t>
            </w:r>
            <w:r w:rsidRPr="000454E0">
              <w:rPr>
                <w:spacing w:val="-3"/>
                <w:sz w:val="20"/>
              </w:rPr>
              <w:t xml:space="preserve">(для вновь образованных земельных участков) - </w:t>
            </w:r>
            <w:r w:rsidRPr="000454E0">
              <w:rPr>
                <w:spacing w:val="-3"/>
                <w:sz w:val="20"/>
                <w:szCs w:val="20"/>
              </w:rPr>
              <w:t>0,15 га</w:t>
            </w:r>
          </w:p>
          <w:p w:rsidR="00665E84" w:rsidRPr="000454E0" w:rsidRDefault="00665E84" w:rsidP="0058644A">
            <w:pPr>
              <w:rPr>
                <w:spacing w:val="-3"/>
                <w:sz w:val="20"/>
                <w:szCs w:val="20"/>
              </w:rPr>
            </w:pPr>
            <w:r w:rsidRPr="000454E0">
              <w:rPr>
                <w:spacing w:val="-3"/>
                <w:sz w:val="20"/>
                <w:szCs w:val="20"/>
              </w:rPr>
              <w:t>Минимальный отступ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szCs w:val="20"/>
              </w:rPr>
            </w:pPr>
            <w:r w:rsidRPr="000454E0">
              <w:rPr>
                <w:spacing w:val="-3"/>
                <w:sz w:val="20"/>
                <w:szCs w:val="20"/>
              </w:rPr>
              <w:t>Предельное количество надземных этажей - 4.</w:t>
            </w:r>
          </w:p>
          <w:p w:rsidR="00665E84" w:rsidRPr="000454E0" w:rsidRDefault="00665E84" w:rsidP="0058644A">
            <w:pPr>
              <w:rPr>
                <w:spacing w:val="-3"/>
                <w:sz w:val="20"/>
                <w:szCs w:val="20"/>
              </w:rPr>
            </w:pPr>
            <w:r w:rsidRPr="000454E0">
              <w:rPr>
                <w:spacing w:val="-3"/>
                <w:sz w:val="20"/>
                <w:szCs w:val="20"/>
              </w:rPr>
              <w:t>Максимальный процент застройки -40%</w:t>
            </w:r>
          </w:p>
          <w:p w:rsidR="00665E84" w:rsidRPr="000454E0" w:rsidRDefault="00665E84" w:rsidP="0058644A">
            <w:pPr>
              <w:rPr>
                <w:spacing w:val="-3"/>
                <w:sz w:val="20"/>
                <w:szCs w:val="20"/>
              </w:rPr>
            </w:pPr>
            <w:r w:rsidRPr="000454E0">
              <w:rPr>
                <w:spacing w:val="-3"/>
                <w:sz w:val="20"/>
                <w:szCs w:val="20"/>
              </w:rPr>
              <w:t>Иные показатели предельные параметры разрешенного строительства:</w:t>
            </w:r>
          </w:p>
          <w:p w:rsidR="00665E84" w:rsidRPr="000454E0" w:rsidRDefault="00665E84" w:rsidP="0058644A">
            <w:pPr>
              <w:rPr>
                <w:spacing w:val="-3"/>
                <w:sz w:val="20"/>
                <w:szCs w:val="20"/>
              </w:rPr>
            </w:pPr>
            <w:r w:rsidRPr="000454E0">
              <w:rPr>
                <w:spacing w:val="-3"/>
                <w:sz w:val="20"/>
                <w:szCs w:val="20"/>
              </w:rPr>
              <w:t>Минимальный отступ от красной линии– 5м.</w:t>
            </w:r>
          </w:p>
          <w:p w:rsidR="00665E84" w:rsidRPr="000454E0" w:rsidRDefault="00665E84" w:rsidP="0058644A">
            <w:pPr>
              <w:tabs>
                <w:tab w:val="left" w:pos="466"/>
              </w:tabs>
              <w:rPr>
                <w:sz w:val="20"/>
                <w:szCs w:val="20"/>
              </w:rPr>
            </w:pPr>
            <w:r w:rsidRPr="000454E0">
              <w:rPr>
                <w:sz w:val="20"/>
                <w:szCs w:val="20"/>
              </w:rPr>
              <w:t>Расстояние до границы соседнего земельного участка должно быть не менее:</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sz w:val="20"/>
              </w:rPr>
            </w:pPr>
            <w:r w:rsidRPr="000454E0">
              <w:rPr>
                <w:sz w:val="20"/>
              </w:rPr>
              <w:t>от индивидуального жилого дома -</w:t>
            </w:r>
            <w:r w:rsidRPr="000454E0">
              <w:rPr>
                <w:rStyle w:val="48"/>
                <w:rFonts w:eastAsia="SimSun"/>
                <w:sz w:val="20"/>
              </w:rPr>
              <w:t xml:space="preserve"> </w:t>
            </w:r>
            <w:smartTag w:uri="urn:schemas-microsoft-com:office:smarttags" w:element="metricconverter">
              <w:smartTagPr>
                <w:attr w:name="ProductID" w:val="3 м"/>
              </w:smartTagPr>
              <w:r w:rsidRPr="000454E0">
                <w:rPr>
                  <w:rStyle w:val="48"/>
                  <w:rFonts w:eastAsia="SimSun"/>
                  <w:sz w:val="20"/>
                </w:rPr>
                <w:t>3 м</w:t>
              </w:r>
            </w:smartTag>
            <w:r w:rsidRPr="000454E0">
              <w:rPr>
                <w:rStyle w:val="48"/>
                <w:rFonts w:eastAsia="SimSun"/>
                <w:sz w:val="20"/>
              </w:rPr>
              <w:t>;</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sz w:val="20"/>
              </w:rPr>
            </w:pPr>
            <w:r w:rsidRPr="000454E0">
              <w:rPr>
                <w:sz w:val="20"/>
              </w:rPr>
              <w:t>от постройки для содержания скота и птицы -</w:t>
            </w:r>
            <w:r w:rsidRPr="000454E0">
              <w:rPr>
                <w:rStyle w:val="48"/>
                <w:rFonts w:eastAsia="SimSun"/>
                <w:sz w:val="20"/>
              </w:rPr>
              <w:t xml:space="preserve"> </w:t>
            </w:r>
            <w:smartTag w:uri="urn:schemas-microsoft-com:office:smarttags" w:element="metricconverter">
              <w:smartTagPr>
                <w:attr w:name="ProductID" w:val="4 м"/>
              </w:smartTagPr>
              <w:r w:rsidRPr="000454E0">
                <w:rPr>
                  <w:rStyle w:val="48"/>
                  <w:rFonts w:eastAsia="SimSun"/>
                  <w:sz w:val="20"/>
                </w:rPr>
                <w:t>4 м</w:t>
              </w:r>
            </w:smartTag>
            <w:r w:rsidRPr="000454E0">
              <w:rPr>
                <w:rStyle w:val="48"/>
                <w:rFonts w:eastAsia="SimSun"/>
                <w:sz w:val="20"/>
              </w:rPr>
              <w:t>;</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rStyle w:val="48"/>
                <w:rFonts w:eastAsia="SimSun"/>
                <w:b w:val="0"/>
                <w:bCs w:val="0"/>
                <w:sz w:val="20"/>
              </w:rPr>
            </w:pPr>
            <w:r w:rsidRPr="000454E0">
              <w:rPr>
                <w:sz w:val="20"/>
              </w:rPr>
              <w:t>от бань, автостоянок и прочих построек -</w:t>
            </w:r>
            <w:r w:rsidRPr="000454E0">
              <w:rPr>
                <w:rStyle w:val="48"/>
                <w:rFonts w:eastAsia="SimSun"/>
                <w:sz w:val="20"/>
              </w:rPr>
              <w:t xml:space="preserve"> </w:t>
            </w:r>
            <w:smartTag w:uri="urn:schemas-microsoft-com:office:smarttags" w:element="metricconverter">
              <w:smartTagPr>
                <w:attr w:name="ProductID" w:val="1 м"/>
              </w:smartTagPr>
              <w:r w:rsidRPr="000454E0">
                <w:rPr>
                  <w:rStyle w:val="48"/>
                  <w:rFonts w:eastAsia="SimSun"/>
                  <w:sz w:val="20"/>
                </w:rPr>
                <w:t>1 м</w:t>
              </w:r>
            </w:smartTag>
            <w:r w:rsidRPr="000454E0">
              <w:rPr>
                <w:rStyle w:val="48"/>
                <w:rFonts w:eastAsia="SimSun"/>
                <w:sz w:val="20"/>
              </w:rPr>
              <w:t>;</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sz w:val="20"/>
              </w:rPr>
            </w:pPr>
            <w:r w:rsidRPr="000454E0">
              <w:rPr>
                <w:sz w:val="20"/>
              </w:rPr>
              <w:t>от стволов высокорослых деревьев -</w:t>
            </w:r>
            <w:r w:rsidRPr="000454E0">
              <w:rPr>
                <w:rStyle w:val="48"/>
                <w:rFonts w:eastAsia="SimSun"/>
                <w:sz w:val="20"/>
              </w:rPr>
              <w:t xml:space="preserve"> </w:t>
            </w:r>
            <w:smartTag w:uri="urn:schemas-microsoft-com:office:smarttags" w:element="metricconverter">
              <w:smartTagPr>
                <w:attr w:name="ProductID" w:val="4 м"/>
              </w:smartTagPr>
              <w:r w:rsidRPr="000454E0">
                <w:rPr>
                  <w:rStyle w:val="48"/>
                  <w:rFonts w:eastAsia="SimSun"/>
                  <w:sz w:val="20"/>
                </w:rPr>
                <w:t>4 м</w:t>
              </w:r>
            </w:smartTag>
            <w:r w:rsidRPr="000454E0">
              <w:rPr>
                <w:rStyle w:val="48"/>
                <w:rFonts w:eastAsia="SimSun"/>
                <w:sz w:val="20"/>
              </w:rPr>
              <w:t>;</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sz w:val="20"/>
              </w:rPr>
            </w:pPr>
            <w:r w:rsidRPr="000454E0">
              <w:rPr>
                <w:sz w:val="20"/>
              </w:rPr>
              <w:t>от стволов среднерослых деревьев -</w:t>
            </w:r>
            <w:r w:rsidRPr="000454E0">
              <w:rPr>
                <w:rStyle w:val="48"/>
                <w:rFonts w:eastAsia="SimSun"/>
                <w:sz w:val="20"/>
              </w:rPr>
              <w:t xml:space="preserve"> </w:t>
            </w:r>
            <w:smartTag w:uri="urn:schemas-microsoft-com:office:smarttags" w:element="metricconverter">
              <w:smartTagPr>
                <w:attr w:name="ProductID" w:val="2 м"/>
              </w:smartTagPr>
              <w:r w:rsidRPr="000454E0">
                <w:rPr>
                  <w:rStyle w:val="48"/>
                  <w:rFonts w:eastAsia="SimSun"/>
                  <w:sz w:val="20"/>
                </w:rPr>
                <w:t>2 м</w:t>
              </w:r>
            </w:smartTag>
            <w:r w:rsidRPr="000454E0">
              <w:rPr>
                <w:rStyle w:val="48"/>
                <w:rFonts w:eastAsia="SimSun"/>
                <w:sz w:val="20"/>
              </w:rPr>
              <w:t>;</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rStyle w:val="48"/>
                <w:rFonts w:eastAsia="SimSun"/>
                <w:b w:val="0"/>
                <w:bCs w:val="0"/>
                <w:sz w:val="20"/>
              </w:rPr>
            </w:pPr>
            <w:r w:rsidRPr="000454E0">
              <w:rPr>
                <w:sz w:val="20"/>
              </w:rPr>
              <w:t>от кустарника -</w:t>
            </w:r>
            <w:r w:rsidRPr="000454E0">
              <w:rPr>
                <w:rStyle w:val="48"/>
                <w:rFonts w:eastAsia="SimSun"/>
                <w:sz w:val="20"/>
              </w:rPr>
              <w:t xml:space="preserve"> </w:t>
            </w:r>
            <w:smartTag w:uri="urn:schemas-microsoft-com:office:smarttags" w:element="metricconverter">
              <w:smartTagPr>
                <w:attr w:name="ProductID" w:val="1 м"/>
              </w:smartTagPr>
              <w:r w:rsidRPr="000454E0">
                <w:rPr>
                  <w:rStyle w:val="48"/>
                  <w:rFonts w:eastAsia="SimSun"/>
                  <w:sz w:val="20"/>
                </w:rPr>
                <w:t>1 м</w:t>
              </w:r>
            </w:smartTag>
            <w:r w:rsidRPr="000454E0">
              <w:rPr>
                <w:rStyle w:val="48"/>
                <w:rFonts w:eastAsia="SimSun"/>
                <w:sz w:val="20"/>
              </w:rPr>
              <w:t>.</w:t>
            </w:r>
          </w:p>
          <w:p w:rsidR="00665E84" w:rsidRPr="000454E0" w:rsidRDefault="00665E84" w:rsidP="0058644A">
            <w:pPr>
              <w:tabs>
                <w:tab w:val="left" w:pos="466"/>
              </w:tabs>
              <w:ind w:hanging="10"/>
              <w:jc w:val="both"/>
              <w:rPr>
                <w:sz w:val="20"/>
                <w:szCs w:val="20"/>
              </w:rPr>
            </w:pPr>
            <w:r w:rsidRPr="000454E0">
              <w:rPr>
                <w:spacing w:val="-9"/>
                <w:sz w:val="20"/>
                <w:szCs w:val="20"/>
              </w:rPr>
              <w:t xml:space="preserve">Противопожарные    расстояния    от    индивидуальных        жилых    домов    и    хозяйственных    построек </w:t>
            </w:r>
            <w:r w:rsidRPr="000454E0">
              <w:rPr>
                <w:sz w:val="20"/>
                <w:szCs w:val="20"/>
              </w:rPr>
              <w:t xml:space="preserve">(сараев, гаражей, бань, навесов) на земельном участке до жилых домов и хозяйственных построек </w:t>
            </w:r>
            <w:r w:rsidRPr="000454E0">
              <w:rPr>
                <w:spacing w:val="-13"/>
                <w:sz w:val="20"/>
                <w:szCs w:val="20"/>
              </w:rPr>
              <w:t xml:space="preserve">на      соседних     земельных      участках следует      принимать      в      соответствии      с            действующими </w:t>
            </w:r>
            <w:r w:rsidRPr="000454E0">
              <w:rPr>
                <w:spacing w:val="-1"/>
                <w:sz w:val="20"/>
                <w:szCs w:val="20"/>
              </w:rPr>
              <w:t>техническими регламентами   и региональными нормативами градостроительного проектирования.</w:t>
            </w:r>
          </w:p>
          <w:p w:rsidR="00665E84" w:rsidRPr="000454E0" w:rsidRDefault="00665E84" w:rsidP="0058644A">
            <w:pPr>
              <w:rPr>
                <w:sz w:val="20"/>
                <w:szCs w:val="20"/>
              </w:rPr>
            </w:pPr>
            <w:r w:rsidRPr="000454E0">
              <w:rPr>
                <w:sz w:val="20"/>
                <w:szCs w:val="20"/>
              </w:rPr>
              <w:t xml:space="preserve">Для индивидуальных жилых домов указанное расстояние должно быть не менее </w:t>
            </w:r>
            <w:smartTag w:uri="urn:schemas-microsoft-com:office:smarttags" w:element="metricconverter">
              <w:smartTagPr>
                <w:attr w:name="ProductID" w:val="6 м"/>
              </w:smartTagPr>
              <w:r w:rsidRPr="000454E0">
                <w:rPr>
                  <w:b/>
                  <w:bCs/>
                  <w:sz w:val="20"/>
                  <w:szCs w:val="20"/>
                </w:rPr>
                <w:t>6 м</w:t>
              </w:r>
            </w:smartTag>
            <w:r w:rsidRPr="000454E0">
              <w:rPr>
                <w:b/>
                <w:bCs/>
                <w:sz w:val="20"/>
                <w:szCs w:val="20"/>
              </w:rPr>
              <w:t>.</w:t>
            </w:r>
          </w:p>
          <w:p w:rsidR="00665E84" w:rsidRPr="000454E0" w:rsidRDefault="00665E84" w:rsidP="0058644A">
            <w:pPr>
              <w:tabs>
                <w:tab w:val="left" w:pos="466"/>
              </w:tabs>
              <w:ind w:hanging="10"/>
              <w:rPr>
                <w:sz w:val="20"/>
                <w:szCs w:val="20"/>
              </w:rPr>
            </w:pPr>
            <w:r w:rsidRPr="000454E0">
              <w:rPr>
                <w:sz w:val="20"/>
                <w:szCs w:val="20"/>
              </w:rPr>
              <w:tab/>
              <w:t xml:space="preserve">При возведении на земельном участке хозяйственных построек, располагаемых на расстоянии </w:t>
            </w:r>
            <w:smartTag w:uri="urn:schemas-microsoft-com:office:smarttags" w:element="metricconverter">
              <w:smartTagPr>
                <w:attr w:name="ProductID" w:val="1 м"/>
              </w:smartTagPr>
              <w:r w:rsidRPr="000454E0">
                <w:rPr>
                  <w:sz w:val="20"/>
                  <w:szCs w:val="20"/>
                </w:rPr>
                <w:t>1 м</w:t>
              </w:r>
            </w:smartTag>
            <w:r w:rsidRPr="000454E0">
              <w:rPr>
                <w:sz w:val="20"/>
                <w:szCs w:val="20"/>
              </w:rPr>
              <w:br/>
              <w:t>от границы соседнего участка, следует скат крыши и водоотвод ориентировать на свой участок.</w:t>
            </w:r>
          </w:p>
          <w:p w:rsidR="00665E84" w:rsidRPr="000454E0" w:rsidRDefault="00665E84" w:rsidP="0058644A">
            <w:pPr>
              <w:tabs>
                <w:tab w:val="left" w:pos="466"/>
              </w:tabs>
              <w:ind w:hanging="10"/>
              <w:rPr>
                <w:sz w:val="20"/>
                <w:szCs w:val="20"/>
              </w:rPr>
            </w:pPr>
            <w:r w:rsidRPr="000454E0">
              <w:rPr>
                <w:sz w:val="20"/>
                <w:szCs w:val="20"/>
              </w:rPr>
              <w:tab/>
            </w:r>
            <w:r w:rsidRPr="000454E0">
              <w:rPr>
                <w:spacing w:val="-8"/>
                <w:sz w:val="20"/>
                <w:szCs w:val="20"/>
              </w:rPr>
              <w:t xml:space="preserve">Сараи   для   скота  и  птицы   (одиночные   или   двойные)   следует   предусматривать   на   расстоянии  не </w:t>
            </w:r>
            <w:r w:rsidRPr="000454E0">
              <w:rPr>
                <w:sz w:val="20"/>
                <w:szCs w:val="20"/>
              </w:rPr>
              <w:t xml:space="preserve">менее </w:t>
            </w:r>
            <w:smartTag w:uri="urn:schemas-microsoft-com:office:smarttags" w:element="metricconverter">
              <w:smartTagPr>
                <w:attr w:name="ProductID" w:val="15 м"/>
              </w:smartTagPr>
              <w:r w:rsidRPr="000454E0">
                <w:rPr>
                  <w:sz w:val="20"/>
                  <w:szCs w:val="20"/>
                </w:rPr>
                <w:t>15 м</w:t>
              </w:r>
            </w:smartTag>
            <w:r w:rsidRPr="000454E0">
              <w:rPr>
                <w:sz w:val="20"/>
                <w:szCs w:val="20"/>
              </w:rPr>
              <w:t xml:space="preserve"> от окон жилых помещений дома, расположенного на соседнем участке.</w:t>
            </w:r>
          </w:p>
          <w:p w:rsidR="00665E84" w:rsidRPr="000454E0" w:rsidRDefault="00665E84" w:rsidP="0058644A">
            <w:pPr>
              <w:jc w:val="both"/>
              <w:rPr>
                <w:sz w:val="20"/>
                <w:szCs w:val="20"/>
              </w:rPr>
            </w:pPr>
            <w:r w:rsidRPr="000454E0">
              <w:rPr>
                <w:sz w:val="20"/>
                <w:szCs w:val="20"/>
              </w:rPr>
              <w:t xml:space="preserve">В случае примыкания хозяйственных построек к жилому дому (блокировки) помещения для мелкого скота и птицы должны иметь изолированный наружный вход, расположенный не ближе </w:t>
            </w:r>
            <w:smartTag w:uri="urn:schemas-microsoft-com:office:smarttags" w:element="metricconverter">
              <w:smartTagPr>
                <w:attr w:name="ProductID" w:val="7 м"/>
              </w:smartTagPr>
              <w:r w:rsidRPr="000454E0">
                <w:rPr>
                  <w:sz w:val="20"/>
                  <w:szCs w:val="20"/>
                </w:rPr>
                <w:t>7 м</w:t>
              </w:r>
            </w:smartTag>
            <w:r w:rsidRPr="000454E0">
              <w:rPr>
                <w:sz w:val="20"/>
                <w:szCs w:val="20"/>
              </w:rPr>
              <w:t xml:space="preserve"> от входа в дом.</w:t>
            </w:r>
          </w:p>
          <w:p w:rsidR="00665E84" w:rsidRPr="000454E0" w:rsidRDefault="00665E84" w:rsidP="0058644A">
            <w:pPr>
              <w:jc w:val="both"/>
              <w:rPr>
                <w:sz w:val="20"/>
                <w:szCs w:val="20"/>
              </w:rPr>
            </w:pPr>
            <w:r w:rsidRPr="000454E0">
              <w:rPr>
                <w:sz w:val="20"/>
                <w:szCs w:val="20"/>
              </w:rPr>
              <w:t>В этих случаях расстояние до границы с соседним участком измеряется отдельно от каждого объекта блокировки, например:</w:t>
            </w:r>
          </w:p>
          <w:p w:rsidR="00665E84" w:rsidRPr="000454E0" w:rsidRDefault="00665E84" w:rsidP="0058644A">
            <w:pPr>
              <w:tabs>
                <w:tab w:val="left" w:pos="245"/>
              </w:tabs>
              <w:rPr>
                <w:sz w:val="20"/>
                <w:szCs w:val="20"/>
              </w:rPr>
            </w:pPr>
            <w:r w:rsidRPr="000454E0">
              <w:rPr>
                <w:sz w:val="20"/>
                <w:szCs w:val="20"/>
              </w:rPr>
              <w:t>-</w:t>
            </w:r>
            <w:r w:rsidRPr="000454E0">
              <w:rPr>
                <w:sz w:val="20"/>
                <w:szCs w:val="20"/>
              </w:rPr>
              <w:tab/>
              <w:t xml:space="preserve">дом-гараж (от дома не менее </w:t>
            </w:r>
            <w:smartTag w:uri="urn:schemas-microsoft-com:office:smarttags" w:element="metricconverter">
              <w:smartTagPr>
                <w:attr w:name="ProductID" w:val="3 м"/>
              </w:smartTagPr>
              <w:r w:rsidRPr="000454E0">
                <w:rPr>
                  <w:b/>
                  <w:bCs/>
                  <w:sz w:val="20"/>
                  <w:szCs w:val="20"/>
                </w:rPr>
                <w:t>3 м</w:t>
              </w:r>
            </w:smartTag>
            <w:r w:rsidRPr="000454E0">
              <w:rPr>
                <w:sz w:val="20"/>
                <w:szCs w:val="20"/>
              </w:rPr>
              <w:t xml:space="preserve">, от гаража не менее </w:t>
            </w:r>
            <w:smartTag w:uri="urn:schemas-microsoft-com:office:smarttags" w:element="metricconverter">
              <w:smartTagPr>
                <w:attr w:name="ProductID" w:val="1 м"/>
              </w:smartTagPr>
              <w:r w:rsidRPr="000454E0">
                <w:rPr>
                  <w:b/>
                  <w:bCs/>
                  <w:sz w:val="20"/>
                  <w:szCs w:val="20"/>
                </w:rPr>
                <w:t>1 м</w:t>
              </w:r>
            </w:smartTag>
            <w:r w:rsidRPr="000454E0">
              <w:rPr>
                <w:sz w:val="20"/>
                <w:szCs w:val="20"/>
              </w:rPr>
              <w:t>);</w:t>
            </w:r>
          </w:p>
          <w:p w:rsidR="00665E84" w:rsidRPr="000454E0" w:rsidRDefault="00665E84" w:rsidP="0058644A">
            <w:pPr>
              <w:pStyle w:val="af9"/>
              <w:shd w:val="clear" w:color="auto" w:fill="auto"/>
              <w:tabs>
                <w:tab w:val="left" w:pos="408"/>
              </w:tabs>
              <w:ind w:right="-168"/>
              <w:rPr>
                <w:b/>
                <w:bCs/>
                <w:sz w:val="20"/>
              </w:rPr>
            </w:pPr>
            <w:r w:rsidRPr="000454E0">
              <w:rPr>
                <w:sz w:val="20"/>
              </w:rPr>
              <w:t xml:space="preserve">- дом-постройка для скота и птицы (от дома не менее </w:t>
            </w:r>
            <w:smartTag w:uri="urn:schemas-microsoft-com:office:smarttags" w:element="metricconverter">
              <w:smartTagPr>
                <w:attr w:name="ProductID" w:val="3 м"/>
              </w:smartTagPr>
              <w:r w:rsidRPr="000454E0">
                <w:rPr>
                  <w:b/>
                  <w:bCs/>
                  <w:sz w:val="20"/>
                </w:rPr>
                <w:t>3 м</w:t>
              </w:r>
            </w:smartTag>
            <w:r w:rsidRPr="000454E0">
              <w:rPr>
                <w:sz w:val="20"/>
              </w:rPr>
              <w:t xml:space="preserve">, от постройки для скота и птицы не менее </w:t>
            </w:r>
            <w:r w:rsidRPr="000454E0">
              <w:rPr>
                <w:b/>
                <w:bCs/>
                <w:sz w:val="20"/>
              </w:rPr>
              <w:t>4м.</w:t>
            </w:r>
          </w:p>
          <w:p w:rsidR="00665E84" w:rsidRPr="000454E0" w:rsidRDefault="00665E84" w:rsidP="0058644A">
            <w:pPr>
              <w:rPr>
                <w:sz w:val="20"/>
                <w:szCs w:val="20"/>
              </w:rPr>
            </w:pPr>
            <w:r w:rsidRPr="000454E0">
              <w:rPr>
                <w:sz w:val="20"/>
                <w:szCs w:val="20"/>
              </w:rPr>
              <w:t>Хозяйственные постройки, за исключением гаражей, размещать со стороны улиц не допускается.</w:t>
            </w:r>
          </w:p>
          <w:p w:rsidR="00665E84" w:rsidRPr="000454E0" w:rsidRDefault="00665E84" w:rsidP="0058644A">
            <w:pPr>
              <w:tabs>
                <w:tab w:val="left" w:pos="466"/>
              </w:tabs>
              <w:rPr>
                <w:sz w:val="20"/>
                <w:szCs w:val="20"/>
              </w:rPr>
            </w:pPr>
            <w:r w:rsidRPr="000454E0">
              <w:rPr>
                <w:sz w:val="20"/>
                <w:szCs w:val="20"/>
              </w:rPr>
              <w:t xml:space="preserve">Максимально допустимая высота ограждения земельных участков со стороны улицы должна быть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665E84" w:rsidRPr="000454E0" w:rsidRDefault="00665E84" w:rsidP="0058644A">
            <w:pPr>
              <w:tabs>
                <w:tab w:val="left" w:pos="0"/>
              </w:tabs>
              <w:ind w:hanging="10"/>
              <w:rPr>
                <w:sz w:val="20"/>
                <w:szCs w:val="20"/>
              </w:rPr>
            </w:pPr>
            <w:r w:rsidRPr="000454E0">
              <w:rPr>
                <w:spacing w:val="-5"/>
                <w:sz w:val="20"/>
                <w:szCs w:val="20"/>
              </w:rPr>
              <w:t xml:space="preserve">На   границе   с   соседним   земельным   участком   допускается   устанавливать   ограждения,   которые </w:t>
            </w:r>
            <w:r w:rsidRPr="000454E0">
              <w:rPr>
                <w:spacing w:val="-1"/>
                <w:sz w:val="20"/>
                <w:szCs w:val="20"/>
              </w:rPr>
              <w:t xml:space="preserve">должны быть сетчатыми или решетчатыми с целью минимального затенения территории соседнего </w:t>
            </w:r>
            <w:r w:rsidRPr="000454E0">
              <w:rPr>
                <w:sz w:val="20"/>
                <w:szCs w:val="20"/>
              </w:rPr>
              <w:t xml:space="preserve">участка и высотой не более </w:t>
            </w:r>
            <w:smartTag w:uri="urn:schemas-microsoft-com:office:smarttags" w:element="metricconverter">
              <w:smartTagPr>
                <w:attr w:name="ProductID" w:val="2,0 м"/>
              </w:smartTagPr>
              <w:r w:rsidRPr="000454E0">
                <w:rPr>
                  <w:b/>
                  <w:bCs/>
                  <w:sz w:val="20"/>
                  <w:szCs w:val="20"/>
                </w:rPr>
                <w:t xml:space="preserve">2,0 </w:t>
              </w:r>
              <w:r w:rsidRPr="000454E0">
                <w:rPr>
                  <w:b/>
                  <w:bCs/>
                  <w:sz w:val="20"/>
                  <w:szCs w:val="20"/>
                </w:rPr>
                <w:lastRenderedPageBreak/>
                <w:t>м</w:t>
              </w:r>
            </w:smartTag>
            <w:r w:rsidRPr="000454E0">
              <w:rPr>
                <w:b/>
                <w:bCs/>
                <w:sz w:val="20"/>
                <w:szCs w:val="20"/>
              </w:rPr>
              <w:t>.</w:t>
            </w:r>
          </w:p>
          <w:p w:rsidR="00665E84" w:rsidRPr="000454E0" w:rsidRDefault="00665E84" w:rsidP="0058644A">
            <w:pPr>
              <w:tabs>
                <w:tab w:val="left" w:pos="0"/>
              </w:tabs>
              <w:ind w:hanging="7"/>
              <w:rPr>
                <w:sz w:val="20"/>
                <w:szCs w:val="20"/>
              </w:rPr>
            </w:pPr>
            <w:r w:rsidRPr="000454E0">
              <w:rPr>
                <w:spacing w:val="-9"/>
                <w:sz w:val="20"/>
                <w:szCs w:val="20"/>
              </w:rPr>
              <w:t xml:space="preserve">Для      семей,     ведущих      индивидуальную      трудовую     деятельность,     допускается      проектировать </w:t>
            </w:r>
            <w:r w:rsidRPr="000454E0">
              <w:rPr>
                <w:spacing w:val="-6"/>
                <w:sz w:val="20"/>
                <w:szCs w:val="20"/>
              </w:rPr>
              <w:t xml:space="preserve">индивидуальные   жилые   дома   с   местом приложения   труда   (дом   врача,   дом   продавца   товаров </w:t>
            </w:r>
            <w:r w:rsidRPr="000454E0">
              <w:rPr>
                <w:sz w:val="20"/>
                <w:szCs w:val="20"/>
              </w:rPr>
              <w:t>повседневного спроса и др.).</w:t>
            </w:r>
          </w:p>
          <w:p w:rsidR="00665E84" w:rsidRPr="000454E0" w:rsidRDefault="00665E84" w:rsidP="0058644A">
            <w:pPr>
              <w:tabs>
                <w:tab w:val="left" w:pos="0"/>
              </w:tabs>
              <w:ind w:hanging="7"/>
              <w:rPr>
                <w:sz w:val="20"/>
                <w:szCs w:val="20"/>
              </w:rPr>
            </w:pPr>
            <w:r w:rsidRPr="000454E0">
              <w:rPr>
                <w:sz w:val="20"/>
                <w:szCs w:val="20"/>
              </w:rPr>
              <w:tab/>
            </w:r>
            <w:r w:rsidRPr="000454E0">
              <w:rPr>
                <w:spacing w:val="-8"/>
                <w:sz w:val="20"/>
                <w:szCs w:val="20"/>
              </w:rPr>
              <w:t xml:space="preserve">Проектирование     индивидуальных     жилых     домов     со     слесарными, ремонтными,     кузнечными </w:t>
            </w:r>
            <w:r w:rsidRPr="000454E0">
              <w:rPr>
                <w:spacing w:val="-12"/>
                <w:sz w:val="20"/>
                <w:szCs w:val="20"/>
              </w:rPr>
              <w:t>мастерскими        и       подобными        помещениями        допускается        при        соблюдении       необходимых</w:t>
            </w:r>
            <w:r w:rsidRPr="000454E0">
              <w:rPr>
                <w:spacing w:val="-12"/>
                <w:sz w:val="20"/>
                <w:szCs w:val="20"/>
              </w:rPr>
              <w:br/>
            </w:r>
            <w:r w:rsidRPr="000454E0">
              <w:rPr>
                <w:sz w:val="20"/>
                <w:szCs w:val="20"/>
              </w:rPr>
              <w:t xml:space="preserve"> гигиенических, экологических, противопожарных и санитарных требований.</w:t>
            </w:r>
          </w:p>
          <w:p w:rsidR="00665E84" w:rsidRPr="000454E0" w:rsidRDefault="00665E84" w:rsidP="0058644A">
            <w:pPr>
              <w:widowControl w:val="0"/>
              <w:tabs>
                <w:tab w:val="left" w:pos="0"/>
                <w:tab w:val="left" w:pos="4973"/>
              </w:tabs>
              <w:autoSpaceDE w:val="0"/>
              <w:autoSpaceDN w:val="0"/>
              <w:adjustRightInd w:val="0"/>
              <w:ind w:hanging="7"/>
              <w:rPr>
                <w:sz w:val="20"/>
                <w:szCs w:val="20"/>
              </w:rPr>
            </w:pPr>
            <w:r w:rsidRPr="000454E0">
              <w:rPr>
                <w:spacing w:val="-1"/>
                <w:sz w:val="20"/>
                <w:szCs w:val="20"/>
              </w:rPr>
              <w:t>Удельные размеры площадок</w:t>
            </w:r>
            <w:r w:rsidRPr="000454E0">
              <w:rPr>
                <w:spacing w:val="-2"/>
                <w:sz w:val="20"/>
                <w:szCs w:val="20"/>
              </w:rPr>
              <w:t xml:space="preserve"> для хозяйственных </w:t>
            </w:r>
            <w:r w:rsidRPr="000454E0">
              <w:rPr>
                <w:sz w:val="20"/>
                <w:szCs w:val="20"/>
              </w:rPr>
              <w:t>целей</w:t>
            </w:r>
            <w:r w:rsidRPr="000454E0">
              <w:rPr>
                <w:spacing w:val="-1"/>
                <w:sz w:val="20"/>
                <w:szCs w:val="20"/>
              </w:rPr>
              <w:t xml:space="preserve"> </w:t>
            </w:r>
            <w:r w:rsidRPr="000454E0">
              <w:rPr>
                <w:b/>
                <w:bCs/>
                <w:spacing w:val="-1"/>
                <w:sz w:val="20"/>
                <w:szCs w:val="20"/>
              </w:rPr>
              <w:t>0,3 м</w:t>
            </w:r>
            <w:r w:rsidRPr="000454E0">
              <w:rPr>
                <w:b/>
                <w:bCs/>
                <w:spacing w:val="-1"/>
                <w:sz w:val="20"/>
                <w:szCs w:val="20"/>
                <w:vertAlign w:val="superscript"/>
              </w:rPr>
              <w:t>2</w:t>
            </w:r>
            <w:r w:rsidRPr="000454E0">
              <w:rPr>
                <w:b/>
                <w:bCs/>
                <w:spacing w:val="-1"/>
                <w:sz w:val="20"/>
                <w:szCs w:val="20"/>
              </w:rPr>
              <w:t>/чел.</w:t>
            </w:r>
          </w:p>
          <w:p w:rsidR="00665E84" w:rsidRPr="000454E0" w:rsidRDefault="00665E84" w:rsidP="0058644A">
            <w:pPr>
              <w:tabs>
                <w:tab w:val="left" w:pos="0"/>
              </w:tabs>
              <w:ind w:hanging="7"/>
              <w:rPr>
                <w:b/>
                <w:bCs/>
                <w:sz w:val="20"/>
                <w:szCs w:val="20"/>
              </w:rPr>
            </w:pPr>
            <w:r w:rsidRPr="000454E0">
              <w:rPr>
                <w:sz w:val="20"/>
                <w:szCs w:val="20"/>
              </w:rPr>
              <w:t xml:space="preserve">Расстояние от площадок для мусоросборников до окон жилых и общественных зданий – не менее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665E84" w:rsidRPr="000454E0" w:rsidRDefault="00665E84" w:rsidP="0058644A">
            <w:pPr>
              <w:widowControl w:val="0"/>
              <w:tabs>
                <w:tab w:val="left" w:pos="0"/>
              </w:tabs>
              <w:autoSpaceDE w:val="0"/>
              <w:autoSpaceDN w:val="0"/>
              <w:adjustRightInd w:val="0"/>
              <w:ind w:hanging="7"/>
              <w:rPr>
                <w:sz w:val="20"/>
                <w:szCs w:val="20"/>
              </w:rPr>
            </w:pPr>
            <w:r w:rsidRPr="000454E0">
              <w:rPr>
                <w:spacing w:val="-7"/>
                <w:sz w:val="20"/>
                <w:szCs w:val="20"/>
              </w:rPr>
              <w:t xml:space="preserve">Состав   и   площади   хозяйственных   построек   принимаются   в   соответствии   с   градостроительным </w:t>
            </w:r>
            <w:r w:rsidRPr="000454E0">
              <w:rPr>
                <w:sz w:val="20"/>
                <w:szCs w:val="20"/>
              </w:rPr>
              <w:t>планом земельного участка.</w:t>
            </w:r>
          </w:p>
          <w:p w:rsidR="00665E84" w:rsidRPr="000454E0" w:rsidRDefault="00665E84" w:rsidP="0058644A">
            <w:pPr>
              <w:widowControl w:val="0"/>
              <w:tabs>
                <w:tab w:val="left" w:pos="0"/>
                <w:tab w:val="left" w:pos="5045"/>
              </w:tabs>
              <w:autoSpaceDE w:val="0"/>
              <w:autoSpaceDN w:val="0"/>
              <w:adjustRightInd w:val="0"/>
              <w:ind w:hanging="7"/>
              <w:rPr>
                <w:sz w:val="20"/>
                <w:szCs w:val="20"/>
              </w:rPr>
            </w:pPr>
            <w:r w:rsidRPr="000454E0">
              <w:rPr>
                <w:spacing w:val="-8"/>
                <w:sz w:val="20"/>
                <w:szCs w:val="20"/>
              </w:rPr>
              <w:t xml:space="preserve">Высота   гаража   от   уровня   земли   до  верха  плоской  кровли   –  не   более  </w:t>
            </w:r>
            <w:r w:rsidRPr="000454E0">
              <w:rPr>
                <w:b/>
                <w:bCs/>
                <w:spacing w:val="-8"/>
                <w:sz w:val="20"/>
                <w:szCs w:val="20"/>
              </w:rPr>
              <w:t>3,2   м</w:t>
            </w:r>
            <w:r w:rsidRPr="000454E0">
              <w:rPr>
                <w:spacing w:val="-8"/>
                <w:sz w:val="20"/>
                <w:szCs w:val="20"/>
              </w:rPr>
              <w:t xml:space="preserve">,  до  конька  скатной </w:t>
            </w:r>
            <w:r w:rsidRPr="000454E0">
              <w:rPr>
                <w:sz w:val="20"/>
                <w:szCs w:val="20"/>
              </w:rPr>
              <w:t xml:space="preserve">кровли – не более </w:t>
            </w:r>
            <w:smartTag w:uri="urn:schemas-microsoft-com:office:smarttags" w:element="metricconverter">
              <w:smartTagPr>
                <w:attr w:name="ProductID" w:val="4,5 м"/>
              </w:smartTagPr>
              <w:r w:rsidRPr="000454E0">
                <w:rPr>
                  <w:b/>
                  <w:bCs/>
                  <w:sz w:val="20"/>
                  <w:szCs w:val="20"/>
                </w:rPr>
                <w:t>4,5 м</w:t>
              </w:r>
            </w:smartTag>
            <w:r w:rsidRPr="000454E0">
              <w:rPr>
                <w:b/>
                <w:bCs/>
                <w:sz w:val="20"/>
                <w:szCs w:val="20"/>
              </w:rPr>
              <w:t>.</w:t>
            </w:r>
          </w:p>
          <w:p w:rsidR="00665E84" w:rsidRPr="000454E0" w:rsidRDefault="00665E84" w:rsidP="0058644A">
            <w:pPr>
              <w:pStyle w:val="af9"/>
              <w:shd w:val="clear" w:color="auto" w:fill="auto"/>
              <w:tabs>
                <w:tab w:val="left" w:pos="0"/>
                <w:tab w:val="left" w:pos="408"/>
              </w:tabs>
              <w:ind w:right="-168" w:hanging="7"/>
              <w:rPr>
                <w:sz w:val="20"/>
              </w:rPr>
            </w:pPr>
            <w:r w:rsidRPr="000454E0">
              <w:rPr>
                <w:sz w:val="20"/>
              </w:rPr>
              <w:t xml:space="preserve">Максимальное количество этажей – </w:t>
            </w:r>
            <w:r w:rsidRPr="000454E0">
              <w:rPr>
                <w:b/>
                <w:bCs/>
                <w:sz w:val="20"/>
              </w:rPr>
              <w:t>1.</w:t>
            </w:r>
          </w:p>
        </w:tc>
      </w:tr>
      <w:tr w:rsidR="00665E84" w:rsidRPr="000454E0" w:rsidTr="00BC3923">
        <w:trPr>
          <w:trHeight w:val="357"/>
        </w:trPr>
        <w:tc>
          <w:tcPr>
            <w:tcW w:w="2148" w:type="dxa"/>
            <w:shd w:val="clear" w:color="auto" w:fill="auto"/>
          </w:tcPr>
          <w:p w:rsidR="00665E84" w:rsidRPr="000454E0" w:rsidRDefault="00665E84" w:rsidP="0058644A">
            <w:pPr>
              <w:rPr>
                <w:spacing w:val="-3"/>
                <w:sz w:val="20"/>
              </w:rPr>
            </w:pPr>
            <w:r w:rsidRPr="000454E0">
              <w:rPr>
                <w:spacing w:val="-3"/>
                <w:sz w:val="20"/>
              </w:rPr>
              <w:lastRenderedPageBreak/>
              <w:t>Малоэтажная многоквартирная жилая застройка</w:t>
            </w:r>
          </w:p>
        </w:tc>
        <w:tc>
          <w:tcPr>
            <w:tcW w:w="1060" w:type="dxa"/>
            <w:shd w:val="clear" w:color="auto" w:fill="auto"/>
          </w:tcPr>
          <w:p w:rsidR="00665E84" w:rsidRPr="000454E0" w:rsidRDefault="00665E84" w:rsidP="0058644A">
            <w:pPr>
              <w:jc w:val="center"/>
              <w:rPr>
                <w:spacing w:val="-3"/>
                <w:sz w:val="20"/>
              </w:rPr>
            </w:pPr>
            <w:r w:rsidRPr="000454E0">
              <w:rPr>
                <w:spacing w:val="-3"/>
                <w:sz w:val="20"/>
              </w:rPr>
              <w:t>2.1.1</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6 га"/>
              </w:smartTagPr>
              <w:r w:rsidRPr="000454E0">
                <w:rPr>
                  <w:spacing w:val="-3"/>
                  <w:sz w:val="20"/>
                </w:rPr>
                <w:t>0,06 га</w:t>
              </w:r>
            </w:smartTag>
          </w:p>
          <w:p w:rsidR="00665E84" w:rsidRPr="000454E0" w:rsidRDefault="00665E84" w:rsidP="0058644A">
            <w:pPr>
              <w:rPr>
                <w:spacing w:val="-3"/>
                <w:sz w:val="20"/>
              </w:rPr>
            </w:pPr>
            <w:r w:rsidRPr="000454E0">
              <w:rPr>
                <w:spacing w:val="-3"/>
                <w:sz w:val="20"/>
              </w:rPr>
              <w:t>Минимальные отступы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t>Предельное количество надземных этажей - 4.</w:t>
            </w:r>
          </w:p>
          <w:p w:rsidR="00665E84" w:rsidRPr="000454E0" w:rsidRDefault="00665E84" w:rsidP="0058644A">
            <w:pPr>
              <w:rPr>
                <w:spacing w:val="-3"/>
                <w:sz w:val="20"/>
              </w:rPr>
            </w:pPr>
            <w:r w:rsidRPr="000454E0">
              <w:rPr>
                <w:spacing w:val="-3"/>
                <w:sz w:val="20"/>
              </w:rPr>
              <w:t>Максимальный процент застройки -40%</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Минимальный отступ от красной линии– 5м.</w:t>
            </w:r>
          </w:p>
          <w:p w:rsidR="00665E84" w:rsidRPr="000454E0" w:rsidRDefault="00665E84" w:rsidP="0058644A">
            <w:pPr>
              <w:tabs>
                <w:tab w:val="left" w:pos="394"/>
              </w:tabs>
              <w:rPr>
                <w:sz w:val="20"/>
                <w:szCs w:val="20"/>
              </w:rPr>
            </w:pPr>
            <w:r w:rsidRPr="000454E0">
              <w:rPr>
                <w:sz w:val="20"/>
                <w:szCs w:val="20"/>
              </w:rPr>
              <w:t>Блокированные и секционные жилые дома должны отстоять:</w:t>
            </w:r>
          </w:p>
          <w:p w:rsidR="00665E84" w:rsidRPr="000454E0" w:rsidRDefault="00665E84" w:rsidP="0058644A">
            <w:pPr>
              <w:tabs>
                <w:tab w:val="left" w:pos="394"/>
              </w:tabs>
              <w:rPr>
                <w:sz w:val="20"/>
                <w:szCs w:val="20"/>
              </w:rPr>
            </w:pPr>
            <w:r w:rsidRPr="000454E0">
              <w:rPr>
                <w:sz w:val="20"/>
                <w:szCs w:val="20"/>
              </w:rPr>
              <w:t>Расстояние до границы соседнего земельного участка должно быть не менее:</w:t>
            </w:r>
          </w:p>
          <w:p w:rsidR="00665E84" w:rsidRPr="000454E0" w:rsidRDefault="00665E84" w:rsidP="0058644A">
            <w:pPr>
              <w:tabs>
                <w:tab w:val="left" w:pos="533"/>
              </w:tabs>
              <w:rPr>
                <w:sz w:val="20"/>
                <w:szCs w:val="20"/>
              </w:rPr>
            </w:pPr>
            <w:r w:rsidRPr="000454E0">
              <w:rPr>
                <w:sz w:val="20"/>
                <w:szCs w:val="20"/>
              </w:rPr>
              <w:t xml:space="preserve">- от жилого дома – </w:t>
            </w:r>
            <w:smartTag w:uri="urn:schemas-microsoft-com:office:smarttags" w:element="metricconverter">
              <w:smartTagPr>
                <w:attr w:name="ProductID" w:val="3 м"/>
              </w:smartTagPr>
              <w:r w:rsidRPr="000454E0">
                <w:rPr>
                  <w:b/>
                  <w:bCs/>
                  <w:sz w:val="20"/>
                  <w:szCs w:val="20"/>
                </w:rPr>
                <w:t>3 м</w:t>
              </w:r>
            </w:smartTag>
            <w:r w:rsidRPr="000454E0">
              <w:rPr>
                <w:b/>
                <w:bCs/>
                <w:sz w:val="20"/>
                <w:szCs w:val="20"/>
              </w:rPr>
              <w:t>;</w:t>
            </w:r>
          </w:p>
          <w:p w:rsidR="00665E84" w:rsidRPr="000454E0" w:rsidRDefault="00665E84" w:rsidP="0058644A">
            <w:pPr>
              <w:tabs>
                <w:tab w:val="left" w:pos="533"/>
              </w:tabs>
              <w:rPr>
                <w:sz w:val="20"/>
                <w:szCs w:val="20"/>
              </w:rPr>
            </w:pPr>
            <w:r w:rsidRPr="000454E0">
              <w:rPr>
                <w:sz w:val="20"/>
                <w:szCs w:val="20"/>
              </w:rPr>
              <w:t xml:space="preserve">- от постройки для содержания скота и птицы – </w:t>
            </w:r>
            <w:smartTag w:uri="urn:schemas-microsoft-com:office:smarttags" w:element="metricconverter">
              <w:smartTagPr>
                <w:attr w:name="ProductID" w:val="4 м"/>
              </w:smartTagPr>
              <w:r w:rsidRPr="000454E0">
                <w:rPr>
                  <w:b/>
                  <w:bCs/>
                  <w:sz w:val="20"/>
                  <w:szCs w:val="20"/>
                </w:rPr>
                <w:t>4 м</w:t>
              </w:r>
            </w:smartTag>
            <w:r w:rsidRPr="000454E0">
              <w:rPr>
                <w:sz w:val="20"/>
                <w:szCs w:val="20"/>
              </w:rPr>
              <w:t>;</w:t>
            </w:r>
          </w:p>
          <w:p w:rsidR="00665E84" w:rsidRPr="000454E0" w:rsidRDefault="00665E84" w:rsidP="0058644A">
            <w:pPr>
              <w:tabs>
                <w:tab w:val="left" w:pos="533"/>
              </w:tabs>
              <w:rPr>
                <w:sz w:val="20"/>
                <w:szCs w:val="20"/>
              </w:rPr>
            </w:pPr>
            <w:r w:rsidRPr="000454E0">
              <w:rPr>
                <w:sz w:val="20"/>
                <w:szCs w:val="20"/>
              </w:rPr>
              <w:t xml:space="preserve">- от бань, автостоянок и прочих построек – </w:t>
            </w:r>
            <w:smartTag w:uri="urn:schemas-microsoft-com:office:smarttags" w:element="metricconverter">
              <w:smartTagPr>
                <w:attr w:name="ProductID" w:val="1 м"/>
              </w:smartTagPr>
              <w:r w:rsidRPr="000454E0">
                <w:rPr>
                  <w:b/>
                  <w:bCs/>
                  <w:sz w:val="20"/>
                  <w:szCs w:val="20"/>
                </w:rPr>
                <w:t>1 м</w:t>
              </w:r>
            </w:smartTag>
            <w:r w:rsidRPr="000454E0">
              <w:rPr>
                <w:sz w:val="20"/>
                <w:szCs w:val="20"/>
              </w:rPr>
              <w:t>.</w:t>
            </w:r>
          </w:p>
          <w:p w:rsidR="00665E84" w:rsidRPr="000454E0" w:rsidRDefault="00665E84" w:rsidP="0058644A">
            <w:pPr>
              <w:pStyle w:val="af9"/>
              <w:shd w:val="clear" w:color="auto" w:fill="auto"/>
              <w:tabs>
                <w:tab w:val="left" w:pos="408"/>
              </w:tabs>
              <w:ind w:right="-168"/>
              <w:rPr>
                <w:sz w:val="20"/>
              </w:rPr>
            </w:pPr>
            <w:r w:rsidRPr="000454E0">
              <w:rPr>
                <w:sz w:val="20"/>
              </w:rPr>
              <w:t>- от стволов высокорослых деревьев -</w:t>
            </w:r>
            <w:r w:rsidRPr="000454E0">
              <w:rPr>
                <w:rStyle w:val="48"/>
                <w:rFonts w:eastAsia="SimSun"/>
                <w:sz w:val="20"/>
              </w:rPr>
              <w:t xml:space="preserve"> </w:t>
            </w:r>
            <w:smartTag w:uri="urn:schemas-microsoft-com:office:smarttags" w:element="metricconverter">
              <w:smartTagPr>
                <w:attr w:name="ProductID" w:val="4 м"/>
              </w:smartTagPr>
              <w:r w:rsidRPr="000454E0">
                <w:rPr>
                  <w:rStyle w:val="48"/>
                  <w:rFonts w:eastAsia="SimSun"/>
                  <w:sz w:val="20"/>
                </w:rPr>
                <w:t>4 м</w:t>
              </w:r>
            </w:smartTag>
            <w:r w:rsidRPr="000454E0">
              <w:rPr>
                <w:rStyle w:val="48"/>
                <w:rFonts w:eastAsia="SimSun"/>
                <w:sz w:val="20"/>
              </w:rPr>
              <w:t>;</w:t>
            </w:r>
          </w:p>
          <w:p w:rsidR="00665E84" w:rsidRPr="000454E0" w:rsidRDefault="00665E84" w:rsidP="0058644A">
            <w:pPr>
              <w:pStyle w:val="af9"/>
              <w:shd w:val="clear" w:color="auto" w:fill="auto"/>
              <w:tabs>
                <w:tab w:val="left" w:pos="408"/>
              </w:tabs>
              <w:ind w:right="-168"/>
              <w:rPr>
                <w:sz w:val="20"/>
              </w:rPr>
            </w:pPr>
            <w:r w:rsidRPr="000454E0">
              <w:rPr>
                <w:sz w:val="20"/>
              </w:rPr>
              <w:t>- от стволов среднерослых деревьев -</w:t>
            </w:r>
            <w:r w:rsidRPr="000454E0">
              <w:rPr>
                <w:rStyle w:val="48"/>
                <w:rFonts w:eastAsia="SimSun"/>
                <w:sz w:val="20"/>
              </w:rPr>
              <w:t xml:space="preserve"> </w:t>
            </w:r>
            <w:smartTag w:uri="urn:schemas-microsoft-com:office:smarttags" w:element="metricconverter">
              <w:smartTagPr>
                <w:attr w:name="ProductID" w:val="2 м"/>
              </w:smartTagPr>
              <w:r w:rsidRPr="000454E0">
                <w:rPr>
                  <w:rStyle w:val="48"/>
                  <w:rFonts w:eastAsia="SimSun"/>
                  <w:sz w:val="20"/>
                </w:rPr>
                <w:t>2 м</w:t>
              </w:r>
            </w:smartTag>
            <w:r w:rsidRPr="000454E0">
              <w:rPr>
                <w:rStyle w:val="48"/>
                <w:rFonts w:eastAsia="SimSun"/>
                <w:sz w:val="20"/>
              </w:rPr>
              <w:t>;</w:t>
            </w:r>
          </w:p>
          <w:p w:rsidR="00665E84" w:rsidRPr="000454E0" w:rsidRDefault="00665E84" w:rsidP="0058644A">
            <w:pPr>
              <w:pStyle w:val="af9"/>
              <w:shd w:val="clear" w:color="auto" w:fill="auto"/>
              <w:tabs>
                <w:tab w:val="left" w:pos="408"/>
              </w:tabs>
              <w:ind w:right="-168"/>
              <w:rPr>
                <w:sz w:val="20"/>
              </w:rPr>
            </w:pPr>
            <w:r w:rsidRPr="000454E0">
              <w:t xml:space="preserve">- </w:t>
            </w:r>
            <w:r w:rsidRPr="000454E0">
              <w:rPr>
                <w:sz w:val="22"/>
                <w:szCs w:val="22"/>
              </w:rPr>
              <w:t xml:space="preserve">от кустарника </w:t>
            </w:r>
            <w:r w:rsidRPr="000454E0">
              <w:t>-</w:t>
            </w:r>
            <w:r w:rsidRPr="000454E0">
              <w:rPr>
                <w:rStyle w:val="48"/>
                <w:rFonts w:eastAsia="SimSun"/>
                <w:sz w:val="20"/>
              </w:rPr>
              <w:t xml:space="preserve"> </w:t>
            </w:r>
            <w:smartTag w:uri="urn:schemas-microsoft-com:office:smarttags" w:element="metricconverter">
              <w:smartTagPr>
                <w:attr w:name="ProductID" w:val="1 м"/>
              </w:smartTagPr>
              <w:r w:rsidRPr="000454E0">
                <w:rPr>
                  <w:rStyle w:val="48"/>
                  <w:rFonts w:eastAsia="SimSun"/>
                  <w:sz w:val="20"/>
                </w:rPr>
                <w:t>1 м</w:t>
              </w:r>
            </w:smartTag>
            <w:r w:rsidRPr="000454E0">
              <w:rPr>
                <w:rStyle w:val="48"/>
                <w:rFonts w:eastAsia="SimSun"/>
                <w:sz w:val="20"/>
              </w:rPr>
              <w:t>.</w:t>
            </w:r>
          </w:p>
          <w:p w:rsidR="00665E84" w:rsidRPr="000454E0" w:rsidRDefault="00665E84" w:rsidP="0058644A">
            <w:pPr>
              <w:ind w:right="-168"/>
              <w:rPr>
                <w:sz w:val="20"/>
                <w:szCs w:val="20"/>
              </w:rPr>
            </w:pPr>
            <w:r w:rsidRPr="000454E0">
              <w:rPr>
                <w:spacing w:val="-8"/>
                <w:sz w:val="20"/>
                <w:szCs w:val="20"/>
              </w:rPr>
              <w:t xml:space="preserve">Противопожарные    расстояния    от    блокированных,    секционных    жилых    домов    и    хозяйственных </w:t>
            </w:r>
            <w:r w:rsidRPr="000454E0">
              <w:rPr>
                <w:sz w:val="20"/>
                <w:szCs w:val="20"/>
              </w:rPr>
              <w:t xml:space="preserve">построек (сараев, гаражей, бань, навесов) на земельном участке до жилых домов и хозяйственных </w:t>
            </w:r>
            <w:r w:rsidRPr="000454E0">
              <w:rPr>
                <w:spacing w:val="-8"/>
                <w:sz w:val="20"/>
                <w:szCs w:val="20"/>
              </w:rPr>
              <w:t>построек   на   соседних   земельных участках   следует   принимать   в   соответствии  с      действующими</w:t>
            </w:r>
            <w:r w:rsidRPr="000454E0">
              <w:rPr>
                <w:spacing w:val="-7"/>
                <w:sz w:val="20"/>
                <w:szCs w:val="20"/>
              </w:rPr>
              <w:t xml:space="preserve"> техническими регламентами     и     Нормативами градостроительного     проектирования Нижнеомского сельского поселения</w:t>
            </w:r>
            <w:r w:rsidRPr="000454E0">
              <w:rPr>
                <w:sz w:val="20"/>
                <w:szCs w:val="20"/>
              </w:rPr>
              <w:t xml:space="preserve">. </w:t>
            </w:r>
          </w:p>
          <w:p w:rsidR="00665E84" w:rsidRPr="000454E0" w:rsidRDefault="00665E84" w:rsidP="0058644A">
            <w:pPr>
              <w:tabs>
                <w:tab w:val="left" w:pos="394"/>
              </w:tabs>
              <w:rPr>
                <w:sz w:val="20"/>
                <w:szCs w:val="20"/>
              </w:rPr>
            </w:pPr>
            <w:r w:rsidRPr="000454E0">
              <w:rPr>
                <w:spacing w:val="-8"/>
                <w:sz w:val="20"/>
                <w:szCs w:val="20"/>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учреждений     образования     и </w:t>
            </w:r>
            <w:r w:rsidRPr="000454E0">
              <w:rPr>
                <w:sz w:val="20"/>
                <w:szCs w:val="20"/>
              </w:rPr>
              <w:t>воспитания, а на жилых улицах в условиях реконструкции сложившейся застройки – жилые здания с квартирами в первых этажах.</w:t>
            </w:r>
          </w:p>
          <w:p w:rsidR="00665E84" w:rsidRPr="000454E0" w:rsidRDefault="00665E84" w:rsidP="0058644A">
            <w:pPr>
              <w:tabs>
                <w:tab w:val="left" w:pos="466"/>
              </w:tabs>
              <w:ind w:hanging="10"/>
              <w:rPr>
                <w:sz w:val="20"/>
                <w:szCs w:val="20"/>
              </w:rPr>
            </w:pPr>
            <w:r w:rsidRPr="000454E0">
              <w:rPr>
                <w:sz w:val="20"/>
                <w:szCs w:val="20"/>
              </w:rPr>
              <w:t xml:space="preserve">При возведении на земельном участке хозяйственных построек, располагаемых на расстоянии </w:t>
            </w:r>
            <w:smartTag w:uri="urn:schemas-microsoft-com:office:smarttags" w:element="metricconverter">
              <w:smartTagPr>
                <w:attr w:name="ProductID" w:val="1 м"/>
              </w:smartTagPr>
              <w:r w:rsidRPr="000454E0">
                <w:rPr>
                  <w:sz w:val="20"/>
                  <w:szCs w:val="20"/>
                </w:rPr>
                <w:t>1 м</w:t>
              </w:r>
            </w:smartTag>
            <w:r w:rsidRPr="000454E0">
              <w:rPr>
                <w:sz w:val="20"/>
                <w:szCs w:val="20"/>
              </w:rPr>
              <w:br/>
              <w:t>от границы соседнего участка, следует скат крыши и водоотвод ориентировать на свой участок.</w:t>
            </w:r>
          </w:p>
          <w:p w:rsidR="00665E84" w:rsidRPr="000454E0" w:rsidRDefault="00665E84" w:rsidP="0058644A">
            <w:pPr>
              <w:tabs>
                <w:tab w:val="left" w:pos="466"/>
              </w:tabs>
              <w:ind w:hanging="10"/>
              <w:rPr>
                <w:sz w:val="20"/>
                <w:szCs w:val="20"/>
              </w:rPr>
            </w:pPr>
            <w:r w:rsidRPr="000454E0">
              <w:rPr>
                <w:sz w:val="20"/>
                <w:szCs w:val="20"/>
              </w:rPr>
              <w:tab/>
            </w:r>
            <w:r w:rsidRPr="000454E0">
              <w:rPr>
                <w:spacing w:val="-8"/>
                <w:sz w:val="20"/>
                <w:szCs w:val="20"/>
              </w:rPr>
              <w:t xml:space="preserve">Сараи   для   скота  и  птицы   (одиночные   или   двойные)   следует   предусматривать   на   расстоянии  не </w:t>
            </w:r>
            <w:r w:rsidRPr="000454E0">
              <w:rPr>
                <w:sz w:val="20"/>
                <w:szCs w:val="20"/>
              </w:rPr>
              <w:t xml:space="preserve">менее </w:t>
            </w:r>
            <w:smartTag w:uri="urn:schemas-microsoft-com:office:smarttags" w:element="metricconverter">
              <w:smartTagPr>
                <w:attr w:name="ProductID" w:val="15 м"/>
              </w:smartTagPr>
              <w:r w:rsidRPr="000454E0">
                <w:rPr>
                  <w:sz w:val="20"/>
                  <w:szCs w:val="20"/>
                </w:rPr>
                <w:t>15 м</w:t>
              </w:r>
            </w:smartTag>
            <w:r w:rsidRPr="000454E0">
              <w:rPr>
                <w:sz w:val="20"/>
                <w:szCs w:val="20"/>
              </w:rPr>
              <w:t xml:space="preserve"> от окон жилых помещений дома, расположенного на соседнем участке.</w:t>
            </w:r>
          </w:p>
          <w:p w:rsidR="00665E84" w:rsidRPr="000454E0" w:rsidRDefault="00665E84" w:rsidP="0058644A">
            <w:pPr>
              <w:rPr>
                <w:sz w:val="20"/>
                <w:szCs w:val="20"/>
              </w:rPr>
            </w:pPr>
            <w:r w:rsidRPr="000454E0">
              <w:rPr>
                <w:sz w:val="20"/>
                <w:szCs w:val="20"/>
              </w:rPr>
              <w:t>Хозяйственные постройки, за исключением гаражей, размещать со стороны улиц не допускается.</w:t>
            </w:r>
          </w:p>
          <w:p w:rsidR="00665E84" w:rsidRPr="000454E0" w:rsidRDefault="00665E84" w:rsidP="0058644A">
            <w:pPr>
              <w:tabs>
                <w:tab w:val="left" w:pos="466"/>
              </w:tabs>
              <w:rPr>
                <w:sz w:val="20"/>
                <w:szCs w:val="20"/>
              </w:rPr>
            </w:pPr>
            <w:r w:rsidRPr="000454E0">
              <w:rPr>
                <w:sz w:val="20"/>
                <w:szCs w:val="20"/>
              </w:rPr>
              <w:t xml:space="preserve">Максимально допустимая высота ограждения земельных участков со стороны улицы должна быть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665E84" w:rsidRPr="000454E0" w:rsidRDefault="00665E84" w:rsidP="0058644A">
            <w:pPr>
              <w:tabs>
                <w:tab w:val="left" w:pos="0"/>
              </w:tabs>
              <w:ind w:hanging="10"/>
              <w:rPr>
                <w:sz w:val="20"/>
                <w:szCs w:val="20"/>
              </w:rPr>
            </w:pPr>
            <w:r w:rsidRPr="000454E0">
              <w:rPr>
                <w:spacing w:val="-5"/>
                <w:sz w:val="20"/>
                <w:szCs w:val="20"/>
              </w:rPr>
              <w:t xml:space="preserve">На   границе   с   соседним   земельным   участком   допускается   устанавливать   ограждения,   которые </w:t>
            </w:r>
            <w:r w:rsidRPr="000454E0">
              <w:rPr>
                <w:spacing w:val="-1"/>
                <w:sz w:val="20"/>
                <w:szCs w:val="20"/>
              </w:rPr>
              <w:t xml:space="preserve">должны быть сетчатыми или решетчатыми с целью минимального затенения территории соседнего </w:t>
            </w:r>
            <w:r w:rsidRPr="000454E0">
              <w:rPr>
                <w:sz w:val="20"/>
                <w:szCs w:val="20"/>
              </w:rPr>
              <w:t xml:space="preserve">участка и высотой не более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tc>
      </w:tr>
      <w:tr w:rsidR="00665E84" w:rsidRPr="000454E0" w:rsidTr="00BC3923">
        <w:trPr>
          <w:trHeight w:val="357"/>
        </w:trPr>
        <w:tc>
          <w:tcPr>
            <w:tcW w:w="2148" w:type="dxa"/>
            <w:shd w:val="clear" w:color="auto" w:fill="auto"/>
          </w:tcPr>
          <w:p w:rsidR="00665E84" w:rsidRPr="000454E0" w:rsidRDefault="00665E84" w:rsidP="0058644A">
            <w:pPr>
              <w:rPr>
                <w:spacing w:val="-3"/>
                <w:sz w:val="20"/>
              </w:rPr>
            </w:pPr>
            <w:r w:rsidRPr="000454E0">
              <w:rPr>
                <w:spacing w:val="-3"/>
                <w:sz w:val="20"/>
              </w:rPr>
              <w:t>Для ведения личного подсобного хозяйства</w:t>
            </w:r>
          </w:p>
        </w:tc>
        <w:tc>
          <w:tcPr>
            <w:tcW w:w="1060" w:type="dxa"/>
            <w:shd w:val="clear" w:color="auto" w:fill="auto"/>
          </w:tcPr>
          <w:p w:rsidR="00665E84" w:rsidRPr="000454E0" w:rsidRDefault="00665E84" w:rsidP="0058644A">
            <w:pPr>
              <w:jc w:val="center"/>
              <w:rPr>
                <w:spacing w:val="-3"/>
                <w:sz w:val="20"/>
              </w:rPr>
            </w:pPr>
            <w:r w:rsidRPr="000454E0">
              <w:rPr>
                <w:spacing w:val="-3"/>
                <w:sz w:val="20"/>
              </w:rPr>
              <w:t>2.2</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p>
          <w:p w:rsidR="00665E84" w:rsidRPr="000454E0" w:rsidRDefault="00665E84" w:rsidP="0058644A">
            <w:pPr>
              <w:rPr>
                <w:spacing w:val="-3"/>
                <w:sz w:val="20"/>
              </w:rPr>
            </w:pPr>
            <w:r w:rsidRPr="000454E0">
              <w:rPr>
                <w:spacing w:val="-3"/>
                <w:sz w:val="20"/>
              </w:rPr>
              <w:t>Максимальная площадь земельного участка (для вновь образованных земельных участков) -  0,15 га</w:t>
            </w:r>
          </w:p>
          <w:p w:rsidR="00665E84" w:rsidRPr="000454E0" w:rsidRDefault="00665E84" w:rsidP="0058644A">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lastRenderedPageBreak/>
              <w:t>Предельное количество надземных этажей - 4.</w:t>
            </w:r>
          </w:p>
          <w:p w:rsidR="00665E84" w:rsidRPr="000454E0" w:rsidRDefault="00665E84" w:rsidP="0058644A">
            <w:pPr>
              <w:rPr>
                <w:spacing w:val="-3"/>
                <w:sz w:val="20"/>
              </w:rPr>
            </w:pPr>
            <w:r w:rsidRPr="000454E0">
              <w:rPr>
                <w:spacing w:val="-3"/>
                <w:sz w:val="20"/>
              </w:rPr>
              <w:t>Максимальный процент застройки -40%</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Минимальный отступ от красной линии– 5м.</w:t>
            </w:r>
          </w:p>
          <w:p w:rsidR="00665E84" w:rsidRPr="000454E0" w:rsidRDefault="00665E84" w:rsidP="0058644A">
            <w:pPr>
              <w:tabs>
                <w:tab w:val="left" w:pos="466"/>
              </w:tabs>
              <w:rPr>
                <w:sz w:val="20"/>
                <w:szCs w:val="20"/>
              </w:rPr>
            </w:pPr>
            <w:r w:rsidRPr="000454E0">
              <w:rPr>
                <w:sz w:val="20"/>
                <w:szCs w:val="20"/>
              </w:rPr>
              <w:t>Расстояние до границы соседнего земельного участка должно быть не менее:</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sz w:val="20"/>
              </w:rPr>
            </w:pPr>
            <w:r w:rsidRPr="000454E0">
              <w:rPr>
                <w:sz w:val="20"/>
              </w:rPr>
              <w:t>от индивидуального жилого дома -</w:t>
            </w:r>
            <w:r w:rsidRPr="000454E0">
              <w:rPr>
                <w:rStyle w:val="48"/>
                <w:rFonts w:eastAsia="SimSun"/>
                <w:sz w:val="20"/>
              </w:rPr>
              <w:t xml:space="preserve"> </w:t>
            </w:r>
            <w:smartTag w:uri="urn:schemas-microsoft-com:office:smarttags" w:element="metricconverter">
              <w:smartTagPr>
                <w:attr w:name="ProductID" w:val="3 м"/>
              </w:smartTagPr>
              <w:r w:rsidRPr="000454E0">
                <w:rPr>
                  <w:rStyle w:val="48"/>
                  <w:rFonts w:eastAsia="SimSun"/>
                  <w:sz w:val="20"/>
                </w:rPr>
                <w:t>3 м</w:t>
              </w:r>
            </w:smartTag>
            <w:r w:rsidRPr="000454E0">
              <w:rPr>
                <w:rStyle w:val="48"/>
                <w:rFonts w:eastAsia="SimSun"/>
                <w:sz w:val="20"/>
              </w:rPr>
              <w:t>;</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sz w:val="20"/>
              </w:rPr>
            </w:pPr>
            <w:r w:rsidRPr="000454E0">
              <w:rPr>
                <w:sz w:val="20"/>
              </w:rPr>
              <w:t>от постройки для содержания скота и птицы -</w:t>
            </w:r>
            <w:r w:rsidRPr="000454E0">
              <w:rPr>
                <w:rStyle w:val="48"/>
                <w:rFonts w:eastAsia="SimSun"/>
                <w:sz w:val="20"/>
              </w:rPr>
              <w:t xml:space="preserve"> </w:t>
            </w:r>
            <w:smartTag w:uri="urn:schemas-microsoft-com:office:smarttags" w:element="metricconverter">
              <w:smartTagPr>
                <w:attr w:name="ProductID" w:val="4 м"/>
              </w:smartTagPr>
              <w:r w:rsidRPr="000454E0">
                <w:rPr>
                  <w:rStyle w:val="48"/>
                  <w:rFonts w:eastAsia="SimSun"/>
                  <w:sz w:val="20"/>
                </w:rPr>
                <w:t>4 м</w:t>
              </w:r>
            </w:smartTag>
            <w:r w:rsidRPr="000454E0">
              <w:rPr>
                <w:rStyle w:val="48"/>
                <w:rFonts w:eastAsia="SimSun"/>
                <w:sz w:val="20"/>
              </w:rPr>
              <w:t>;</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rStyle w:val="48"/>
                <w:rFonts w:eastAsia="SimSun"/>
                <w:b w:val="0"/>
                <w:bCs w:val="0"/>
                <w:sz w:val="20"/>
              </w:rPr>
            </w:pPr>
            <w:r w:rsidRPr="000454E0">
              <w:rPr>
                <w:sz w:val="20"/>
              </w:rPr>
              <w:t>от бань, автостоянок и прочих построек -</w:t>
            </w:r>
            <w:r w:rsidRPr="000454E0">
              <w:rPr>
                <w:rStyle w:val="48"/>
                <w:rFonts w:eastAsia="SimSun"/>
                <w:sz w:val="20"/>
              </w:rPr>
              <w:t xml:space="preserve"> </w:t>
            </w:r>
            <w:smartTag w:uri="urn:schemas-microsoft-com:office:smarttags" w:element="metricconverter">
              <w:smartTagPr>
                <w:attr w:name="ProductID" w:val="1 м"/>
              </w:smartTagPr>
              <w:r w:rsidRPr="000454E0">
                <w:rPr>
                  <w:rStyle w:val="48"/>
                  <w:rFonts w:eastAsia="SimSun"/>
                  <w:sz w:val="20"/>
                </w:rPr>
                <w:t>1 м</w:t>
              </w:r>
            </w:smartTag>
            <w:r w:rsidRPr="000454E0">
              <w:rPr>
                <w:rStyle w:val="48"/>
                <w:rFonts w:eastAsia="SimSun"/>
                <w:sz w:val="20"/>
              </w:rPr>
              <w:t>;</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sz w:val="20"/>
              </w:rPr>
            </w:pPr>
            <w:r w:rsidRPr="000454E0">
              <w:rPr>
                <w:sz w:val="20"/>
              </w:rPr>
              <w:t>от стволов высокорослых деревьев -</w:t>
            </w:r>
            <w:r w:rsidRPr="000454E0">
              <w:rPr>
                <w:rStyle w:val="48"/>
                <w:rFonts w:eastAsia="SimSun"/>
                <w:sz w:val="20"/>
              </w:rPr>
              <w:t xml:space="preserve"> </w:t>
            </w:r>
            <w:smartTag w:uri="urn:schemas-microsoft-com:office:smarttags" w:element="metricconverter">
              <w:smartTagPr>
                <w:attr w:name="ProductID" w:val="4 м"/>
              </w:smartTagPr>
              <w:r w:rsidRPr="000454E0">
                <w:rPr>
                  <w:rStyle w:val="48"/>
                  <w:rFonts w:eastAsia="SimSun"/>
                  <w:sz w:val="20"/>
                </w:rPr>
                <w:t>4 м</w:t>
              </w:r>
            </w:smartTag>
            <w:r w:rsidRPr="000454E0">
              <w:rPr>
                <w:rStyle w:val="48"/>
                <w:rFonts w:eastAsia="SimSun"/>
                <w:sz w:val="20"/>
              </w:rPr>
              <w:t>;</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sz w:val="20"/>
              </w:rPr>
            </w:pPr>
            <w:r w:rsidRPr="000454E0">
              <w:rPr>
                <w:sz w:val="20"/>
              </w:rPr>
              <w:t>от стволов среднерослых деревьев -</w:t>
            </w:r>
            <w:r w:rsidRPr="000454E0">
              <w:rPr>
                <w:rStyle w:val="48"/>
                <w:rFonts w:eastAsia="SimSun"/>
                <w:sz w:val="20"/>
              </w:rPr>
              <w:t xml:space="preserve"> </w:t>
            </w:r>
            <w:smartTag w:uri="urn:schemas-microsoft-com:office:smarttags" w:element="metricconverter">
              <w:smartTagPr>
                <w:attr w:name="ProductID" w:val="2 м"/>
              </w:smartTagPr>
              <w:r w:rsidRPr="000454E0">
                <w:rPr>
                  <w:rStyle w:val="48"/>
                  <w:rFonts w:eastAsia="SimSun"/>
                  <w:sz w:val="20"/>
                </w:rPr>
                <w:t>2 м</w:t>
              </w:r>
            </w:smartTag>
            <w:r w:rsidRPr="000454E0">
              <w:rPr>
                <w:rStyle w:val="48"/>
                <w:rFonts w:eastAsia="SimSun"/>
                <w:sz w:val="20"/>
              </w:rPr>
              <w:t>;</w:t>
            </w:r>
          </w:p>
          <w:p w:rsidR="00665E84" w:rsidRPr="000454E0" w:rsidRDefault="00665E84" w:rsidP="00665E84">
            <w:pPr>
              <w:pStyle w:val="af9"/>
              <w:numPr>
                <w:ilvl w:val="0"/>
                <w:numId w:val="30"/>
              </w:numPr>
              <w:shd w:val="clear" w:color="auto" w:fill="auto"/>
              <w:tabs>
                <w:tab w:val="left" w:pos="408"/>
              </w:tabs>
              <w:spacing w:line="240" w:lineRule="auto"/>
              <w:ind w:firstLine="0"/>
              <w:jc w:val="both"/>
              <w:rPr>
                <w:rStyle w:val="48"/>
                <w:rFonts w:eastAsia="SimSun"/>
                <w:b w:val="0"/>
                <w:bCs w:val="0"/>
                <w:sz w:val="20"/>
              </w:rPr>
            </w:pPr>
            <w:r w:rsidRPr="000454E0">
              <w:rPr>
                <w:sz w:val="20"/>
              </w:rPr>
              <w:t>от кустарника -</w:t>
            </w:r>
            <w:r w:rsidRPr="000454E0">
              <w:rPr>
                <w:rStyle w:val="48"/>
                <w:rFonts w:eastAsia="SimSun"/>
                <w:sz w:val="20"/>
              </w:rPr>
              <w:t xml:space="preserve"> </w:t>
            </w:r>
            <w:smartTag w:uri="urn:schemas-microsoft-com:office:smarttags" w:element="metricconverter">
              <w:smartTagPr>
                <w:attr w:name="ProductID" w:val="1 м"/>
              </w:smartTagPr>
              <w:r w:rsidRPr="000454E0">
                <w:rPr>
                  <w:rStyle w:val="48"/>
                  <w:rFonts w:eastAsia="SimSun"/>
                  <w:sz w:val="20"/>
                </w:rPr>
                <w:t>1 м</w:t>
              </w:r>
            </w:smartTag>
            <w:r w:rsidRPr="000454E0">
              <w:rPr>
                <w:rStyle w:val="48"/>
                <w:rFonts w:eastAsia="SimSun"/>
                <w:sz w:val="20"/>
              </w:rPr>
              <w:t>.</w:t>
            </w:r>
          </w:p>
          <w:p w:rsidR="00665E84" w:rsidRPr="000454E0" w:rsidRDefault="00665E84" w:rsidP="0058644A">
            <w:pPr>
              <w:tabs>
                <w:tab w:val="left" w:pos="466"/>
              </w:tabs>
              <w:ind w:hanging="10"/>
              <w:jc w:val="both"/>
              <w:rPr>
                <w:sz w:val="20"/>
                <w:szCs w:val="20"/>
              </w:rPr>
            </w:pPr>
            <w:r w:rsidRPr="000454E0">
              <w:rPr>
                <w:spacing w:val="-9"/>
                <w:sz w:val="20"/>
                <w:szCs w:val="20"/>
              </w:rPr>
              <w:t xml:space="preserve">Противопожарные    расстояния    от    индивидуальных        жилых    домов    и    хозяйственных    построек </w:t>
            </w:r>
            <w:r w:rsidRPr="000454E0">
              <w:rPr>
                <w:sz w:val="20"/>
                <w:szCs w:val="20"/>
              </w:rPr>
              <w:t xml:space="preserve">(сараев, гаражей, бань, навесов) на земельном участке до жилых домов и хозяйственных построек </w:t>
            </w:r>
            <w:r w:rsidRPr="000454E0">
              <w:rPr>
                <w:spacing w:val="-13"/>
                <w:sz w:val="20"/>
                <w:szCs w:val="20"/>
              </w:rPr>
              <w:t xml:space="preserve">на      соседних     земельных      участках следует      принимать      в      соответствии      с            действующими </w:t>
            </w:r>
            <w:r w:rsidRPr="000454E0">
              <w:rPr>
                <w:spacing w:val="-1"/>
                <w:sz w:val="20"/>
                <w:szCs w:val="20"/>
              </w:rPr>
              <w:t>техническими регламентами   и региональными нормативами градостроительного проектирования.</w:t>
            </w:r>
          </w:p>
          <w:p w:rsidR="00665E84" w:rsidRPr="000454E0" w:rsidRDefault="00665E84" w:rsidP="0058644A">
            <w:pPr>
              <w:rPr>
                <w:sz w:val="20"/>
                <w:szCs w:val="20"/>
              </w:rPr>
            </w:pPr>
            <w:r w:rsidRPr="000454E0">
              <w:rPr>
                <w:sz w:val="20"/>
                <w:szCs w:val="20"/>
              </w:rPr>
              <w:t xml:space="preserve">Для индивидуальных жилых домов указанное расстояние должно быть не менее </w:t>
            </w:r>
            <w:smartTag w:uri="urn:schemas-microsoft-com:office:smarttags" w:element="metricconverter">
              <w:smartTagPr>
                <w:attr w:name="ProductID" w:val="6 м"/>
              </w:smartTagPr>
              <w:r w:rsidRPr="000454E0">
                <w:rPr>
                  <w:b/>
                  <w:bCs/>
                  <w:sz w:val="20"/>
                  <w:szCs w:val="20"/>
                </w:rPr>
                <w:t>6 м</w:t>
              </w:r>
            </w:smartTag>
            <w:r w:rsidRPr="000454E0">
              <w:rPr>
                <w:b/>
                <w:bCs/>
                <w:sz w:val="20"/>
                <w:szCs w:val="20"/>
              </w:rPr>
              <w:t>.</w:t>
            </w:r>
          </w:p>
          <w:p w:rsidR="00665E84" w:rsidRPr="000454E0" w:rsidRDefault="00665E84" w:rsidP="0058644A">
            <w:pPr>
              <w:tabs>
                <w:tab w:val="left" w:pos="466"/>
              </w:tabs>
              <w:ind w:hanging="10"/>
              <w:rPr>
                <w:sz w:val="20"/>
                <w:szCs w:val="20"/>
              </w:rPr>
            </w:pPr>
            <w:r w:rsidRPr="000454E0">
              <w:rPr>
                <w:sz w:val="20"/>
                <w:szCs w:val="20"/>
              </w:rPr>
              <w:tab/>
              <w:t xml:space="preserve">При возведении на земельном участке хозяйственных построек, располагаемых на расстоянии </w:t>
            </w:r>
            <w:smartTag w:uri="urn:schemas-microsoft-com:office:smarttags" w:element="metricconverter">
              <w:smartTagPr>
                <w:attr w:name="ProductID" w:val="1 м"/>
              </w:smartTagPr>
              <w:r w:rsidRPr="000454E0">
                <w:rPr>
                  <w:sz w:val="20"/>
                  <w:szCs w:val="20"/>
                </w:rPr>
                <w:t>1 м</w:t>
              </w:r>
            </w:smartTag>
            <w:r w:rsidRPr="000454E0">
              <w:rPr>
                <w:sz w:val="20"/>
                <w:szCs w:val="20"/>
              </w:rPr>
              <w:br/>
              <w:t>от границы соседнего участка, следует скат крыши и водоотвод ориентировать на свой участок.</w:t>
            </w:r>
          </w:p>
          <w:p w:rsidR="00665E84" w:rsidRPr="000454E0" w:rsidRDefault="00665E84" w:rsidP="0058644A">
            <w:pPr>
              <w:tabs>
                <w:tab w:val="left" w:pos="466"/>
              </w:tabs>
              <w:ind w:hanging="10"/>
              <w:rPr>
                <w:sz w:val="20"/>
                <w:szCs w:val="20"/>
              </w:rPr>
            </w:pPr>
            <w:r w:rsidRPr="000454E0">
              <w:rPr>
                <w:sz w:val="20"/>
                <w:szCs w:val="20"/>
              </w:rPr>
              <w:tab/>
            </w:r>
            <w:r w:rsidRPr="000454E0">
              <w:rPr>
                <w:spacing w:val="-8"/>
                <w:sz w:val="20"/>
                <w:szCs w:val="20"/>
              </w:rPr>
              <w:t xml:space="preserve">Сараи   для   скота  и  птицы   (одиночные   или   двойные)   следует   предусматривать   на   расстоянии  не </w:t>
            </w:r>
            <w:r w:rsidRPr="000454E0">
              <w:rPr>
                <w:sz w:val="20"/>
                <w:szCs w:val="20"/>
              </w:rPr>
              <w:t xml:space="preserve">менее </w:t>
            </w:r>
            <w:smartTag w:uri="urn:schemas-microsoft-com:office:smarttags" w:element="metricconverter">
              <w:smartTagPr>
                <w:attr w:name="ProductID" w:val="15 м"/>
              </w:smartTagPr>
              <w:r w:rsidRPr="000454E0">
                <w:rPr>
                  <w:sz w:val="20"/>
                  <w:szCs w:val="20"/>
                </w:rPr>
                <w:t>15 м</w:t>
              </w:r>
            </w:smartTag>
            <w:r w:rsidRPr="000454E0">
              <w:rPr>
                <w:sz w:val="20"/>
                <w:szCs w:val="20"/>
              </w:rPr>
              <w:t xml:space="preserve"> от окон жилых помещений дома, расположенного на соседнем участке.</w:t>
            </w:r>
          </w:p>
          <w:p w:rsidR="00665E84" w:rsidRPr="000454E0" w:rsidRDefault="00665E84" w:rsidP="0058644A">
            <w:pPr>
              <w:jc w:val="both"/>
              <w:rPr>
                <w:sz w:val="20"/>
                <w:szCs w:val="20"/>
              </w:rPr>
            </w:pPr>
            <w:r w:rsidRPr="000454E0">
              <w:rPr>
                <w:sz w:val="20"/>
                <w:szCs w:val="20"/>
              </w:rPr>
              <w:t xml:space="preserve">В случае примыкания хозяйственных построек к жилому дому (блокировки) помещения для мелкого скота и птицы должны иметь изолированный наружный вход, расположенный не ближе </w:t>
            </w:r>
            <w:smartTag w:uri="urn:schemas-microsoft-com:office:smarttags" w:element="metricconverter">
              <w:smartTagPr>
                <w:attr w:name="ProductID" w:val="7 м"/>
              </w:smartTagPr>
              <w:r w:rsidRPr="000454E0">
                <w:rPr>
                  <w:sz w:val="20"/>
                  <w:szCs w:val="20"/>
                </w:rPr>
                <w:t>7 м</w:t>
              </w:r>
            </w:smartTag>
            <w:r w:rsidRPr="000454E0">
              <w:rPr>
                <w:sz w:val="20"/>
                <w:szCs w:val="20"/>
              </w:rPr>
              <w:t xml:space="preserve"> от входа в дом.</w:t>
            </w:r>
          </w:p>
          <w:p w:rsidR="00665E84" w:rsidRPr="000454E0" w:rsidRDefault="00665E84" w:rsidP="0058644A">
            <w:pPr>
              <w:jc w:val="both"/>
              <w:rPr>
                <w:sz w:val="20"/>
                <w:szCs w:val="20"/>
              </w:rPr>
            </w:pPr>
            <w:r w:rsidRPr="000454E0">
              <w:rPr>
                <w:sz w:val="20"/>
                <w:szCs w:val="20"/>
              </w:rPr>
              <w:t>В этих случаях расстояние до границы с соседним участком измеряется отдельно от каждого объекта блокировки, например:</w:t>
            </w:r>
          </w:p>
          <w:p w:rsidR="00665E84" w:rsidRPr="000454E0" w:rsidRDefault="00665E84" w:rsidP="0058644A">
            <w:pPr>
              <w:tabs>
                <w:tab w:val="left" w:pos="245"/>
              </w:tabs>
              <w:rPr>
                <w:sz w:val="20"/>
                <w:szCs w:val="20"/>
              </w:rPr>
            </w:pPr>
            <w:r w:rsidRPr="000454E0">
              <w:rPr>
                <w:sz w:val="20"/>
                <w:szCs w:val="20"/>
              </w:rPr>
              <w:t>-</w:t>
            </w:r>
            <w:r w:rsidRPr="000454E0">
              <w:rPr>
                <w:sz w:val="20"/>
                <w:szCs w:val="20"/>
              </w:rPr>
              <w:tab/>
              <w:t xml:space="preserve">дом-гараж (от дома не менее </w:t>
            </w:r>
            <w:smartTag w:uri="urn:schemas-microsoft-com:office:smarttags" w:element="metricconverter">
              <w:smartTagPr>
                <w:attr w:name="ProductID" w:val="3 м"/>
              </w:smartTagPr>
              <w:r w:rsidRPr="000454E0">
                <w:rPr>
                  <w:b/>
                  <w:bCs/>
                  <w:sz w:val="20"/>
                  <w:szCs w:val="20"/>
                </w:rPr>
                <w:t>3 м</w:t>
              </w:r>
            </w:smartTag>
            <w:r w:rsidRPr="000454E0">
              <w:rPr>
                <w:sz w:val="20"/>
                <w:szCs w:val="20"/>
              </w:rPr>
              <w:t xml:space="preserve">, от гаража не менее </w:t>
            </w:r>
            <w:smartTag w:uri="urn:schemas-microsoft-com:office:smarttags" w:element="metricconverter">
              <w:smartTagPr>
                <w:attr w:name="ProductID" w:val="1 м"/>
              </w:smartTagPr>
              <w:r w:rsidRPr="000454E0">
                <w:rPr>
                  <w:b/>
                  <w:bCs/>
                  <w:sz w:val="20"/>
                  <w:szCs w:val="20"/>
                </w:rPr>
                <w:t>1 м</w:t>
              </w:r>
            </w:smartTag>
            <w:r w:rsidRPr="000454E0">
              <w:rPr>
                <w:sz w:val="20"/>
                <w:szCs w:val="20"/>
              </w:rPr>
              <w:t>);</w:t>
            </w:r>
          </w:p>
          <w:p w:rsidR="00665E84" w:rsidRPr="000454E0" w:rsidRDefault="00665E84" w:rsidP="0058644A">
            <w:pPr>
              <w:pStyle w:val="af9"/>
              <w:shd w:val="clear" w:color="auto" w:fill="auto"/>
              <w:tabs>
                <w:tab w:val="left" w:pos="408"/>
              </w:tabs>
              <w:rPr>
                <w:b/>
                <w:bCs/>
                <w:sz w:val="20"/>
              </w:rPr>
            </w:pPr>
            <w:r w:rsidRPr="000454E0">
              <w:rPr>
                <w:sz w:val="20"/>
              </w:rPr>
              <w:t xml:space="preserve">- дом-постройка для скота и птицы (от дома не менее </w:t>
            </w:r>
            <w:smartTag w:uri="urn:schemas-microsoft-com:office:smarttags" w:element="metricconverter">
              <w:smartTagPr>
                <w:attr w:name="ProductID" w:val="3 м"/>
              </w:smartTagPr>
              <w:r w:rsidRPr="000454E0">
                <w:rPr>
                  <w:b/>
                  <w:bCs/>
                  <w:sz w:val="20"/>
                </w:rPr>
                <w:t>3 м</w:t>
              </w:r>
            </w:smartTag>
            <w:r w:rsidRPr="000454E0">
              <w:rPr>
                <w:sz w:val="20"/>
              </w:rPr>
              <w:t xml:space="preserve">, от постройки для скота и птицы не менее </w:t>
            </w:r>
            <w:r w:rsidRPr="000454E0">
              <w:rPr>
                <w:b/>
                <w:bCs/>
                <w:sz w:val="20"/>
              </w:rPr>
              <w:t>4м.</w:t>
            </w:r>
          </w:p>
          <w:p w:rsidR="00665E84" w:rsidRPr="000454E0" w:rsidRDefault="00665E84" w:rsidP="0058644A">
            <w:pPr>
              <w:rPr>
                <w:sz w:val="20"/>
                <w:szCs w:val="20"/>
              </w:rPr>
            </w:pPr>
            <w:r w:rsidRPr="000454E0">
              <w:rPr>
                <w:sz w:val="20"/>
                <w:szCs w:val="20"/>
              </w:rPr>
              <w:t>Хозяйственные постройки, за исключением гаражей, размещать со стороны улиц не допускается.</w:t>
            </w:r>
          </w:p>
          <w:p w:rsidR="00665E84" w:rsidRPr="000454E0" w:rsidRDefault="00665E84" w:rsidP="0058644A">
            <w:pPr>
              <w:tabs>
                <w:tab w:val="left" w:pos="466"/>
              </w:tabs>
              <w:rPr>
                <w:sz w:val="20"/>
                <w:szCs w:val="20"/>
              </w:rPr>
            </w:pPr>
            <w:r w:rsidRPr="000454E0">
              <w:rPr>
                <w:sz w:val="20"/>
                <w:szCs w:val="20"/>
              </w:rPr>
              <w:t xml:space="preserve">Максимально допустимая высота ограждения земельных участков со стороны улицы должна быть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665E84" w:rsidRPr="000454E0" w:rsidRDefault="00665E84" w:rsidP="0058644A">
            <w:pPr>
              <w:tabs>
                <w:tab w:val="left" w:pos="0"/>
              </w:tabs>
              <w:ind w:hanging="10"/>
              <w:rPr>
                <w:sz w:val="20"/>
                <w:szCs w:val="20"/>
              </w:rPr>
            </w:pPr>
            <w:r w:rsidRPr="000454E0">
              <w:rPr>
                <w:spacing w:val="-5"/>
                <w:sz w:val="20"/>
                <w:szCs w:val="20"/>
              </w:rPr>
              <w:t xml:space="preserve">На   границе   с   соседним   земельным   участком   допускается   устанавливать   ограждения,   которые </w:t>
            </w:r>
            <w:r w:rsidRPr="000454E0">
              <w:rPr>
                <w:spacing w:val="-1"/>
                <w:sz w:val="20"/>
                <w:szCs w:val="20"/>
              </w:rPr>
              <w:t xml:space="preserve">должны быть сетчатыми или решетчатыми с целью минимального затенения территории соседнего </w:t>
            </w:r>
            <w:r w:rsidRPr="000454E0">
              <w:rPr>
                <w:sz w:val="20"/>
                <w:szCs w:val="20"/>
              </w:rPr>
              <w:t xml:space="preserve">участка и высотой не более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665E84" w:rsidRPr="000454E0" w:rsidRDefault="00665E84" w:rsidP="0058644A">
            <w:pPr>
              <w:tabs>
                <w:tab w:val="left" w:pos="0"/>
              </w:tabs>
              <w:ind w:hanging="7"/>
              <w:rPr>
                <w:sz w:val="20"/>
                <w:szCs w:val="20"/>
              </w:rPr>
            </w:pPr>
            <w:r w:rsidRPr="000454E0">
              <w:rPr>
                <w:spacing w:val="-9"/>
                <w:sz w:val="20"/>
                <w:szCs w:val="20"/>
              </w:rPr>
              <w:t xml:space="preserve">Для      семей,     ведущих      индивидуальную      трудовую     деятельность,     допускается      проектировать </w:t>
            </w:r>
            <w:r w:rsidRPr="000454E0">
              <w:rPr>
                <w:spacing w:val="-6"/>
                <w:sz w:val="20"/>
                <w:szCs w:val="20"/>
              </w:rPr>
              <w:t xml:space="preserve">индивидуальные   жилые   дома   с   местом приложения   труда   (дом   врача,   дом   продавца   товаров </w:t>
            </w:r>
            <w:r w:rsidRPr="000454E0">
              <w:rPr>
                <w:sz w:val="20"/>
                <w:szCs w:val="20"/>
              </w:rPr>
              <w:t>повседневного спроса и др.).</w:t>
            </w:r>
          </w:p>
          <w:p w:rsidR="00665E84" w:rsidRPr="000454E0" w:rsidRDefault="00665E84" w:rsidP="0058644A">
            <w:pPr>
              <w:tabs>
                <w:tab w:val="left" w:pos="0"/>
              </w:tabs>
              <w:ind w:hanging="7"/>
              <w:rPr>
                <w:sz w:val="20"/>
                <w:szCs w:val="20"/>
              </w:rPr>
            </w:pPr>
            <w:r w:rsidRPr="000454E0">
              <w:rPr>
                <w:sz w:val="20"/>
                <w:szCs w:val="20"/>
              </w:rPr>
              <w:tab/>
            </w:r>
            <w:r w:rsidRPr="000454E0">
              <w:rPr>
                <w:spacing w:val="-8"/>
                <w:sz w:val="20"/>
                <w:szCs w:val="20"/>
              </w:rPr>
              <w:t xml:space="preserve">Проектирование     индивидуальных     жилых     домов     со     слесарными, ремонтными,     кузнечными </w:t>
            </w:r>
            <w:r w:rsidRPr="000454E0">
              <w:rPr>
                <w:spacing w:val="-12"/>
                <w:sz w:val="20"/>
                <w:szCs w:val="20"/>
              </w:rPr>
              <w:t>мастерскими        и       подобными        помещениями        допускается        при        соблюдении       необходимых</w:t>
            </w:r>
            <w:r w:rsidRPr="000454E0">
              <w:rPr>
                <w:spacing w:val="-12"/>
                <w:sz w:val="20"/>
                <w:szCs w:val="20"/>
              </w:rPr>
              <w:br/>
            </w:r>
            <w:r w:rsidRPr="000454E0">
              <w:rPr>
                <w:sz w:val="20"/>
                <w:szCs w:val="20"/>
              </w:rPr>
              <w:t xml:space="preserve"> гигиенических, экологических, противопожарных и санитарных требований.</w:t>
            </w:r>
          </w:p>
          <w:p w:rsidR="00665E84" w:rsidRPr="000454E0" w:rsidRDefault="00665E84" w:rsidP="0058644A">
            <w:pPr>
              <w:widowControl w:val="0"/>
              <w:tabs>
                <w:tab w:val="left" w:pos="0"/>
                <w:tab w:val="left" w:pos="4973"/>
              </w:tabs>
              <w:autoSpaceDE w:val="0"/>
              <w:autoSpaceDN w:val="0"/>
              <w:adjustRightInd w:val="0"/>
              <w:ind w:hanging="7"/>
              <w:rPr>
                <w:sz w:val="20"/>
                <w:szCs w:val="20"/>
              </w:rPr>
            </w:pPr>
            <w:r w:rsidRPr="000454E0">
              <w:rPr>
                <w:spacing w:val="-1"/>
                <w:sz w:val="20"/>
                <w:szCs w:val="20"/>
              </w:rPr>
              <w:t>Удельные размеры площадок</w:t>
            </w:r>
            <w:r w:rsidRPr="000454E0">
              <w:rPr>
                <w:spacing w:val="-2"/>
                <w:sz w:val="20"/>
                <w:szCs w:val="20"/>
              </w:rPr>
              <w:t xml:space="preserve"> для хозяйственных </w:t>
            </w:r>
            <w:r w:rsidRPr="000454E0">
              <w:rPr>
                <w:sz w:val="20"/>
                <w:szCs w:val="20"/>
              </w:rPr>
              <w:t>целей</w:t>
            </w:r>
            <w:r w:rsidRPr="000454E0">
              <w:rPr>
                <w:spacing w:val="-1"/>
                <w:sz w:val="20"/>
                <w:szCs w:val="20"/>
              </w:rPr>
              <w:t xml:space="preserve"> </w:t>
            </w:r>
            <w:r w:rsidRPr="000454E0">
              <w:rPr>
                <w:b/>
                <w:bCs/>
                <w:spacing w:val="-1"/>
                <w:sz w:val="20"/>
                <w:szCs w:val="20"/>
              </w:rPr>
              <w:t>0,3 м</w:t>
            </w:r>
            <w:r w:rsidRPr="000454E0">
              <w:rPr>
                <w:b/>
                <w:bCs/>
                <w:spacing w:val="-1"/>
                <w:sz w:val="20"/>
                <w:szCs w:val="20"/>
                <w:vertAlign w:val="superscript"/>
              </w:rPr>
              <w:t>2</w:t>
            </w:r>
            <w:r w:rsidRPr="000454E0">
              <w:rPr>
                <w:b/>
                <w:bCs/>
                <w:spacing w:val="-1"/>
                <w:sz w:val="20"/>
                <w:szCs w:val="20"/>
              </w:rPr>
              <w:t>/чел.</w:t>
            </w:r>
          </w:p>
          <w:p w:rsidR="00665E84" w:rsidRPr="000454E0" w:rsidRDefault="00665E84" w:rsidP="0058644A">
            <w:pPr>
              <w:tabs>
                <w:tab w:val="left" w:pos="0"/>
              </w:tabs>
              <w:ind w:hanging="7"/>
              <w:rPr>
                <w:b/>
                <w:bCs/>
                <w:sz w:val="20"/>
                <w:szCs w:val="20"/>
              </w:rPr>
            </w:pPr>
            <w:r w:rsidRPr="000454E0">
              <w:rPr>
                <w:sz w:val="20"/>
                <w:szCs w:val="20"/>
              </w:rPr>
              <w:t xml:space="preserve">Расстояние от площадок для мусоросборников до окон жилых и общественных зданий – не менее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665E84" w:rsidRPr="000454E0" w:rsidRDefault="00665E84" w:rsidP="0058644A">
            <w:pPr>
              <w:widowControl w:val="0"/>
              <w:tabs>
                <w:tab w:val="left" w:pos="0"/>
              </w:tabs>
              <w:autoSpaceDE w:val="0"/>
              <w:autoSpaceDN w:val="0"/>
              <w:adjustRightInd w:val="0"/>
              <w:ind w:hanging="7"/>
              <w:rPr>
                <w:sz w:val="20"/>
                <w:szCs w:val="20"/>
              </w:rPr>
            </w:pPr>
            <w:r w:rsidRPr="000454E0">
              <w:rPr>
                <w:spacing w:val="-7"/>
                <w:sz w:val="20"/>
                <w:szCs w:val="20"/>
              </w:rPr>
              <w:t xml:space="preserve">Состав   и   площади   хозяйственных   построек   принимаются   в   соответствии   с   градостроительным </w:t>
            </w:r>
            <w:r w:rsidRPr="000454E0">
              <w:rPr>
                <w:sz w:val="20"/>
                <w:szCs w:val="20"/>
              </w:rPr>
              <w:t>планом земельного участка.</w:t>
            </w:r>
          </w:p>
          <w:p w:rsidR="00665E84" w:rsidRPr="000454E0" w:rsidRDefault="00665E84" w:rsidP="0058644A">
            <w:pPr>
              <w:widowControl w:val="0"/>
              <w:tabs>
                <w:tab w:val="left" w:pos="0"/>
                <w:tab w:val="left" w:pos="5045"/>
              </w:tabs>
              <w:autoSpaceDE w:val="0"/>
              <w:autoSpaceDN w:val="0"/>
              <w:adjustRightInd w:val="0"/>
              <w:ind w:hanging="7"/>
              <w:rPr>
                <w:sz w:val="20"/>
                <w:szCs w:val="20"/>
              </w:rPr>
            </w:pPr>
            <w:r w:rsidRPr="000454E0">
              <w:rPr>
                <w:spacing w:val="-8"/>
                <w:sz w:val="20"/>
                <w:szCs w:val="20"/>
              </w:rPr>
              <w:t xml:space="preserve">Высота   гаража   от   уровня   земли   до  верха  плоской  кровли   –  не   более  </w:t>
            </w:r>
            <w:r w:rsidRPr="000454E0">
              <w:rPr>
                <w:b/>
                <w:bCs/>
                <w:spacing w:val="-8"/>
                <w:sz w:val="20"/>
                <w:szCs w:val="20"/>
              </w:rPr>
              <w:t>3,2   м</w:t>
            </w:r>
            <w:r w:rsidRPr="000454E0">
              <w:rPr>
                <w:spacing w:val="-8"/>
                <w:sz w:val="20"/>
                <w:szCs w:val="20"/>
              </w:rPr>
              <w:t xml:space="preserve">,  до  конька  скатной </w:t>
            </w:r>
            <w:r w:rsidRPr="000454E0">
              <w:rPr>
                <w:sz w:val="20"/>
                <w:szCs w:val="20"/>
              </w:rPr>
              <w:t xml:space="preserve">кровли – не более </w:t>
            </w:r>
            <w:smartTag w:uri="urn:schemas-microsoft-com:office:smarttags" w:element="metricconverter">
              <w:smartTagPr>
                <w:attr w:name="ProductID" w:val="4,5 м"/>
              </w:smartTagPr>
              <w:r w:rsidRPr="000454E0">
                <w:rPr>
                  <w:b/>
                  <w:bCs/>
                  <w:sz w:val="20"/>
                  <w:szCs w:val="20"/>
                </w:rPr>
                <w:t>4,5 м</w:t>
              </w:r>
            </w:smartTag>
            <w:r w:rsidRPr="000454E0">
              <w:rPr>
                <w:b/>
                <w:bCs/>
                <w:sz w:val="20"/>
                <w:szCs w:val="20"/>
              </w:rPr>
              <w:t>.</w:t>
            </w:r>
          </w:p>
          <w:p w:rsidR="00665E84" w:rsidRPr="000454E0" w:rsidRDefault="00665E84" w:rsidP="0058644A">
            <w:pPr>
              <w:rPr>
                <w:spacing w:val="-3"/>
                <w:sz w:val="20"/>
                <w:szCs w:val="20"/>
              </w:rPr>
            </w:pPr>
            <w:r w:rsidRPr="000454E0">
              <w:rPr>
                <w:sz w:val="20"/>
                <w:szCs w:val="20"/>
              </w:rPr>
              <w:t xml:space="preserve">Максимальное количество этажей – </w:t>
            </w:r>
            <w:r w:rsidRPr="000454E0">
              <w:rPr>
                <w:b/>
                <w:bCs/>
                <w:sz w:val="20"/>
                <w:szCs w:val="20"/>
              </w:rPr>
              <w:t>1.</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lastRenderedPageBreak/>
              <w:t>Блокированная застройка</w:t>
            </w:r>
          </w:p>
        </w:tc>
        <w:tc>
          <w:tcPr>
            <w:tcW w:w="1060" w:type="dxa"/>
            <w:shd w:val="clear" w:color="auto" w:fill="auto"/>
          </w:tcPr>
          <w:p w:rsidR="00665E84" w:rsidRPr="000454E0" w:rsidRDefault="00665E84" w:rsidP="0058644A">
            <w:pPr>
              <w:jc w:val="center"/>
              <w:rPr>
                <w:spacing w:val="-3"/>
                <w:sz w:val="20"/>
              </w:rPr>
            </w:pPr>
            <w:r w:rsidRPr="000454E0">
              <w:rPr>
                <w:spacing w:val="-3"/>
                <w:sz w:val="20"/>
              </w:rPr>
              <w:t>2.3</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3 га"/>
              </w:smartTagPr>
              <w:r w:rsidRPr="000454E0">
                <w:rPr>
                  <w:spacing w:val="-3"/>
                  <w:sz w:val="20"/>
                </w:rPr>
                <w:t>0,03 га</w:t>
              </w:r>
            </w:smartTag>
          </w:p>
          <w:p w:rsidR="00665E84" w:rsidRPr="000454E0" w:rsidRDefault="00665E84" w:rsidP="0058644A">
            <w:pPr>
              <w:rPr>
                <w:spacing w:val="-3"/>
                <w:sz w:val="20"/>
              </w:rPr>
            </w:pPr>
            <w:r w:rsidRPr="000454E0">
              <w:rPr>
                <w:spacing w:val="-3"/>
                <w:sz w:val="20"/>
              </w:rPr>
              <w:t>Максимальная площадь земельного участка (для вновь образованных земельных участков) 0,15 га</w:t>
            </w:r>
          </w:p>
          <w:p w:rsidR="00665E84" w:rsidRPr="000454E0" w:rsidRDefault="00665E84" w:rsidP="0058644A">
            <w:pPr>
              <w:rPr>
                <w:spacing w:val="-3"/>
                <w:sz w:val="20"/>
              </w:rPr>
            </w:pPr>
            <w:r w:rsidRPr="000454E0">
              <w:rPr>
                <w:spacing w:val="-3"/>
                <w:sz w:val="20"/>
              </w:rPr>
              <w:t>Минимальный отступ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lastRenderedPageBreak/>
              <w:t>Предельное количество надземных этажей - 3.</w:t>
            </w:r>
          </w:p>
          <w:p w:rsidR="00665E84" w:rsidRPr="000454E0" w:rsidRDefault="00665E84" w:rsidP="0058644A">
            <w:pPr>
              <w:rPr>
                <w:spacing w:val="-3"/>
                <w:sz w:val="20"/>
              </w:rPr>
            </w:pPr>
            <w:r w:rsidRPr="000454E0">
              <w:rPr>
                <w:spacing w:val="-3"/>
                <w:sz w:val="20"/>
              </w:rPr>
              <w:t>Максимальный процент застройки -30%</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Минимальный отступ от красной линии– 5м.</w:t>
            </w:r>
          </w:p>
          <w:p w:rsidR="00665E84" w:rsidRPr="000454E0" w:rsidRDefault="00665E84" w:rsidP="0058644A">
            <w:pPr>
              <w:tabs>
                <w:tab w:val="left" w:pos="394"/>
              </w:tabs>
              <w:rPr>
                <w:sz w:val="20"/>
                <w:szCs w:val="20"/>
              </w:rPr>
            </w:pPr>
            <w:r w:rsidRPr="000454E0">
              <w:rPr>
                <w:sz w:val="20"/>
                <w:szCs w:val="20"/>
              </w:rPr>
              <w:t>Блокированные и секционные жилые дома должны отстоять:</w:t>
            </w:r>
          </w:p>
          <w:p w:rsidR="00665E84" w:rsidRPr="000454E0" w:rsidRDefault="00665E84" w:rsidP="0058644A">
            <w:pPr>
              <w:tabs>
                <w:tab w:val="left" w:pos="394"/>
              </w:tabs>
              <w:rPr>
                <w:sz w:val="20"/>
                <w:szCs w:val="20"/>
              </w:rPr>
            </w:pPr>
            <w:r w:rsidRPr="000454E0">
              <w:rPr>
                <w:sz w:val="20"/>
                <w:szCs w:val="20"/>
              </w:rPr>
              <w:t>Расстояние до границы соседнего земельного участка должно быть не менее:</w:t>
            </w:r>
          </w:p>
          <w:p w:rsidR="00665E84" w:rsidRPr="000454E0" w:rsidRDefault="00665E84" w:rsidP="0058644A">
            <w:pPr>
              <w:tabs>
                <w:tab w:val="left" w:pos="533"/>
              </w:tabs>
              <w:rPr>
                <w:sz w:val="20"/>
                <w:szCs w:val="20"/>
              </w:rPr>
            </w:pPr>
            <w:r w:rsidRPr="000454E0">
              <w:rPr>
                <w:sz w:val="20"/>
                <w:szCs w:val="20"/>
              </w:rPr>
              <w:t xml:space="preserve">- от жилого дома – </w:t>
            </w:r>
            <w:smartTag w:uri="urn:schemas-microsoft-com:office:smarttags" w:element="metricconverter">
              <w:smartTagPr>
                <w:attr w:name="ProductID" w:val="3 м"/>
              </w:smartTagPr>
              <w:r w:rsidRPr="000454E0">
                <w:rPr>
                  <w:b/>
                  <w:bCs/>
                  <w:sz w:val="20"/>
                  <w:szCs w:val="20"/>
                </w:rPr>
                <w:t>3 м</w:t>
              </w:r>
            </w:smartTag>
            <w:r w:rsidRPr="000454E0">
              <w:rPr>
                <w:b/>
                <w:bCs/>
                <w:sz w:val="20"/>
                <w:szCs w:val="20"/>
              </w:rPr>
              <w:t>;</w:t>
            </w:r>
          </w:p>
          <w:p w:rsidR="00665E84" w:rsidRPr="000454E0" w:rsidRDefault="00665E84" w:rsidP="0058644A">
            <w:pPr>
              <w:tabs>
                <w:tab w:val="left" w:pos="533"/>
              </w:tabs>
              <w:rPr>
                <w:sz w:val="20"/>
                <w:szCs w:val="20"/>
              </w:rPr>
            </w:pPr>
            <w:r w:rsidRPr="000454E0">
              <w:rPr>
                <w:sz w:val="20"/>
                <w:szCs w:val="20"/>
              </w:rPr>
              <w:t xml:space="preserve">- от постройки для содержания скота и птицы – </w:t>
            </w:r>
            <w:smartTag w:uri="urn:schemas-microsoft-com:office:smarttags" w:element="metricconverter">
              <w:smartTagPr>
                <w:attr w:name="ProductID" w:val="4 м"/>
              </w:smartTagPr>
              <w:r w:rsidRPr="000454E0">
                <w:rPr>
                  <w:b/>
                  <w:bCs/>
                  <w:sz w:val="20"/>
                  <w:szCs w:val="20"/>
                </w:rPr>
                <w:t>4 м</w:t>
              </w:r>
            </w:smartTag>
            <w:r w:rsidRPr="000454E0">
              <w:rPr>
                <w:sz w:val="20"/>
                <w:szCs w:val="20"/>
              </w:rPr>
              <w:t>;</w:t>
            </w:r>
          </w:p>
          <w:p w:rsidR="00665E84" w:rsidRPr="000454E0" w:rsidRDefault="00665E84" w:rsidP="0058644A">
            <w:pPr>
              <w:tabs>
                <w:tab w:val="left" w:pos="533"/>
              </w:tabs>
              <w:rPr>
                <w:sz w:val="20"/>
                <w:szCs w:val="20"/>
              </w:rPr>
            </w:pPr>
            <w:r w:rsidRPr="000454E0">
              <w:rPr>
                <w:sz w:val="20"/>
                <w:szCs w:val="20"/>
              </w:rPr>
              <w:t xml:space="preserve">- от бань, автостоянок и прочих построек – </w:t>
            </w:r>
            <w:smartTag w:uri="urn:schemas-microsoft-com:office:smarttags" w:element="metricconverter">
              <w:smartTagPr>
                <w:attr w:name="ProductID" w:val="1 м"/>
              </w:smartTagPr>
              <w:r w:rsidRPr="000454E0">
                <w:rPr>
                  <w:b/>
                  <w:bCs/>
                  <w:sz w:val="20"/>
                  <w:szCs w:val="20"/>
                </w:rPr>
                <w:t>1 м</w:t>
              </w:r>
            </w:smartTag>
            <w:r w:rsidRPr="000454E0">
              <w:rPr>
                <w:sz w:val="20"/>
                <w:szCs w:val="20"/>
              </w:rPr>
              <w:t>.</w:t>
            </w:r>
          </w:p>
          <w:p w:rsidR="00665E84" w:rsidRPr="000454E0" w:rsidRDefault="00665E84" w:rsidP="0058644A">
            <w:pPr>
              <w:pStyle w:val="af9"/>
              <w:shd w:val="clear" w:color="auto" w:fill="auto"/>
              <w:tabs>
                <w:tab w:val="left" w:pos="408"/>
              </w:tabs>
              <w:ind w:right="-168"/>
              <w:rPr>
                <w:sz w:val="20"/>
              </w:rPr>
            </w:pPr>
            <w:r w:rsidRPr="000454E0">
              <w:rPr>
                <w:sz w:val="20"/>
              </w:rPr>
              <w:t>- от стволов высокорослых деревьев -</w:t>
            </w:r>
            <w:r w:rsidRPr="000454E0">
              <w:rPr>
                <w:rStyle w:val="48"/>
                <w:rFonts w:eastAsia="SimSun"/>
                <w:sz w:val="20"/>
              </w:rPr>
              <w:t xml:space="preserve"> </w:t>
            </w:r>
            <w:smartTag w:uri="urn:schemas-microsoft-com:office:smarttags" w:element="metricconverter">
              <w:smartTagPr>
                <w:attr w:name="ProductID" w:val="4 м"/>
              </w:smartTagPr>
              <w:r w:rsidRPr="000454E0">
                <w:rPr>
                  <w:rStyle w:val="48"/>
                  <w:rFonts w:eastAsia="SimSun"/>
                  <w:sz w:val="20"/>
                </w:rPr>
                <w:t>4 м</w:t>
              </w:r>
            </w:smartTag>
            <w:r w:rsidRPr="000454E0">
              <w:rPr>
                <w:rStyle w:val="48"/>
                <w:rFonts w:eastAsia="SimSun"/>
                <w:sz w:val="20"/>
              </w:rPr>
              <w:t>;</w:t>
            </w:r>
          </w:p>
          <w:p w:rsidR="00665E84" w:rsidRPr="000454E0" w:rsidRDefault="00665E84" w:rsidP="0058644A">
            <w:pPr>
              <w:pStyle w:val="af9"/>
              <w:shd w:val="clear" w:color="auto" w:fill="auto"/>
              <w:tabs>
                <w:tab w:val="left" w:pos="408"/>
              </w:tabs>
              <w:rPr>
                <w:sz w:val="20"/>
              </w:rPr>
            </w:pPr>
            <w:r w:rsidRPr="000454E0">
              <w:rPr>
                <w:sz w:val="20"/>
              </w:rPr>
              <w:t>- от стволов среднерослых деревьев -</w:t>
            </w:r>
            <w:r w:rsidRPr="000454E0">
              <w:rPr>
                <w:rStyle w:val="48"/>
                <w:rFonts w:eastAsia="SimSun"/>
                <w:sz w:val="20"/>
              </w:rPr>
              <w:t xml:space="preserve"> </w:t>
            </w:r>
            <w:smartTag w:uri="urn:schemas-microsoft-com:office:smarttags" w:element="metricconverter">
              <w:smartTagPr>
                <w:attr w:name="ProductID" w:val="2 м"/>
              </w:smartTagPr>
              <w:r w:rsidRPr="000454E0">
                <w:rPr>
                  <w:rStyle w:val="48"/>
                  <w:rFonts w:eastAsia="SimSun"/>
                  <w:sz w:val="20"/>
                </w:rPr>
                <w:t>2 м</w:t>
              </w:r>
            </w:smartTag>
            <w:r w:rsidRPr="000454E0">
              <w:rPr>
                <w:rStyle w:val="48"/>
                <w:rFonts w:eastAsia="SimSun"/>
                <w:sz w:val="20"/>
              </w:rPr>
              <w:t>;</w:t>
            </w:r>
          </w:p>
          <w:p w:rsidR="00665E84" w:rsidRPr="000454E0" w:rsidRDefault="00665E84" w:rsidP="0058644A">
            <w:pPr>
              <w:pStyle w:val="af9"/>
              <w:shd w:val="clear" w:color="auto" w:fill="auto"/>
              <w:tabs>
                <w:tab w:val="left" w:pos="408"/>
              </w:tabs>
              <w:rPr>
                <w:sz w:val="20"/>
              </w:rPr>
            </w:pPr>
            <w:r w:rsidRPr="000454E0">
              <w:rPr>
                <w:sz w:val="20"/>
              </w:rPr>
              <w:t>- от кустарника -</w:t>
            </w:r>
            <w:r w:rsidRPr="000454E0">
              <w:rPr>
                <w:rStyle w:val="48"/>
                <w:rFonts w:eastAsia="SimSun"/>
                <w:sz w:val="20"/>
              </w:rPr>
              <w:t xml:space="preserve"> </w:t>
            </w:r>
            <w:smartTag w:uri="urn:schemas-microsoft-com:office:smarttags" w:element="metricconverter">
              <w:smartTagPr>
                <w:attr w:name="ProductID" w:val="1 м"/>
              </w:smartTagPr>
              <w:r w:rsidRPr="000454E0">
                <w:rPr>
                  <w:rStyle w:val="48"/>
                  <w:rFonts w:eastAsia="SimSun"/>
                  <w:sz w:val="20"/>
                </w:rPr>
                <w:t>1 м</w:t>
              </w:r>
            </w:smartTag>
            <w:r w:rsidRPr="000454E0">
              <w:rPr>
                <w:rStyle w:val="48"/>
                <w:rFonts w:eastAsia="SimSun"/>
                <w:sz w:val="20"/>
              </w:rPr>
              <w:t>.</w:t>
            </w:r>
          </w:p>
          <w:p w:rsidR="00665E84" w:rsidRPr="000454E0" w:rsidRDefault="00665E84" w:rsidP="0058644A">
            <w:pPr>
              <w:rPr>
                <w:sz w:val="20"/>
                <w:szCs w:val="20"/>
              </w:rPr>
            </w:pPr>
            <w:r w:rsidRPr="000454E0">
              <w:rPr>
                <w:spacing w:val="-8"/>
                <w:sz w:val="20"/>
                <w:szCs w:val="20"/>
              </w:rPr>
              <w:t xml:space="preserve">Противопожарные    расстояния    от    блокированных,    секционных    жилых    домов    и    хозяйственных </w:t>
            </w:r>
            <w:r w:rsidRPr="000454E0">
              <w:rPr>
                <w:sz w:val="20"/>
                <w:szCs w:val="20"/>
              </w:rPr>
              <w:t xml:space="preserve">построек (сараев, гаражей, бань, навесов) на земельном участке до жилых домов и хозяйственных </w:t>
            </w:r>
            <w:r w:rsidRPr="000454E0">
              <w:rPr>
                <w:spacing w:val="-8"/>
                <w:sz w:val="20"/>
                <w:szCs w:val="20"/>
              </w:rPr>
              <w:t>построек   на   соседних   земельных участках   следует   принимать   в   соответствии  с      действующими</w:t>
            </w:r>
            <w:r w:rsidRPr="000454E0">
              <w:rPr>
                <w:spacing w:val="-7"/>
                <w:sz w:val="20"/>
                <w:szCs w:val="20"/>
              </w:rPr>
              <w:t xml:space="preserve"> техническими регламентами     и     Нормативами градостроительного     проектирования Нижнеомского сельского поселения</w:t>
            </w:r>
            <w:r w:rsidRPr="000454E0">
              <w:rPr>
                <w:sz w:val="20"/>
                <w:szCs w:val="20"/>
              </w:rPr>
              <w:t xml:space="preserve">. </w:t>
            </w:r>
          </w:p>
          <w:p w:rsidR="00665E84" w:rsidRPr="000454E0" w:rsidRDefault="00665E84" w:rsidP="0058644A">
            <w:pPr>
              <w:tabs>
                <w:tab w:val="left" w:pos="394"/>
              </w:tabs>
              <w:rPr>
                <w:sz w:val="20"/>
                <w:szCs w:val="20"/>
              </w:rPr>
            </w:pPr>
            <w:r w:rsidRPr="000454E0">
              <w:rPr>
                <w:spacing w:val="-8"/>
                <w:sz w:val="20"/>
                <w:szCs w:val="20"/>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учреждений     образования     и </w:t>
            </w:r>
            <w:r w:rsidRPr="000454E0">
              <w:rPr>
                <w:sz w:val="20"/>
                <w:szCs w:val="20"/>
              </w:rPr>
              <w:t>воспитания, а на жилых улицах в условиях реконструкции сложившейся застройки – жилые здания с квартирами в первых этажах.</w:t>
            </w:r>
          </w:p>
          <w:p w:rsidR="00665E84" w:rsidRPr="000454E0" w:rsidRDefault="00665E84" w:rsidP="0058644A">
            <w:pPr>
              <w:tabs>
                <w:tab w:val="left" w:pos="466"/>
              </w:tabs>
              <w:ind w:hanging="10"/>
              <w:rPr>
                <w:sz w:val="20"/>
                <w:szCs w:val="20"/>
              </w:rPr>
            </w:pPr>
            <w:r w:rsidRPr="000454E0">
              <w:rPr>
                <w:sz w:val="20"/>
                <w:szCs w:val="20"/>
              </w:rPr>
              <w:t xml:space="preserve">При возведении на земельном участке хозяйственных построек, располагаемых на расстоянии </w:t>
            </w:r>
            <w:smartTag w:uri="urn:schemas-microsoft-com:office:smarttags" w:element="metricconverter">
              <w:smartTagPr>
                <w:attr w:name="ProductID" w:val="1 м"/>
              </w:smartTagPr>
              <w:r w:rsidRPr="000454E0">
                <w:rPr>
                  <w:sz w:val="20"/>
                  <w:szCs w:val="20"/>
                </w:rPr>
                <w:t>1 м</w:t>
              </w:r>
            </w:smartTag>
            <w:r w:rsidRPr="000454E0">
              <w:rPr>
                <w:sz w:val="20"/>
                <w:szCs w:val="20"/>
              </w:rPr>
              <w:br/>
              <w:t>от границы соседнего участка, следует скат крыши и водоотвод ориентировать на свой участок.</w:t>
            </w:r>
          </w:p>
          <w:p w:rsidR="00665E84" w:rsidRPr="000454E0" w:rsidRDefault="00665E84" w:rsidP="0058644A">
            <w:pPr>
              <w:tabs>
                <w:tab w:val="left" w:pos="466"/>
              </w:tabs>
              <w:ind w:hanging="10"/>
              <w:rPr>
                <w:sz w:val="20"/>
                <w:szCs w:val="20"/>
              </w:rPr>
            </w:pPr>
            <w:r w:rsidRPr="000454E0">
              <w:rPr>
                <w:sz w:val="20"/>
                <w:szCs w:val="20"/>
              </w:rPr>
              <w:tab/>
            </w:r>
            <w:r w:rsidRPr="000454E0">
              <w:rPr>
                <w:spacing w:val="-8"/>
                <w:sz w:val="20"/>
                <w:szCs w:val="20"/>
              </w:rPr>
              <w:t xml:space="preserve">Сараи   для   скота  и  птицы   (одиночные   или   двойные)   следует   предусматривать   на   расстоянии  не </w:t>
            </w:r>
            <w:r w:rsidRPr="000454E0">
              <w:rPr>
                <w:sz w:val="20"/>
                <w:szCs w:val="20"/>
              </w:rPr>
              <w:t xml:space="preserve">менее </w:t>
            </w:r>
            <w:smartTag w:uri="urn:schemas-microsoft-com:office:smarttags" w:element="metricconverter">
              <w:smartTagPr>
                <w:attr w:name="ProductID" w:val="15 м"/>
              </w:smartTagPr>
              <w:r w:rsidRPr="000454E0">
                <w:rPr>
                  <w:sz w:val="20"/>
                  <w:szCs w:val="20"/>
                </w:rPr>
                <w:t>15 м</w:t>
              </w:r>
            </w:smartTag>
            <w:r w:rsidRPr="000454E0">
              <w:rPr>
                <w:sz w:val="20"/>
                <w:szCs w:val="20"/>
              </w:rPr>
              <w:t xml:space="preserve"> от окон жилых помещений дома, расположенного на соседнем участке.</w:t>
            </w:r>
          </w:p>
          <w:p w:rsidR="00665E84" w:rsidRPr="000454E0" w:rsidRDefault="00665E84" w:rsidP="0058644A">
            <w:pPr>
              <w:rPr>
                <w:sz w:val="20"/>
                <w:szCs w:val="20"/>
              </w:rPr>
            </w:pPr>
            <w:r w:rsidRPr="000454E0">
              <w:rPr>
                <w:sz w:val="20"/>
                <w:szCs w:val="20"/>
              </w:rPr>
              <w:t>Хозяйственные постройки, за исключением гаражей, размещать со стороны улиц не допускается.</w:t>
            </w:r>
          </w:p>
          <w:p w:rsidR="00665E84" w:rsidRPr="000454E0" w:rsidRDefault="00665E84" w:rsidP="0058644A">
            <w:pPr>
              <w:tabs>
                <w:tab w:val="left" w:pos="466"/>
              </w:tabs>
              <w:rPr>
                <w:sz w:val="20"/>
                <w:szCs w:val="20"/>
              </w:rPr>
            </w:pPr>
            <w:r w:rsidRPr="000454E0">
              <w:rPr>
                <w:sz w:val="20"/>
                <w:szCs w:val="20"/>
              </w:rPr>
              <w:t xml:space="preserve">Максимально допустимая высота ограждения земельных участков со стороны улицы должна быть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p w:rsidR="00665E84" w:rsidRPr="000454E0" w:rsidRDefault="00665E84" w:rsidP="0058644A">
            <w:pPr>
              <w:rPr>
                <w:spacing w:val="-3"/>
                <w:sz w:val="20"/>
              </w:rPr>
            </w:pPr>
            <w:r w:rsidRPr="000454E0">
              <w:rPr>
                <w:spacing w:val="-5"/>
                <w:sz w:val="20"/>
                <w:szCs w:val="20"/>
              </w:rPr>
              <w:t xml:space="preserve">На   границе   с   соседним   земельным   участком   допускается   устанавливать   ограждения,   которые </w:t>
            </w:r>
            <w:r w:rsidRPr="000454E0">
              <w:rPr>
                <w:spacing w:val="-1"/>
                <w:sz w:val="20"/>
                <w:szCs w:val="20"/>
              </w:rPr>
              <w:t xml:space="preserve">должны быть сетчатыми или решетчатыми с целью минимального затенения территории соседнего </w:t>
            </w:r>
            <w:r w:rsidRPr="000454E0">
              <w:rPr>
                <w:sz w:val="20"/>
                <w:szCs w:val="20"/>
              </w:rPr>
              <w:t xml:space="preserve">участка и высотой не более </w:t>
            </w:r>
            <w:smartTag w:uri="urn:schemas-microsoft-com:office:smarttags" w:element="metricconverter">
              <w:smartTagPr>
                <w:attr w:name="ProductID" w:val="2,0 м"/>
              </w:smartTagPr>
              <w:r w:rsidRPr="000454E0">
                <w:rPr>
                  <w:b/>
                  <w:bCs/>
                  <w:sz w:val="20"/>
                  <w:szCs w:val="20"/>
                </w:rPr>
                <w:t>2,0 м</w:t>
              </w:r>
            </w:smartTag>
            <w:r w:rsidRPr="000454E0">
              <w:rPr>
                <w:b/>
                <w:bCs/>
                <w:sz w:val="20"/>
                <w:szCs w:val="20"/>
              </w:rPr>
              <w:t>.</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lastRenderedPageBreak/>
              <w:t>Среднеэтажная жилая застройка</w:t>
            </w:r>
          </w:p>
        </w:tc>
        <w:tc>
          <w:tcPr>
            <w:tcW w:w="1060" w:type="dxa"/>
            <w:shd w:val="clear" w:color="auto" w:fill="auto"/>
          </w:tcPr>
          <w:p w:rsidR="00665E84" w:rsidRPr="000454E0" w:rsidRDefault="00665E84" w:rsidP="0058644A">
            <w:pPr>
              <w:jc w:val="center"/>
              <w:rPr>
                <w:spacing w:val="-3"/>
                <w:sz w:val="20"/>
              </w:rPr>
            </w:pPr>
            <w:r w:rsidRPr="000454E0">
              <w:rPr>
                <w:spacing w:val="-3"/>
                <w:sz w:val="20"/>
              </w:rPr>
              <w:t>2.5</w:t>
            </w:r>
          </w:p>
        </w:tc>
        <w:tc>
          <w:tcPr>
            <w:tcW w:w="7100" w:type="dxa"/>
            <w:shd w:val="clear" w:color="auto" w:fill="auto"/>
          </w:tcPr>
          <w:p w:rsidR="00665E84" w:rsidRPr="000454E0" w:rsidRDefault="00665E84" w:rsidP="0058644A">
            <w:pPr>
              <w:rPr>
                <w:spacing w:val="-3"/>
                <w:sz w:val="20"/>
              </w:rPr>
            </w:pPr>
            <w:r w:rsidRPr="000454E0">
              <w:rPr>
                <w:spacing w:val="-3"/>
                <w:sz w:val="20"/>
              </w:rPr>
              <w:t>Минимальная ширина земельного участка 25м.</w:t>
            </w:r>
          </w:p>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6 га"/>
              </w:smartTagPr>
              <w:r w:rsidRPr="000454E0">
                <w:rPr>
                  <w:spacing w:val="-3"/>
                  <w:sz w:val="20"/>
                </w:rPr>
                <w:t>0,6 га</w:t>
              </w:r>
            </w:smartTag>
          </w:p>
          <w:p w:rsidR="00665E84" w:rsidRPr="000454E0" w:rsidRDefault="00665E84" w:rsidP="0058644A">
            <w:pPr>
              <w:rPr>
                <w:spacing w:val="-3"/>
                <w:sz w:val="20"/>
              </w:rPr>
            </w:pPr>
            <w:r w:rsidRPr="000454E0">
              <w:rPr>
                <w:spacing w:val="-3"/>
                <w:sz w:val="20"/>
              </w:rPr>
              <w:t>Минимальные отступы от границы земельного участка в целях определения места допустимого размещения объекта – 3м</w:t>
            </w:r>
          </w:p>
          <w:p w:rsidR="00665E84" w:rsidRPr="000454E0" w:rsidRDefault="00665E84" w:rsidP="0058644A">
            <w:pPr>
              <w:rPr>
                <w:spacing w:val="-3"/>
                <w:sz w:val="20"/>
              </w:rPr>
            </w:pPr>
            <w:r w:rsidRPr="000454E0">
              <w:rPr>
                <w:spacing w:val="-3"/>
                <w:sz w:val="20"/>
              </w:rPr>
              <w:t>Предельное количество надземных этажей - 3.</w:t>
            </w:r>
          </w:p>
          <w:p w:rsidR="00665E84" w:rsidRPr="000454E0" w:rsidRDefault="00665E84" w:rsidP="0058644A">
            <w:pPr>
              <w:rPr>
                <w:spacing w:val="-3"/>
                <w:sz w:val="20"/>
              </w:rPr>
            </w:pPr>
            <w:r w:rsidRPr="000454E0">
              <w:rPr>
                <w:spacing w:val="-3"/>
                <w:sz w:val="20"/>
              </w:rPr>
              <w:t>Максимальный процент застройки -40%</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Минимальный отступ от красной линии– 5м.</w:t>
            </w:r>
          </w:p>
          <w:p w:rsidR="00665E84" w:rsidRPr="000454E0" w:rsidRDefault="00665E84" w:rsidP="0058644A">
            <w:pPr>
              <w:tabs>
                <w:tab w:val="left" w:pos="394"/>
              </w:tabs>
              <w:rPr>
                <w:sz w:val="20"/>
                <w:szCs w:val="20"/>
              </w:rPr>
            </w:pPr>
            <w:r w:rsidRPr="000454E0">
              <w:rPr>
                <w:spacing w:val="-7"/>
                <w:sz w:val="20"/>
                <w:szCs w:val="20"/>
              </w:rPr>
              <w:t xml:space="preserve">Жилые   дома   с   квартирами   в   первых   этажах   следует   располагать,   как   правило,   с   отступом   от </w:t>
            </w:r>
            <w:r w:rsidRPr="000454E0">
              <w:rPr>
                <w:sz w:val="20"/>
                <w:szCs w:val="20"/>
              </w:rPr>
              <w:t xml:space="preserve">красных линий. По красной линии допускается размещать жилые здания с встроенными в первые </w:t>
            </w:r>
            <w:r w:rsidRPr="000454E0">
              <w:rPr>
                <w:spacing w:val="-1"/>
                <w:sz w:val="20"/>
                <w:szCs w:val="20"/>
              </w:rPr>
              <w:t xml:space="preserve">этажи или пристроенными помещениями общественного назначения, а на жилых улицах в условиях </w:t>
            </w:r>
            <w:r w:rsidRPr="000454E0">
              <w:rPr>
                <w:sz w:val="20"/>
                <w:szCs w:val="20"/>
              </w:rPr>
              <w:t>реконструкции сложившейся застройки - и жилые здания с квартирами в первых этажах.</w:t>
            </w:r>
          </w:p>
          <w:p w:rsidR="00665E84" w:rsidRPr="000454E0" w:rsidRDefault="00665E84" w:rsidP="0058644A">
            <w:pPr>
              <w:tabs>
                <w:tab w:val="left" w:pos="394"/>
              </w:tabs>
              <w:rPr>
                <w:sz w:val="20"/>
                <w:szCs w:val="20"/>
              </w:rPr>
            </w:pPr>
            <w:r w:rsidRPr="000454E0">
              <w:rPr>
                <w:spacing w:val="-12"/>
                <w:sz w:val="20"/>
                <w:szCs w:val="20"/>
              </w:rPr>
              <w:t xml:space="preserve">Расстояния        между        жилыми        зданиями,        строениями,        сооружениями,        общественными        и  </w:t>
            </w:r>
            <w:r w:rsidRPr="000454E0">
              <w:rPr>
                <w:sz w:val="20"/>
                <w:szCs w:val="20"/>
              </w:rPr>
              <w:t xml:space="preserve">административными зданиями, а также производственными зданиями, строениями, сооружениями </w:t>
            </w:r>
            <w:r w:rsidRPr="000454E0">
              <w:rPr>
                <w:spacing w:val="-8"/>
                <w:sz w:val="20"/>
                <w:szCs w:val="20"/>
              </w:rPr>
              <w:t xml:space="preserve">следует    принимать    на    основе    расчетов    инсоляции    и    освещенности,    учета    противопожарных </w:t>
            </w:r>
            <w:r w:rsidRPr="000454E0">
              <w:rPr>
                <w:spacing w:val="-9"/>
                <w:sz w:val="20"/>
                <w:szCs w:val="20"/>
              </w:rPr>
              <w:t xml:space="preserve">требований    и    бытовых    разрывов,    при    этом    расстояния    (бытовые    разрывы)    между    длинными </w:t>
            </w:r>
            <w:r w:rsidRPr="000454E0">
              <w:rPr>
                <w:spacing w:val="-1"/>
                <w:sz w:val="20"/>
                <w:szCs w:val="20"/>
              </w:rPr>
              <w:t xml:space="preserve">сторонами секционных жилых зданий высотой </w:t>
            </w:r>
            <w:r w:rsidRPr="000454E0">
              <w:rPr>
                <w:b/>
                <w:bCs/>
                <w:spacing w:val="-1"/>
                <w:sz w:val="20"/>
                <w:szCs w:val="20"/>
              </w:rPr>
              <w:t xml:space="preserve">4 </w:t>
            </w:r>
            <w:r w:rsidRPr="000454E0">
              <w:rPr>
                <w:spacing w:val="-1"/>
                <w:sz w:val="20"/>
                <w:szCs w:val="20"/>
              </w:rPr>
              <w:t xml:space="preserve">этажа - не менее </w:t>
            </w:r>
            <w:smartTag w:uri="urn:schemas-microsoft-com:office:smarttags" w:element="metricconverter">
              <w:smartTagPr>
                <w:attr w:name="ProductID" w:val="20 м"/>
              </w:smartTagPr>
              <w:r w:rsidRPr="000454E0">
                <w:rPr>
                  <w:b/>
                  <w:bCs/>
                  <w:spacing w:val="-1"/>
                  <w:sz w:val="20"/>
                  <w:szCs w:val="20"/>
                </w:rPr>
                <w:t>20 м</w:t>
              </w:r>
            </w:smartTag>
            <w:r w:rsidRPr="000454E0">
              <w:rPr>
                <w:spacing w:val="-1"/>
                <w:sz w:val="20"/>
                <w:szCs w:val="20"/>
              </w:rPr>
              <w:t xml:space="preserve">, между длинными сторонами и торцами этих же зданий с окнами из жилых комнат - не менее </w:t>
            </w:r>
            <w:smartTag w:uri="urn:schemas-microsoft-com:office:smarttags" w:element="metricconverter">
              <w:smartTagPr>
                <w:attr w:name="ProductID" w:val="10 м"/>
              </w:smartTagPr>
              <w:r w:rsidRPr="000454E0">
                <w:rPr>
                  <w:b/>
                  <w:bCs/>
                  <w:spacing w:val="-1"/>
                  <w:sz w:val="20"/>
                  <w:szCs w:val="20"/>
                </w:rPr>
                <w:t>10 м</w:t>
              </w:r>
            </w:smartTag>
            <w:r w:rsidRPr="000454E0">
              <w:rPr>
                <w:spacing w:val="-1"/>
                <w:sz w:val="20"/>
                <w:szCs w:val="20"/>
              </w:rPr>
              <w:t xml:space="preserve">. В условиях реконструкции и в </w:t>
            </w:r>
            <w:r w:rsidRPr="000454E0">
              <w:rPr>
                <w:spacing w:val="-6"/>
                <w:sz w:val="20"/>
                <w:szCs w:val="20"/>
              </w:rPr>
              <w:t xml:space="preserve">других   особых   градостроительных   условиях   указанные   расстояния   могут   быть   сокращены   при </w:t>
            </w:r>
            <w:r w:rsidRPr="000454E0">
              <w:rPr>
                <w:spacing w:val="-12"/>
                <w:sz w:val="20"/>
                <w:szCs w:val="20"/>
              </w:rPr>
              <w:t>соблюдении       пожарных        требований,       норм        инсоляции       и       освещенности       и   обеспечении</w:t>
            </w:r>
            <w:r w:rsidRPr="000454E0">
              <w:rPr>
                <w:spacing w:val="-12"/>
                <w:sz w:val="20"/>
                <w:szCs w:val="20"/>
              </w:rPr>
              <w:br/>
            </w:r>
            <w:r w:rsidRPr="000454E0">
              <w:rPr>
                <w:sz w:val="20"/>
                <w:szCs w:val="20"/>
              </w:rPr>
              <w:t>непросматриваемости жилых помещений окно в окно.</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lastRenderedPageBreak/>
              <w:t>Объекты гаражного назначения</w:t>
            </w:r>
          </w:p>
        </w:tc>
        <w:tc>
          <w:tcPr>
            <w:tcW w:w="1060" w:type="dxa"/>
            <w:shd w:val="clear" w:color="auto" w:fill="auto"/>
          </w:tcPr>
          <w:p w:rsidR="00665E84" w:rsidRPr="000454E0" w:rsidRDefault="00665E84" w:rsidP="0058644A">
            <w:pPr>
              <w:jc w:val="center"/>
              <w:rPr>
                <w:spacing w:val="-3"/>
                <w:sz w:val="20"/>
              </w:rPr>
            </w:pPr>
            <w:r w:rsidRPr="000454E0">
              <w:rPr>
                <w:spacing w:val="-3"/>
                <w:sz w:val="20"/>
              </w:rPr>
              <w:t>2.7.1</w:t>
            </w:r>
          </w:p>
        </w:tc>
        <w:tc>
          <w:tcPr>
            <w:tcW w:w="7100" w:type="dxa"/>
            <w:shd w:val="clear" w:color="auto" w:fill="auto"/>
          </w:tcPr>
          <w:p w:rsidR="00665E84" w:rsidRPr="000454E0" w:rsidRDefault="00665E84" w:rsidP="0058644A">
            <w:pPr>
              <w:rPr>
                <w:spacing w:val="-3"/>
                <w:sz w:val="20"/>
              </w:rPr>
            </w:pPr>
            <w:r w:rsidRPr="000454E0">
              <w:rPr>
                <w:spacing w:val="-3"/>
                <w:sz w:val="20"/>
              </w:rPr>
              <w:t>Минимальная площадь земельного участка 0,003га</w:t>
            </w:r>
          </w:p>
          <w:p w:rsidR="00665E84" w:rsidRPr="000454E0" w:rsidRDefault="00665E84" w:rsidP="0058644A">
            <w:pPr>
              <w:rPr>
                <w:spacing w:val="-3"/>
                <w:sz w:val="20"/>
              </w:rPr>
            </w:pPr>
            <w:r w:rsidRPr="000454E0">
              <w:rPr>
                <w:spacing w:val="-3"/>
                <w:sz w:val="20"/>
              </w:rPr>
              <w:t>Минимальный отступ от границ земельного участка – 3м,</w:t>
            </w:r>
          </w:p>
          <w:p w:rsidR="00665E84" w:rsidRPr="000454E0" w:rsidRDefault="00665E84" w:rsidP="0058644A">
            <w:pPr>
              <w:rPr>
                <w:spacing w:val="-3"/>
                <w:sz w:val="20"/>
              </w:rPr>
            </w:pPr>
            <w:r w:rsidRPr="000454E0">
              <w:rPr>
                <w:spacing w:val="-3"/>
                <w:sz w:val="20"/>
              </w:rPr>
              <w:t>(при блокированном размещении индивидуальных гаражей минимальный отступ от границы земельного участка не подлежит установлению).</w:t>
            </w:r>
          </w:p>
          <w:p w:rsidR="00665E84" w:rsidRPr="000454E0" w:rsidRDefault="00665E84" w:rsidP="0058644A">
            <w:pPr>
              <w:rPr>
                <w:spacing w:val="-3"/>
                <w:sz w:val="20"/>
              </w:rPr>
            </w:pPr>
            <w:r w:rsidRPr="000454E0">
              <w:rPr>
                <w:spacing w:val="-3"/>
                <w:sz w:val="20"/>
              </w:rPr>
              <w:t>Предельное количество этажей – 2 этажа.</w:t>
            </w:r>
          </w:p>
          <w:p w:rsidR="00665E84" w:rsidRPr="000454E0" w:rsidRDefault="00665E84" w:rsidP="0058644A">
            <w:pPr>
              <w:rPr>
                <w:spacing w:val="-3"/>
                <w:sz w:val="20"/>
              </w:rPr>
            </w:pPr>
            <w:r w:rsidRPr="000454E0">
              <w:rPr>
                <w:spacing w:val="-3"/>
                <w:sz w:val="20"/>
              </w:rPr>
              <w:t>Максимальный процент застройки – 60%</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t>Коммунальное обслуживание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3.1</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w:t>
            </w:r>
            <w:smartTag w:uri="urn:schemas-microsoft-com:office:smarttags" w:element="metricconverter">
              <w:smartTagPr>
                <w:attr w:name="ProductID" w:val="0,01 га"/>
              </w:smartTagPr>
              <w:r w:rsidRPr="000454E0">
                <w:rPr>
                  <w:spacing w:val="-3"/>
                  <w:sz w:val="20"/>
                </w:rPr>
                <w:t>0,01 га</w:t>
              </w:r>
            </w:smartTag>
          </w:p>
          <w:p w:rsidR="00665E84" w:rsidRPr="000454E0" w:rsidRDefault="00665E84" w:rsidP="0058644A">
            <w:pPr>
              <w:rPr>
                <w:spacing w:val="-3"/>
                <w:sz w:val="20"/>
              </w:rPr>
            </w:pPr>
            <w:r w:rsidRPr="000454E0">
              <w:rPr>
                <w:spacing w:val="-3"/>
                <w:sz w:val="20"/>
              </w:rPr>
              <w:t xml:space="preserve">Минимальный отступ от границ земельного участка – 3м. </w:t>
            </w:r>
          </w:p>
          <w:p w:rsidR="00665E84" w:rsidRPr="000454E0" w:rsidRDefault="00665E84" w:rsidP="0058644A">
            <w:pPr>
              <w:rPr>
                <w:spacing w:val="-3"/>
                <w:sz w:val="20"/>
              </w:rPr>
            </w:pPr>
            <w:r w:rsidRPr="000454E0">
              <w:rPr>
                <w:spacing w:val="-3"/>
                <w:sz w:val="20"/>
              </w:rPr>
              <w:t xml:space="preserve">Предельное количество этажей – 3этажа. </w:t>
            </w:r>
          </w:p>
          <w:p w:rsidR="00665E84" w:rsidRPr="000454E0" w:rsidRDefault="00665E84" w:rsidP="0058644A">
            <w:pPr>
              <w:rPr>
                <w:spacing w:val="-3"/>
                <w:sz w:val="20"/>
              </w:rPr>
            </w:pPr>
            <w:r w:rsidRPr="000454E0">
              <w:rPr>
                <w:spacing w:val="-3"/>
                <w:sz w:val="20"/>
              </w:rPr>
              <w:t>Максимальный процент застройки – 50%</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t>социальное обслуживание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3.2</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w:t>
            </w:r>
            <w:smartTag w:uri="urn:schemas-microsoft-com:office:smarttags" w:element="metricconverter">
              <w:smartTagPr>
                <w:attr w:name="ProductID" w:val="0,02 га"/>
              </w:smartTagPr>
              <w:r w:rsidRPr="000454E0">
                <w:rPr>
                  <w:spacing w:val="-3"/>
                  <w:sz w:val="20"/>
                </w:rPr>
                <w:t>0,02 га</w:t>
              </w:r>
            </w:smartTag>
          </w:p>
          <w:p w:rsidR="00665E84" w:rsidRPr="000454E0" w:rsidRDefault="00665E84" w:rsidP="0058644A">
            <w:pPr>
              <w:rPr>
                <w:spacing w:val="-3"/>
                <w:sz w:val="20"/>
              </w:rPr>
            </w:pPr>
            <w:r w:rsidRPr="000454E0">
              <w:rPr>
                <w:spacing w:val="-3"/>
                <w:sz w:val="20"/>
              </w:rPr>
              <w:t xml:space="preserve">Минимальный отступ от границ земельного участка – 3м. </w:t>
            </w:r>
          </w:p>
          <w:p w:rsidR="00665E84" w:rsidRPr="000454E0" w:rsidRDefault="00665E84" w:rsidP="0058644A">
            <w:pPr>
              <w:rPr>
                <w:spacing w:val="-3"/>
                <w:sz w:val="20"/>
              </w:rPr>
            </w:pPr>
            <w:r w:rsidRPr="000454E0">
              <w:rPr>
                <w:spacing w:val="-3"/>
                <w:sz w:val="20"/>
              </w:rPr>
              <w:t xml:space="preserve">Предельное количество этажей – до 3этажей. </w:t>
            </w:r>
          </w:p>
          <w:p w:rsidR="00665E84" w:rsidRPr="000454E0" w:rsidRDefault="00665E84" w:rsidP="0058644A">
            <w:pPr>
              <w:rPr>
                <w:spacing w:val="-3"/>
                <w:sz w:val="20"/>
              </w:rPr>
            </w:pPr>
            <w:r w:rsidRPr="000454E0">
              <w:rPr>
                <w:spacing w:val="-3"/>
                <w:sz w:val="20"/>
              </w:rPr>
              <w:t>Максимальный процент застройки – 50%</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t>Бытовое обслуживание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3.3</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w:t>
            </w:r>
            <w:smartTag w:uri="urn:schemas-microsoft-com:office:smarttags" w:element="metricconverter">
              <w:smartTagPr>
                <w:attr w:name="ProductID" w:val="0,03 га"/>
              </w:smartTagPr>
              <w:r w:rsidRPr="000454E0">
                <w:rPr>
                  <w:spacing w:val="-3"/>
                  <w:sz w:val="20"/>
                </w:rPr>
                <w:t>0,03 га</w:t>
              </w:r>
            </w:smartTag>
          </w:p>
          <w:p w:rsidR="00665E84" w:rsidRPr="000454E0" w:rsidRDefault="00665E84" w:rsidP="0058644A">
            <w:pPr>
              <w:rPr>
                <w:spacing w:val="-3"/>
                <w:sz w:val="20"/>
              </w:rPr>
            </w:pPr>
            <w:r w:rsidRPr="000454E0">
              <w:rPr>
                <w:sz w:val="20"/>
                <w:szCs w:val="20"/>
              </w:rPr>
              <w:t>Максимальная площадь земельного участка – 1га</w:t>
            </w:r>
          </w:p>
          <w:p w:rsidR="00665E84" w:rsidRPr="000454E0" w:rsidRDefault="00665E84" w:rsidP="0058644A">
            <w:pPr>
              <w:rPr>
                <w:spacing w:val="-3"/>
                <w:sz w:val="20"/>
              </w:rPr>
            </w:pPr>
            <w:r w:rsidRPr="000454E0">
              <w:rPr>
                <w:spacing w:val="-3"/>
                <w:sz w:val="20"/>
              </w:rPr>
              <w:t xml:space="preserve">Минимальный отступ от границ земельного участка – 3м. </w:t>
            </w:r>
          </w:p>
          <w:p w:rsidR="00665E84" w:rsidRPr="000454E0" w:rsidRDefault="00665E84" w:rsidP="0058644A">
            <w:pPr>
              <w:rPr>
                <w:spacing w:val="-3"/>
                <w:sz w:val="20"/>
              </w:rPr>
            </w:pPr>
            <w:r w:rsidRPr="000454E0">
              <w:rPr>
                <w:spacing w:val="-3"/>
                <w:sz w:val="20"/>
              </w:rPr>
              <w:t xml:space="preserve">Предельное количество этажей – 3этажа. </w:t>
            </w:r>
          </w:p>
          <w:p w:rsidR="00665E84" w:rsidRPr="000454E0" w:rsidRDefault="00665E84" w:rsidP="0058644A">
            <w:pPr>
              <w:rPr>
                <w:spacing w:val="-3"/>
                <w:sz w:val="20"/>
              </w:rPr>
            </w:pPr>
            <w:r w:rsidRPr="000454E0">
              <w:rPr>
                <w:spacing w:val="-3"/>
                <w:sz w:val="20"/>
              </w:rPr>
              <w:t>Максимальный процент застройки – 70%</w:t>
            </w:r>
          </w:p>
          <w:p w:rsidR="00665E84" w:rsidRPr="000454E0" w:rsidRDefault="00665E84" w:rsidP="0058644A">
            <w:pPr>
              <w:rPr>
                <w:spacing w:val="-3"/>
                <w:sz w:val="20"/>
              </w:rPr>
            </w:pPr>
            <w:r w:rsidRPr="000454E0">
              <w:rPr>
                <w:spacing w:val="-3"/>
                <w:sz w:val="20"/>
              </w:rPr>
              <w:t>Минимальный процент застройки – 40%</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t>Здравоохранение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3.4</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не менее </w:t>
            </w:r>
            <w:smartTag w:uri="urn:schemas-microsoft-com:office:smarttags" w:element="metricconverter">
              <w:smartTagPr>
                <w:attr w:name="ProductID" w:val="0,1 га"/>
              </w:smartTagPr>
              <w:r w:rsidRPr="000454E0">
                <w:rPr>
                  <w:spacing w:val="-3"/>
                  <w:sz w:val="20"/>
                </w:rPr>
                <w:t>0,1 га</w:t>
              </w:r>
            </w:smartTag>
            <w:r w:rsidRPr="000454E0">
              <w:rPr>
                <w:spacing w:val="-3"/>
                <w:sz w:val="20"/>
              </w:rPr>
              <w:t>.</w:t>
            </w:r>
          </w:p>
          <w:p w:rsidR="00665E84" w:rsidRPr="000454E0" w:rsidRDefault="00665E84" w:rsidP="0058644A">
            <w:pPr>
              <w:rPr>
                <w:spacing w:val="-3"/>
                <w:sz w:val="20"/>
              </w:rPr>
            </w:pPr>
            <w:r w:rsidRPr="000454E0">
              <w:rPr>
                <w:spacing w:val="-3"/>
                <w:sz w:val="20"/>
              </w:rPr>
              <w:t>Минимальные отступы от границы – 3м</w:t>
            </w:r>
          </w:p>
          <w:p w:rsidR="00665E84" w:rsidRPr="000454E0" w:rsidRDefault="00665E84" w:rsidP="0058644A">
            <w:pPr>
              <w:rPr>
                <w:spacing w:val="-3"/>
                <w:sz w:val="20"/>
              </w:rPr>
            </w:pPr>
            <w:r w:rsidRPr="000454E0">
              <w:rPr>
                <w:spacing w:val="-3"/>
                <w:sz w:val="20"/>
              </w:rPr>
              <w:t>Предельное количество надземных этажей - 3.</w:t>
            </w:r>
          </w:p>
          <w:p w:rsidR="00665E84" w:rsidRPr="000454E0" w:rsidRDefault="00665E84" w:rsidP="0058644A">
            <w:pPr>
              <w:rPr>
                <w:spacing w:val="-3"/>
                <w:sz w:val="20"/>
              </w:rPr>
            </w:pPr>
            <w:r w:rsidRPr="000454E0">
              <w:rPr>
                <w:spacing w:val="-3"/>
                <w:sz w:val="20"/>
              </w:rPr>
              <w:t>Максимальный процент застройки -50%</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Минимальный отступ от красной линии– 5м.</w:t>
            </w:r>
          </w:p>
          <w:p w:rsidR="00665E84" w:rsidRPr="000454E0" w:rsidRDefault="00665E84" w:rsidP="0058644A">
            <w:pPr>
              <w:tabs>
                <w:tab w:val="left" w:pos="394"/>
              </w:tabs>
              <w:rPr>
                <w:sz w:val="20"/>
                <w:szCs w:val="20"/>
              </w:rPr>
            </w:pPr>
            <w:r w:rsidRPr="000454E0">
              <w:rPr>
                <w:sz w:val="20"/>
                <w:szCs w:val="20"/>
              </w:rPr>
              <w:t>Территория лечебных учреждений должна быть благоустроена, озеленена и ограждена.</w:t>
            </w:r>
          </w:p>
          <w:p w:rsidR="00665E84" w:rsidRPr="000454E0" w:rsidRDefault="00665E84" w:rsidP="0058644A">
            <w:pPr>
              <w:tabs>
                <w:tab w:val="left" w:pos="394"/>
              </w:tabs>
              <w:rPr>
                <w:sz w:val="20"/>
                <w:szCs w:val="20"/>
              </w:rPr>
            </w:pPr>
            <w:r w:rsidRPr="000454E0">
              <w:rPr>
                <w:sz w:val="20"/>
                <w:szCs w:val="20"/>
              </w:rPr>
              <w:t xml:space="preserve">Площадь зеленых насаждений и газонов должна составлять не менее </w:t>
            </w:r>
            <w:r w:rsidRPr="000454E0">
              <w:rPr>
                <w:b/>
                <w:bCs/>
                <w:sz w:val="20"/>
                <w:szCs w:val="20"/>
              </w:rPr>
              <w:t xml:space="preserve">60% </w:t>
            </w:r>
            <w:r w:rsidRPr="000454E0">
              <w:rPr>
                <w:sz w:val="20"/>
                <w:szCs w:val="20"/>
              </w:rPr>
              <w:t>общей площади участка.</w:t>
            </w:r>
            <w:r w:rsidRPr="000454E0">
              <w:rPr>
                <w:sz w:val="20"/>
                <w:szCs w:val="20"/>
              </w:rPr>
              <w:br/>
              <w:t xml:space="preserve">Деревья должны размещаться на расстоянии не менее </w:t>
            </w:r>
            <w:smartTag w:uri="urn:schemas-microsoft-com:office:smarttags" w:element="metricconverter">
              <w:smartTagPr>
                <w:attr w:name="ProductID" w:val="15 метров"/>
              </w:smartTagPr>
              <w:r w:rsidRPr="000454E0">
                <w:rPr>
                  <w:b/>
                  <w:bCs/>
                  <w:sz w:val="20"/>
                  <w:szCs w:val="20"/>
                </w:rPr>
                <w:t>15 метров</w:t>
              </w:r>
            </w:smartTag>
            <w:r w:rsidRPr="000454E0">
              <w:rPr>
                <w:b/>
                <w:bCs/>
                <w:sz w:val="20"/>
                <w:szCs w:val="20"/>
              </w:rPr>
              <w:t xml:space="preserve"> </w:t>
            </w:r>
            <w:r w:rsidRPr="000454E0">
              <w:rPr>
                <w:sz w:val="20"/>
                <w:szCs w:val="20"/>
              </w:rPr>
              <w:t xml:space="preserve">от здания, кустарник – не менее </w:t>
            </w:r>
            <w:smartTag w:uri="urn:schemas-microsoft-com:office:smarttags" w:element="metricconverter">
              <w:smartTagPr>
                <w:attr w:name="ProductID" w:val="5 метров"/>
              </w:smartTagPr>
              <w:r w:rsidRPr="000454E0">
                <w:rPr>
                  <w:b/>
                  <w:bCs/>
                  <w:sz w:val="20"/>
                  <w:szCs w:val="20"/>
                </w:rPr>
                <w:t>5 метров</w:t>
              </w:r>
            </w:smartTag>
            <w:r w:rsidRPr="000454E0">
              <w:rPr>
                <w:b/>
                <w:bCs/>
                <w:sz w:val="20"/>
                <w:szCs w:val="20"/>
              </w:rPr>
              <w:t>.</w:t>
            </w:r>
            <w:r w:rsidRPr="000454E0">
              <w:rPr>
                <w:sz w:val="20"/>
                <w:szCs w:val="20"/>
              </w:rPr>
              <w:t xml:space="preserve"> </w:t>
            </w:r>
          </w:p>
          <w:p w:rsidR="00665E84" w:rsidRPr="000454E0" w:rsidRDefault="00665E84" w:rsidP="0058644A">
            <w:pPr>
              <w:rPr>
                <w:sz w:val="20"/>
                <w:szCs w:val="20"/>
              </w:rPr>
            </w:pPr>
            <w:r w:rsidRPr="000454E0">
              <w:rPr>
                <w:spacing w:val="-9"/>
                <w:sz w:val="20"/>
                <w:szCs w:val="20"/>
              </w:rPr>
              <w:t xml:space="preserve">Аптеки    могут    размещаться    в    отдельно    стоящих    малоэтажных    зданиях,    быть    встроенными    и </w:t>
            </w:r>
            <w:r w:rsidRPr="000454E0">
              <w:rPr>
                <w:spacing w:val="-7"/>
                <w:sz w:val="20"/>
                <w:szCs w:val="20"/>
              </w:rPr>
              <w:t>встроенно-пристроенными      к   первым   этажам   многоквартирных   жилых   и   общественных   зданий.</w:t>
            </w:r>
            <w:r w:rsidRPr="000454E0">
              <w:rPr>
                <w:spacing w:val="-7"/>
                <w:sz w:val="20"/>
                <w:szCs w:val="20"/>
              </w:rPr>
              <w:br/>
            </w:r>
            <w:r w:rsidRPr="000454E0">
              <w:rPr>
                <w:sz w:val="20"/>
                <w:szCs w:val="20"/>
              </w:rPr>
              <w:t>Размещение аптек допускается по линии застройки, выходящей на красные линии.</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t>Амбулаторно-поликлиническое обслуживание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3.4.1</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w:t>
            </w:r>
            <w:smartTag w:uri="urn:schemas-microsoft-com:office:smarttags" w:element="metricconverter">
              <w:smartTagPr>
                <w:attr w:name="ProductID" w:val="0,2 га"/>
              </w:smartTagPr>
              <w:r w:rsidRPr="000454E0">
                <w:rPr>
                  <w:spacing w:val="-3"/>
                  <w:sz w:val="20"/>
                </w:rPr>
                <w:t>0,2 га</w:t>
              </w:r>
            </w:smartTag>
            <w:r w:rsidRPr="000454E0">
              <w:rPr>
                <w:spacing w:val="-3"/>
                <w:sz w:val="20"/>
              </w:rPr>
              <w:t>.</w:t>
            </w:r>
          </w:p>
          <w:p w:rsidR="00665E84" w:rsidRPr="000454E0" w:rsidRDefault="00665E84" w:rsidP="0058644A">
            <w:pPr>
              <w:rPr>
                <w:spacing w:val="-3"/>
                <w:sz w:val="20"/>
              </w:rPr>
            </w:pPr>
            <w:r w:rsidRPr="000454E0">
              <w:rPr>
                <w:spacing w:val="-3"/>
                <w:sz w:val="20"/>
              </w:rPr>
              <w:t>Минимальные отступы от границы земельного участка в целях определения места допустимого размещения объекта– 3м</w:t>
            </w:r>
          </w:p>
          <w:p w:rsidR="00665E84" w:rsidRPr="000454E0" w:rsidRDefault="00665E84" w:rsidP="0058644A">
            <w:pPr>
              <w:rPr>
                <w:spacing w:val="-3"/>
                <w:sz w:val="20"/>
              </w:rPr>
            </w:pPr>
            <w:r w:rsidRPr="000454E0">
              <w:rPr>
                <w:spacing w:val="-3"/>
                <w:sz w:val="20"/>
              </w:rPr>
              <w:t>Предельное количество надземных этажей - 3.</w:t>
            </w:r>
          </w:p>
          <w:p w:rsidR="00665E84" w:rsidRPr="000454E0" w:rsidRDefault="00665E84" w:rsidP="0058644A">
            <w:pPr>
              <w:rPr>
                <w:spacing w:val="-3"/>
                <w:sz w:val="20"/>
              </w:rPr>
            </w:pPr>
            <w:r w:rsidRPr="000454E0">
              <w:rPr>
                <w:spacing w:val="-3"/>
                <w:sz w:val="20"/>
              </w:rPr>
              <w:t>Максимальный процент застройки -50%</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Минимальный отступ от красной линии– 5м.</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t>Стационарное медицинское обслуживание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3.4.2</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не менее </w:t>
            </w:r>
            <w:smartTag w:uri="urn:schemas-microsoft-com:office:smarttags" w:element="metricconverter">
              <w:smartTagPr>
                <w:attr w:name="ProductID" w:val="0,1 га"/>
              </w:smartTagPr>
              <w:r w:rsidRPr="000454E0">
                <w:rPr>
                  <w:spacing w:val="-3"/>
                  <w:sz w:val="20"/>
                </w:rPr>
                <w:t>0,1 га</w:t>
              </w:r>
            </w:smartTag>
            <w:r w:rsidRPr="000454E0">
              <w:rPr>
                <w:spacing w:val="-3"/>
                <w:sz w:val="20"/>
              </w:rPr>
              <w:t>.</w:t>
            </w:r>
          </w:p>
          <w:p w:rsidR="00665E84" w:rsidRPr="000454E0" w:rsidRDefault="00665E84" w:rsidP="0058644A">
            <w:pPr>
              <w:rPr>
                <w:spacing w:val="-3"/>
                <w:sz w:val="20"/>
              </w:rPr>
            </w:pPr>
            <w:r w:rsidRPr="000454E0">
              <w:rPr>
                <w:spacing w:val="-3"/>
                <w:sz w:val="20"/>
              </w:rPr>
              <w:t>Минимальные отступы от границы земельного участка в целях определения места допустимого размещения объекта– 3м</w:t>
            </w:r>
          </w:p>
          <w:p w:rsidR="00665E84" w:rsidRPr="000454E0" w:rsidRDefault="00665E84" w:rsidP="0058644A">
            <w:pPr>
              <w:rPr>
                <w:spacing w:val="-3"/>
                <w:sz w:val="20"/>
              </w:rPr>
            </w:pPr>
            <w:r w:rsidRPr="000454E0">
              <w:rPr>
                <w:spacing w:val="-3"/>
                <w:sz w:val="20"/>
              </w:rPr>
              <w:t>Предельное количество надземных этажей - 3.</w:t>
            </w:r>
          </w:p>
          <w:p w:rsidR="00665E84" w:rsidRPr="000454E0" w:rsidRDefault="00665E84" w:rsidP="0058644A">
            <w:pPr>
              <w:rPr>
                <w:spacing w:val="-3"/>
                <w:sz w:val="20"/>
              </w:rPr>
            </w:pPr>
            <w:r w:rsidRPr="000454E0">
              <w:rPr>
                <w:spacing w:val="-3"/>
                <w:sz w:val="20"/>
              </w:rPr>
              <w:t>Максимальный процент застройки -40%</w:t>
            </w:r>
          </w:p>
          <w:p w:rsidR="00665E84" w:rsidRPr="000454E0" w:rsidRDefault="00665E84" w:rsidP="0058644A">
            <w:pPr>
              <w:rPr>
                <w:spacing w:val="-3"/>
                <w:sz w:val="20"/>
              </w:rPr>
            </w:pPr>
            <w:r w:rsidRPr="000454E0">
              <w:rPr>
                <w:spacing w:val="-3"/>
                <w:sz w:val="20"/>
              </w:rPr>
              <w:t>Иные показатели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Минимальный процент озеленения – 50%</w:t>
            </w:r>
          </w:p>
          <w:p w:rsidR="00665E84" w:rsidRPr="000454E0" w:rsidRDefault="00665E84" w:rsidP="0058644A">
            <w:pPr>
              <w:rPr>
                <w:spacing w:val="-3"/>
                <w:sz w:val="20"/>
              </w:rPr>
            </w:pPr>
            <w:r w:rsidRPr="000454E0">
              <w:rPr>
                <w:spacing w:val="-3"/>
                <w:sz w:val="20"/>
              </w:rPr>
              <w:t>Минимальный отступ от красной линии– 5м.</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t>Образование и просвещение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3.5</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1 га"/>
              </w:smartTagPr>
              <w:r w:rsidRPr="000454E0">
                <w:rPr>
                  <w:spacing w:val="-3"/>
                  <w:sz w:val="20"/>
                </w:rPr>
                <w:t>0,1 га</w:t>
              </w:r>
            </w:smartTag>
            <w:r w:rsidRPr="000454E0">
              <w:rPr>
                <w:spacing w:val="-3"/>
                <w:sz w:val="20"/>
              </w:rPr>
              <w:t>.</w:t>
            </w:r>
          </w:p>
          <w:p w:rsidR="00665E84" w:rsidRPr="000454E0" w:rsidRDefault="00665E84" w:rsidP="0058644A">
            <w:pPr>
              <w:rPr>
                <w:spacing w:val="-3"/>
                <w:sz w:val="20"/>
              </w:rPr>
            </w:pPr>
            <w:r w:rsidRPr="000454E0">
              <w:rPr>
                <w:spacing w:val="-3"/>
                <w:sz w:val="20"/>
              </w:rPr>
              <w:t>Минимальные отступы от границы земельного участка – 3м</w:t>
            </w:r>
          </w:p>
          <w:p w:rsidR="00665E84" w:rsidRPr="000454E0" w:rsidRDefault="00665E84" w:rsidP="0058644A">
            <w:pPr>
              <w:rPr>
                <w:spacing w:val="-3"/>
                <w:sz w:val="20"/>
              </w:rPr>
            </w:pPr>
            <w:r w:rsidRPr="000454E0">
              <w:rPr>
                <w:spacing w:val="-3"/>
                <w:sz w:val="20"/>
              </w:rPr>
              <w:t>Предельное количество этажей – 4эт.</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-40%</w:t>
            </w:r>
          </w:p>
          <w:p w:rsidR="00665E84" w:rsidRPr="000454E0" w:rsidRDefault="00665E84" w:rsidP="0058644A">
            <w:pPr>
              <w:rPr>
                <w:spacing w:val="-3"/>
                <w:sz w:val="20"/>
              </w:rPr>
            </w:pPr>
            <w:r w:rsidRPr="000454E0">
              <w:rPr>
                <w:spacing w:val="-3"/>
                <w:sz w:val="20"/>
              </w:rPr>
              <w:t>(без учета спортивных и игровых площадок)</w:t>
            </w:r>
          </w:p>
          <w:p w:rsidR="00665E84" w:rsidRPr="000454E0" w:rsidRDefault="00665E84" w:rsidP="0058644A">
            <w:pPr>
              <w:rPr>
                <w:spacing w:val="-3"/>
                <w:sz w:val="20"/>
              </w:rPr>
            </w:pPr>
            <w:r w:rsidRPr="000454E0">
              <w:rPr>
                <w:spacing w:val="-3"/>
                <w:sz w:val="20"/>
              </w:rPr>
              <w:t>Иные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Минимальный процент озеленения – 30%</w:t>
            </w:r>
          </w:p>
          <w:p w:rsidR="00665E84" w:rsidRPr="000454E0" w:rsidRDefault="00665E84" w:rsidP="0058644A">
            <w:pPr>
              <w:rPr>
                <w:spacing w:val="-3"/>
                <w:sz w:val="20"/>
              </w:rPr>
            </w:pPr>
            <w:r w:rsidRPr="000454E0">
              <w:rPr>
                <w:spacing w:val="-3"/>
                <w:sz w:val="20"/>
              </w:rPr>
              <w:t>Минимальный отступ от красной линии – 25м. (для сельских поселений 10м.)</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t xml:space="preserve">Дошкольное, начальное и среднее </w:t>
            </w:r>
            <w:r w:rsidRPr="000454E0">
              <w:rPr>
                <w:spacing w:val="-3"/>
                <w:sz w:val="20"/>
              </w:rPr>
              <w:lastRenderedPageBreak/>
              <w:t>общее образование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lastRenderedPageBreak/>
              <w:t>3.5.1</w:t>
            </w:r>
          </w:p>
        </w:tc>
        <w:tc>
          <w:tcPr>
            <w:tcW w:w="7100" w:type="dxa"/>
            <w:shd w:val="clear" w:color="auto" w:fill="auto"/>
          </w:tcPr>
          <w:p w:rsidR="00665E84" w:rsidRPr="000454E0" w:rsidRDefault="00665E84" w:rsidP="0058644A">
            <w:pPr>
              <w:rPr>
                <w:spacing w:val="-3"/>
                <w:sz w:val="20"/>
              </w:rPr>
            </w:pPr>
            <w:r w:rsidRPr="000454E0">
              <w:rPr>
                <w:spacing w:val="-3"/>
                <w:sz w:val="20"/>
              </w:rPr>
              <w:t>Детские дошкольные учреждения:</w:t>
            </w:r>
          </w:p>
          <w:p w:rsidR="00665E84" w:rsidRPr="000454E0" w:rsidRDefault="00665E84" w:rsidP="0058644A">
            <w:pPr>
              <w:rPr>
                <w:spacing w:val="-3"/>
                <w:sz w:val="20"/>
              </w:rPr>
            </w:pPr>
            <w:r w:rsidRPr="000454E0">
              <w:rPr>
                <w:spacing w:val="-3"/>
                <w:sz w:val="20"/>
              </w:rPr>
              <w:t>минимальная площадь земельного участка – 0,1га или</w:t>
            </w:r>
          </w:p>
          <w:p w:rsidR="00665E84" w:rsidRPr="000454E0" w:rsidRDefault="00665E84" w:rsidP="0058644A">
            <w:pPr>
              <w:rPr>
                <w:spacing w:val="-3"/>
                <w:sz w:val="20"/>
              </w:rPr>
            </w:pPr>
            <w:r w:rsidRPr="000454E0">
              <w:rPr>
                <w:spacing w:val="-3"/>
                <w:sz w:val="20"/>
              </w:rPr>
              <w:lastRenderedPageBreak/>
              <w:t>- при вместимости до 100 мест - 40 кв.м. на 1 чел.;</w:t>
            </w:r>
          </w:p>
          <w:p w:rsidR="00665E84" w:rsidRPr="000454E0" w:rsidRDefault="00665E84" w:rsidP="0058644A">
            <w:pPr>
              <w:rPr>
                <w:spacing w:val="-3"/>
                <w:sz w:val="20"/>
              </w:rPr>
            </w:pPr>
            <w:r w:rsidRPr="000454E0">
              <w:rPr>
                <w:spacing w:val="-3"/>
                <w:sz w:val="20"/>
              </w:rPr>
              <w:t>- при вместимости свыше 100 мест – 35 кв.м. на 1 чел.;</w:t>
            </w:r>
          </w:p>
          <w:p w:rsidR="00665E84" w:rsidRPr="000454E0" w:rsidRDefault="00665E84" w:rsidP="0058644A">
            <w:pPr>
              <w:rPr>
                <w:spacing w:val="-3"/>
                <w:sz w:val="20"/>
              </w:rPr>
            </w:pPr>
            <w:r w:rsidRPr="000454E0">
              <w:rPr>
                <w:spacing w:val="-3"/>
                <w:sz w:val="20"/>
              </w:rPr>
              <w:t>- при вместимости свыше 500 мест – 30 кв.м. на 1 чел.</w:t>
            </w:r>
          </w:p>
          <w:p w:rsidR="00665E84" w:rsidRPr="000454E0" w:rsidRDefault="00665E84" w:rsidP="0058644A">
            <w:pPr>
              <w:rPr>
                <w:spacing w:val="-3"/>
                <w:sz w:val="20"/>
              </w:rPr>
            </w:pPr>
            <w:r w:rsidRPr="000454E0">
              <w:rPr>
                <w:spacing w:val="-3"/>
                <w:sz w:val="20"/>
              </w:rPr>
              <w:t>Минимальные отступы от границ земельного участка – 3м.</w:t>
            </w:r>
          </w:p>
          <w:p w:rsidR="00665E84" w:rsidRPr="000454E0" w:rsidRDefault="00665E84" w:rsidP="0058644A">
            <w:pPr>
              <w:rPr>
                <w:spacing w:val="-3"/>
                <w:sz w:val="20"/>
              </w:rPr>
            </w:pPr>
            <w:r w:rsidRPr="000454E0">
              <w:rPr>
                <w:spacing w:val="-3"/>
                <w:sz w:val="20"/>
              </w:rPr>
              <w:t>Предельное количество этажей – 3 эт.</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- 30% (без учета игровых площадок)</w:t>
            </w:r>
          </w:p>
          <w:p w:rsidR="00665E84" w:rsidRPr="000454E0" w:rsidRDefault="00665E84" w:rsidP="0058644A">
            <w:pPr>
              <w:rPr>
                <w:spacing w:val="-3"/>
                <w:sz w:val="20"/>
              </w:rPr>
            </w:pPr>
            <w:r w:rsidRPr="000454E0">
              <w:rPr>
                <w:spacing w:val="-3"/>
                <w:sz w:val="20"/>
              </w:rPr>
              <w:t>Общеобразовательные учреждения:</w:t>
            </w:r>
          </w:p>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1 га"/>
              </w:smartTagPr>
              <w:r w:rsidRPr="000454E0">
                <w:rPr>
                  <w:spacing w:val="-3"/>
                  <w:sz w:val="20"/>
                </w:rPr>
                <w:t>0,1 га</w:t>
              </w:r>
            </w:smartTag>
            <w:r w:rsidRPr="000454E0">
              <w:rPr>
                <w:spacing w:val="-3"/>
                <w:sz w:val="20"/>
              </w:rPr>
              <w:t xml:space="preserve"> или</w:t>
            </w:r>
          </w:p>
          <w:p w:rsidR="00665E84" w:rsidRPr="000454E0" w:rsidRDefault="00665E84" w:rsidP="0058644A">
            <w:pPr>
              <w:rPr>
                <w:spacing w:val="-3"/>
                <w:sz w:val="20"/>
              </w:rPr>
            </w:pPr>
            <w:r w:rsidRPr="000454E0">
              <w:rPr>
                <w:spacing w:val="-3"/>
                <w:sz w:val="20"/>
              </w:rPr>
              <w:t>- при вместимости до 400 мест - 50 кв.м. на 1 чел.;</w:t>
            </w:r>
          </w:p>
          <w:p w:rsidR="00665E84" w:rsidRPr="000454E0" w:rsidRDefault="00665E84" w:rsidP="0058644A">
            <w:pPr>
              <w:rPr>
                <w:spacing w:val="-3"/>
                <w:sz w:val="20"/>
              </w:rPr>
            </w:pPr>
            <w:r w:rsidRPr="000454E0">
              <w:rPr>
                <w:spacing w:val="-3"/>
                <w:sz w:val="20"/>
              </w:rPr>
              <w:t>- при вместимости от 400 до 500 мест - 60 кв.м. на 1 чел.;</w:t>
            </w:r>
          </w:p>
          <w:p w:rsidR="00665E84" w:rsidRPr="000454E0" w:rsidRDefault="00665E84" w:rsidP="0058644A">
            <w:pPr>
              <w:rPr>
                <w:spacing w:val="-3"/>
                <w:sz w:val="20"/>
              </w:rPr>
            </w:pPr>
            <w:r w:rsidRPr="000454E0">
              <w:rPr>
                <w:spacing w:val="-3"/>
                <w:sz w:val="20"/>
              </w:rPr>
              <w:t>- при вместимости от 500 до 600 мест – 50 кв.м. на 1 чел.;</w:t>
            </w:r>
          </w:p>
          <w:p w:rsidR="00665E84" w:rsidRPr="000454E0" w:rsidRDefault="00665E84" w:rsidP="0058644A">
            <w:pPr>
              <w:rPr>
                <w:spacing w:val="-3"/>
                <w:sz w:val="20"/>
              </w:rPr>
            </w:pPr>
            <w:r w:rsidRPr="000454E0">
              <w:rPr>
                <w:spacing w:val="-3"/>
                <w:sz w:val="20"/>
              </w:rPr>
              <w:t>- при вместимости от 600 до 700 мест – 40 кв.м. на 1 чел.</w:t>
            </w:r>
          </w:p>
          <w:p w:rsidR="00665E84" w:rsidRPr="000454E0" w:rsidRDefault="00665E84" w:rsidP="0058644A">
            <w:pPr>
              <w:rPr>
                <w:spacing w:val="-3"/>
                <w:sz w:val="20"/>
              </w:rPr>
            </w:pPr>
            <w:r w:rsidRPr="000454E0">
              <w:rPr>
                <w:spacing w:val="-3"/>
                <w:sz w:val="20"/>
              </w:rPr>
              <w:t>Минимальные отступы от границ земельного участка – 3м.</w:t>
            </w:r>
          </w:p>
          <w:p w:rsidR="00665E84" w:rsidRPr="000454E0" w:rsidRDefault="00665E84" w:rsidP="0058644A">
            <w:pPr>
              <w:rPr>
                <w:spacing w:val="-3"/>
                <w:sz w:val="20"/>
              </w:rPr>
            </w:pPr>
            <w:r w:rsidRPr="000454E0">
              <w:rPr>
                <w:spacing w:val="-3"/>
                <w:sz w:val="20"/>
              </w:rPr>
              <w:t>Предельное количество этажей – до 3 эт.</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- 30% (без учета игровых площадок)</w:t>
            </w:r>
          </w:p>
          <w:p w:rsidR="00665E84" w:rsidRPr="000454E0" w:rsidRDefault="00665E84" w:rsidP="0058644A">
            <w:pPr>
              <w:rPr>
                <w:spacing w:val="-3"/>
                <w:sz w:val="20"/>
              </w:rPr>
            </w:pPr>
            <w:r w:rsidRPr="000454E0">
              <w:rPr>
                <w:spacing w:val="-3"/>
                <w:sz w:val="20"/>
              </w:rPr>
              <w:t>Иные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Минимальный процент озеленения – 30%</w:t>
            </w:r>
          </w:p>
          <w:p w:rsidR="00665E84" w:rsidRPr="000454E0" w:rsidRDefault="00665E84" w:rsidP="0058644A">
            <w:pPr>
              <w:rPr>
                <w:spacing w:val="-3"/>
                <w:sz w:val="20"/>
              </w:rPr>
            </w:pPr>
            <w:r w:rsidRPr="000454E0">
              <w:rPr>
                <w:spacing w:val="-3"/>
                <w:sz w:val="20"/>
              </w:rPr>
              <w:t>Минимальный отступ от красной линии – 25м. (для сельских поселений 10м.)</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lastRenderedPageBreak/>
              <w:t>Среднее и высшие профессиональное образование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3.5.2</w:t>
            </w:r>
          </w:p>
        </w:tc>
        <w:tc>
          <w:tcPr>
            <w:tcW w:w="7100" w:type="dxa"/>
            <w:shd w:val="clear" w:color="auto" w:fill="auto"/>
          </w:tcPr>
          <w:p w:rsidR="00665E84" w:rsidRPr="000454E0" w:rsidRDefault="00665E84" w:rsidP="0058644A">
            <w:pPr>
              <w:rPr>
                <w:spacing w:val="-3"/>
                <w:sz w:val="20"/>
              </w:rPr>
            </w:pPr>
            <w:r w:rsidRPr="000454E0">
              <w:rPr>
                <w:spacing w:val="-3"/>
                <w:sz w:val="20"/>
              </w:rPr>
              <w:t>Минимальная площадь земельного участка - 2га.</w:t>
            </w:r>
          </w:p>
          <w:p w:rsidR="00665E84" w:rsidRPr="000454E0" w:rsidRDefault="00665E84" w:rsidP="0058644A">
            <w:pPr>
              <w:rPr>
                <w:spacing w:val="-3"/>
                <w:sz w:val="20"/>
              </w:rPr>
            </w:pPr>
            <w:r w:rsidRPr="000454E0">
              <w:rPr>
                <w:spacing w:val="-3"/>
                <w:sz w:val="20"/>
              </w:rPr>
              <w:t>Минимальные отступы от границы земельного участка – 3м</w:t>
            </w:r>
          </w:p>
          <w:p w:rsidR="00665E84" w:rsidRPr="000454E0" w:rsidRDefault="00665E84" w:rsidP="0058644A">
            <w:pPr>
              <w:rPr>
                <w:spacing w:val="-3"/>
                <w:sz w:val="20"/>
              </w:rPr>
            </w:pPr>
            <w:r w:rsidRPr="000454E0">
              <w:rPr>
                <w:spacing w:val="-3"/>
                <w:sz w:val="20"/>
              </w:rPr>
              <w:t>Предельное количество этажей – 4эт.</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-40%</w:t>
            </w:r>
          </w:p>
          <w:p w:rsidR="00665E84" w:rsidRPr="000454E0" w:rsidRDefault="00665E84" w:rsidP="0058644A">
            <w:pPr>
              <w:rPr>
                <w:spacing w:val="-3"/>
                <w:sz w:val="20"/>
              </w:rPr>
            </w:pPr>
            <w:r w:rsidRPr="000454E0">
              <w:rPr>
                <w:spacing w:val="-3"/>
                <w:sz w:val="20"/>
              </w:rPr>
              <w:t>Иные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Минимальный процент озеленения – 50%</w:t>
            </w:r>
          </w:p>
          <w:p w:rsidR="00665E84" w:rsidRPr="000454E0" w:rsidRDefault="00665E84" w:rsidP="0058644A">
            <w:pPr>
              <w:rPr>
                <w:spacing w:val="-3"/>
                <w:sz w:val="20"/>
              </w:rPr>
            </w:pPr>
            <w:r w:rsidRPr="000454E0">
              <w:rPr>
                <w:spacing w:val="-3"/>
                <w:sz w:val="20"/>
              </w:rPr>
              <w:t>Минимальный отступ от красной линии – 25м. (для сельских поселений 10м.)</w:t>
            </w:r>
          </w:p>
        </w:tc>
      </w:tr>
      <w:tr w:rsidR="00665E84" w:rsidRPr="000454E0" w:rsidTr="00BC3923">
        <w:trPr>
          <w:trHeight w:val="242"/>
        </w:trPr>
        <w:tc>
          <w:tcPr>
            <w:tcW w:w="2148" w:type="dxa"/>
            <w:shd w:val="clear" w:color="auto" w:fill="auto"/>
          </w:tcPr>
          <w:p w:rsidR="00665E84" w:rsidRPr="000454E0" w:rsidRDefault="00665E84" w:rsidP="0058644A">
            <w:pPr>
              <w:rPr>
                <w:spacing w:val="-3"/>
                <w:sz w:val="20"/>
              </w:rPr>
            </w:pPr>
            <w:r w:rsidRPr="000454E0">
              <w:rPr>
                <w:spacing w:val="-3"/>
                <w:sz w:val="20"/>
              </w:rPr>
              <w:t>Культурное развитие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3.6</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r w:rsidRPr="000454E0">
              <w:rPr>
                <w:spacing w:val="-3"/>
                <w:sz w:val="20"/>
              </w:rPr>
              <w:t>.</w:t>
            </w:r>
          </w:p>
          <w:p w:rsidR="00665E84" w:rsidRPr="000454E0" w:rsidRDefault="00665E84" w:rsidP="0058644A">
            <w:pPr>
              <w:rPr>
                <w:spacing w:val="-3"/>
                <w:sz w:val="20"/>
              </w:rPr>
            </w:pPr>
            <w:r w:rsidRPr="000454E0">
              <w:rPr>
                <w:spacing w:val="-3"/>
                <w:sz w:val="20"/>
              </w:rPr>
              <w:t>Минимальные отступы от границы земельного участка – 3м</w:t>
            </w:r>
          </w:p>
          <w:p w:rsidR="00665E84" w:rsidRPr="000454E0" w:rsidRDefault="00665E84" w:rsidP="0058644A">
            <w:pPr>
              <w:rPr>
                <w:spacing w:val="-3"/>
                <w:sz w:val="20"/>
              </w:rPr>
            </w:pPr>
            <w:r w:rsidRPr="000454E0">
              <w:rPr>
                <w:spacing w:val="-3"/>
                <w:sz w:val="20"/>
              </w:rPr>
              <w:t>Предельное количество этажей – 3эт.</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-50%</w:t>
            </w:r>
          </w:p>
          <w:p w:rsidR="00665E84" w:rsidRPr="000454E0" w:rsidRDefault="00665E84" w:rsidP="0058644A">
            <w:pPr>
              <w:rPr>
                <w:spacing w:val="-3"/>
                <w:sz w:val="20"/>
              </w:rPr>
            </w:pPr>
            <w:r w:rsidRPr="000454E0">
              <w:rPr>
                <w:spacing w:val="-3"/>
                <w:sz w:val="20"/>
              </w:rPr>
              <w:t>Иные предельные параметры разрешенного строительства:</w:t>
            </w:r>
          </w:p>
          <w:p w:rsidR="00665E84" w:rsidRPr="000454E0" w:rsidRDefault="00665E84" w:rsidP="0058644A">
            <w:pPr>
              <w:rPr>
                <w:spacing w:val="-3"/>
                <w:sz w:val="20"/>
              </w:rPr>
            </w:pPr>
            <w:r w:rsidRPr="000454E0">
              <w:rPr>
                <w:spacing w:val="-3"/>
                <w:sz w:val="20"/>
              </w:rPr>
              <w:t xml:space="preserve">Минимальный отступ от красной линии – 5м. </w:t>
            </w:r>
          </w:p>
        </w:tc>
      </w:tr>
      <w:tr w:rsidR="00665E84" w:rsidRPr="000454E0" w:rsidTr="00BC3923">
        <w:trPr>
          <w:trHeight w:val="1605"/>
        </w:trPr>
        <w:tc>
          <w:tcPr>
            <w:tcW w:w="2148" w:type="dxa"/>
            <w:shd w:val="clear" w:color="auto" w:fill="auto"/>
          </w:tcPr>
          <w:p w:rsidR="00665E84" w:rsidRPr="000454E0" w:rsidRDefault="00665E84" w:rsidP="0058644A">
            <w:pPr>
              <w:rPr>
                <w:spacing w:val="-3"/>
                <w:sz w:val="20"/>
              </w:rPr>
            </w:pPr>
            <w:r w:rsidRPr="000454E0">
              <w:rPr>
                <w:spacing w:val="-3"/>
                <w:sz w:val="20"/>
              </w:rPr>
              <w:t>Религиозное использование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3.7</w:t>
            </w:r>
          </w:p>
        </w:tc>
        <w:tc>
          <w:tcPr>
            <w:tcW w:w="7100" w:type="dxa"/>
            <w:shd w:val="clear" w:color="auto" w:fill="auto"/>
          </w:tcPr>
          <w:p w:rsidR="00665E84" w:rsidRPr="000454E0" w:rsidRDefault="00665E84"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5 га"/>
              </w:smartTagPr>
              <w:r w:rsidRPr="000454E0">
                <w:rPr>
                  <w:spacing w:val="-3"/>
                  <w:sz w:val="20"/>
                </w:rPr>
                <w:t>0,05 га</w:t>
              </w:r>
            </w:smartTag>
            <w:r w:rsidRPr="000454E0">
              <w:rPr>
                <w:spacing w:val="-3"/>
                <w:sz w:val="20"/>
              </w:rPr>
              <w:t>.</w:t>
            </w:r>
          </w:p>
          <w:p w:rsidR="00665E84" w:rsidRPr="000454E0" w:rsidRDefault="00665E84" w:rsidP="0058644A">
            <w:pPr>
              <w:rPr>
                <w:spacing w:val="-3"/>
                <w:sz w:val="20"/>
              </w:rPr>
            </w:pPr>
            <w:r w:rsidRPr="000454E0">
              <w:rPr>
                <w:spacing w:val="-3"/>
                <w:sz w:val="20"/>
              </w:rPr>
              <w:t xml:space="preserve">Предельная высота здания – </w:t>
            </w:r>
            <w:smartTag w:uri="urn:schemas-microsoft-com:office:smarttags" w:element="metricconverter">
              <w:smartTagPr>
                <w:attr w:name="ProductID" w:val="30 метров"/>
              </w:smartTagPr>
              <w:r w:rsidRPr="000454E0">
                <w:rPr>
                  <w:spacing w:val="-3"/>
                  <w:sz w:val="20"/>
                </w:rPr>
                <w:t>30 метров</w:t>
              </w:r>
            </w:smartTag>
            <w:r w:rsidRPr="000454E0">
              <w:rPr>
                <w:spacing w:val="-3"/>
                <w:sz w:val="20"/>
              </w:rPr>
              <w:t>.</w:t>
            </w:r>
          </w:p>
          <w:p w:rsidR="00665E84" w:rsidRPr="000454E0" w:rsidRDefault="00665E84" w:rsidP="0058644A">
            <w:pPr>
              <w:rPr>
                <w:spacing w:val="-3"/>
                <w:sz w:val="20"/>
              </w:rPr>
            </w:pPr>
            <w:r w:rsidRPr="000454E0">
              <w:rPr>
                <w:spacing w:val="-3"/>
                <w:sz w:val="20"/>
              </w:rPr>
              <w:t>Минимальные отступы от границы земельного участка – 3м</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-50%</w:t>
            </w:r>
          </w:p>
          <w:p w:rsidR="00665E84" w:rsidRPr="000454E0" w:rsidRDefault="00665E84" w:rsidP="0058644A">
            <w:pPr>
              <w:rPr>
                <w:spacing w:val="-3"/>
                <w:sz w:val="20"/>
              </w:rPr>
            </w:pPr>
            <w:r w:rsidRPr="000454E0">
              <w:rPr>
                <w:spacing w:val="-3"/>
                <w:sz w:val="20"/>
              </w:rPr>
              <w:t>Иные предельные параметры разрешенного строительства:</w:t>
            </w:r>
          </w:p>
          <w:p w:rsidR="00665E84" w:rsidRPr="000454E0" w:rsidRDefault="00665E84" w:rsidP="0058644A">
            <w:pPr>
              <w:rPr>
                <w:spacing w:val="-3"/>
                <w:sz w:val="20"/>
              </w:rPr>
            </w:pPr>
            <w:r w:rsidRPr="000454E0">
              <w:rPr>
                <w:spacing w:val="-3"/>
                <w:sz w:val="20"/>
              </w:rPr>
              <w:t>Максимальный процент озеленения – 15%</w:t>
            </w:r>
          </w:p>
          <w:p w:rsidR="00665E84" w:rsidRPr="000454E0" w:rsidRDefault="00665E84" w:rsidP="0058644A">
            <w:pPr>
              <w:rPr>
                <w:spacing w:val="-3"/>
                <w:sz w:val="20"/>
              </w:rPr>
            </w:pPr>
            <w:r w:rsidRPr="000454E0">
              <w:rPr>
                <w:spacing w:val="-3"/>
                <w:sz w:val="20"/>
              </w:rPr>
              <w:t>Минимальный отступ от красной линии – 5м.</w:t>
            </w:r>
          </w:p>
        </w:tc>
      </w:tr>
      <w:tr w:rsidR="00665E84" w:rsidRPr="000454E0" w:rsidTr="00BC3923">
        <w:trPr>
          <w:trHeight w:val="1785"/>
        </w:trPr>
        <w:tc>
          <w:tcPr>
            <w:tcW w:w="2148" w:type="dxa"/>
            <w:shd w:val="clear" w:color="auto" w:fill="auto"/>
          </w:tcPr>
          <w:p w:rsidR="00665E84" w:rsidRPr="000454E0" w:rsidRDefault="00665E84" w:rsidP="0058644A">
            <w:pPr>
              <w:rPr>
                <w:spacing w:val="-3"/>
                <w:sz w:val="20"/>
              </w:rPr>
            </w:pPr>
            <w:r w:rsidRPr="000454E0">
              <w:rPr>
                <w:spacing w:val="-3"/>
                <w:sz w:val="20"/>
              </w:rPr>
              <w:t>Общественное управление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3.8</w:t>
            </w:r>
          </w:p>
        </w:tc>
        <w:tc>
          <w:tcPr>
            <w:tcW w:w="7100" w:type="dxa"/>
            <w:shd w:val="clear" w:color="auto" w:fill="auto"/>
          </w:tcPr>
          <w:p w:rsidR="00665E84" w:rsidRPr="000454E0" w:rsidRDefault="00665E84" w:rsidP="0058644A">
            <w:pPr>
              <w:pStyle w:val="Default"/>
              <w:rPr>
                <w:color w:val="auto"/>
                <w:sz w:val="20"/>
                <w:szCs w:val="20"/>
              </w:rPr>
            </w:pPr>
            <w:r w:rsidRPr="000454E0">
              <w:rPr>
                <w:color w:val="auto"/>
                <w:sz w:val="20"/>
                <w:szCs w:val="20"/>
              </w:rPr>
              <w:t xml:space="preserve">Минимальные размеры земельного участка – </w:t>
            </w:r>
            <w:smartTag w:uri="urn:schemas-microsoft-com:office:smarttags" w:element="metricconverter">
              <w:smartTagPr>
                <w:attr w:name="ProductID" w:val="1000 кв. м"/>
              </w:smartTagPr>
              <w:r w:rsidRPr="000454E0">
                <w:rPr>
                  <w:color w:val="auto"/>
                  <w:sz w:val="20"/>
                  <w:szCs w:val="20"/>
                </w:rPr>
                <w:t>1000 кв. м</w:t>
              </w:r>
            </w:smartTag>
            <w:r w:rsidRPr="000454E0">
              <w:rPr>
                <w:color w:val="auto"/>
                <w:sz w:val="20"/>
                <w:szCs w:val="20"/>
              </w:rPr>
              <w:t xml:space="preserve">. </w:t>
            </w:r>
          </w:p>
          <w:p w:rsidR="00665E84" w:rsidRPr="000454E0" w:rsidRDefault="00665E84" w:rsidP="0058644A">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3. </w:t>
            </w:r>
          </w:p>
          <w:p w:rsidR="00665E84" w:rsidRPr="000454E0" w:rsidRDefault="00665E84" w:rsidP="0058644A">
            <w:pPr>
              <w:pStyle w:val="Default"/>
              <w:rPr>
                <w:color w:val="auto"/>
                <w:sz w:val="20"/>
                <w:szCs w:val="20"/>
              </w:rPr>
            </w:pPr>
            <w:r w:rsidRPr="000454E0">
              <w:rPr>
                <w:color w:val="auto"/>
                <w:sz w:val="20"/>
                <w:szCs w:val="20"/>
              </w:rPr>
              <w:t xml:space="preserve">Предельное количество надземных этажей – 3 </w:t>
            </w:r>
          </w:p>
          <w:p w:rsidR="00665E84" w:rsidRPr="000454E0" w:rsidRDefault="00665E84" w:rsidP="0058644A">
            <w:pPr>
              <w:rPr>
                <w:spacing w:val="-3"/>
                <w:sz w:val="20"/>
              </w:rPr>
            </w:pPr>
            <w:r w:rsidRPr="000454E0">
              <w:rPr>
                <w:sz w:val="20"/>
                <w:szCs w:val="20"/>
              </w:rPr>
              <w:t>Максимальный процент застройки, а также размеры земельных участков определяются в соответствии со «СП 42.13330.2011. Свод правил. Градостроительство. Планировка и застройка городских и сельских поселений. Актуализированная редакция СНиП 2.07.01- 89*»</w:t>
            </w:r>
          </w:p>
        </w:tc>
      </w:tr>
      <w:tr w:rsidR="00665E84" w:rsidRPr="000454E0" w:rsidTr="00BC3923">
        <w:trPr>
          <w:trHeight w:val="741"/>
        </w:trPr>
        <w:tc>
          <w:tcPr>
            <w:tcW w:w="2148" w:type="dxa"/>
            <w:shd w:val="clear" w:color="auto" w:fill="auto"/>
          </w:tcPr>
          <w:p w:rsidR="00665E84" w:rsidRPr="000454E0" w:rsidRDefault="00665E84" w:rsidP="0058644A">
            <w:pPr>
              <w:rPr>
                <w:spacing w:val="-3"/>
                <w:sz w:val="20"/>
              </w:rPr>
            </w:pPr>
            <w:r w:rsidRPr="000454E0">
              <w:rPr>
                <w:spacing w:val="-3"/>
                <w:sz w:val="20"/>
              </w:rPr>
              <w:t>Ветеринарное обслуживание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3.10</w:t>
            </w:r>
          </w:p>
        </w:tc>
        <w:tc>
          <w:tcPr>
            <w:tcW w:w="7100" w:type="dxa"/>
            <w:shd w:val="clear" w:color="auto" w:fill="auto"/>
          </w:tcPr>
          <w:p w:rsidR="00665E84" w:rsidRPr="000454E0" w:rsidRDefault="00665E84" w:rsidP="0058644A">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w:t>
            </w:r>
          </w:p>
          <w:p w:rsidR="00665E84" w:rsidRPr="000454E0" w:rsidRDefault="00665E84" w:rsidP="0058644A">
            <w:pPr>
              <w:pStyle w:val="Default"/>
              <w:rPr>
                <w:color w:val="auto"/>
              </w:rPr>
            </w:pPr>
            <w:r w:rsidRPr="000454E0">
              <w:rPr>
                <w:color w:val="auto"/>
                <w:sz w:val="20"/>
                <w:szCs w:val="20"/>
              </w:rPr>
              <w:t xml:space="preserve"> Предельное количество надземных этажей – 3.</w:t>
            </w:r>
            <w:r w:rsidRPr="000454E0">
              <w:rPr>
                <w:color w:val="auto"/>
              </w:rPr>
              <w:t xml:space="preserve"> </w:t>
            </w:r>
          </w:p>
        </w:tc>
      </w:tr>
      <w:tr w:rsidR="00665E84" w:rsidRPr="000454E0" w:rsidTr="00BC3923">
        <w:trPr>
          <w:trHeight w:val="465"/>
        </w:trPr>
        <w:tc>
          <w:tcPr>
            <w:tcW w:w="2148" w:type="dxa"/>
            <w:shd w:val="clear" w:color="auto" w:fill="auto"/>
          </w:tcPr>
          <w:p w:rsidR="00665E84" w:rsidRPr="000454E0" w:rsidRDefault="00665E84" w:rsidP="0058644A">
            <w:pPr>
              <w:rPr>
                <w:spacing w:val="-3"/>
                <w:sz w:val="20"/>
              </w:rPr>
            </w:pPr>
            <w:r w:rsidRPr="000454E0">
              <w:rPr>
                <w:spacing w:val="-3"/>
                <w:sz w:val="20"/>
              </w:rPr>
              <w:t>Амбулаторное ветеринарное обслуживание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3.10.1</w:t>
            </w:r>
          </w:p>
        </w:tc>
        <w:tc>
          <w:tcPr>
            <w:tcW w:w="7100" w:type="dxa"/>
            <w:shd w:val="clear" w:color="auto" w:fill="auto"/>
          </w:tcPr>
          <w:p w:rsidR="00665E84" w:rsidRPr="000454E0" w:rsidRDefault="00665E84" w:rsidP="0058644A">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w:t>
            </w:r>
          </w:p>
          <w:p w:rsidR="00665E84" w:rsidRPr="000454E0" w:rsidRDefault="00665E84" w:rsidP="0058644A">
            <w:pPr>
              <w:pStyle w:val="Default"/>
              <w:rPr>
                <w:color w:val="auto"/>
                <w:sz w:val="20"/>
                <w:szCs w:val="20"/>
              </w:rPr>
            </w:pPr>
            <w:r w:rsidRPr="000454E0">
              <w:rPr>
                <w:color w:val="auto"/>
                <w:sz w:val="20"/>
                <w:szCs w:val="20"/>
              </w:rPr>
              <w:t xml:space="preserve"> Предельное количество надземных этажей – 3.</w:t>
            </w:r>
          </w:p>
        </w:tc>
      </w:tr>
      <w:tr w:rsidR="00665E84" w:rsidRPr="000454E0" w:rsidTr="00BC3923">
        <w:trPr>
          <w:trHeight w:val="120"/>
        </w:trPr>
        <w:tc>
          <w:tcPr>
            <w:tcW w:w="2148" w:type="dxa"/>
            <w:shd w:val="clear" w:color="auto" w:fill="auto"/>
          </w:tcPr>
          <w:p w:rsidR="00665E84" w:rsidRPr="000454E0" w:rsidRDefault="00665E84" w:rsidP="0058644A">
            <w:pPr>
              <w:rPr>
                <w:spacing w:val="-3"/>
                <w:sz w:val="20"/>
              </w:rPr>
            </w:pPr>
            <w:r w:rsidRPr="000454E0">
              <w:rPr>
                <w:spacing w:val="-3"/>
                <w:sz w:val="20"/>
              </w:rPr>
              <w:t>Предпринимательство</w:t>
            </w:r>
          </w:p>
        </w:tc>
        <w:tc>
          <w:tcPr>
            <w:tcW w:w="1060" w:type="dxa"/>
            <w:shd w:val="clear" w:color="auto" w:fill="auto"/>
          </w:tcPr>
          <w:p w:rsidR="00665E84" w:rsidRPr="000454E0" w:rsidRDefault="00665E84" w:rsidP="0058644A">
            <w:pPr>
              <w:jc w:val="center"/>
              <w:rPr>
                <w:spacing w:val="-3"/>
                <w:sz w:val="20"/>
              </w:rPr>
            </w:pPr>
            <w:r w:rsidRPr="000454E0">
              <w:rPr>
                <w:spacing w:val="-3"/>
                <w:sz w:val="20"/>
              </w:rPr>
              <w:t>4.0</w:t>
            </w:r>
          </w:p>
        </w:tc>
        <w:tc>
          <w:tcPr>
            <w:tcW w:w="7100" w:type="dxa"/>
            <w:shd w:val="clear" w:color="auto" w:fill="auto"/>
          </w:tcPr>
          <w:p w:rsidR="00665E84" w:rsidRPr="000454E0" w:rsidRDefault="00665E84" w:rsidP="0058644A">
            <w:pPr>
              <w:pStyle w:val="Default"/>
              <w:rPr>
                <w:color w:val="auto"/>
                <w:sz w:val="20"/>
                <w:szCs w:val="20"/>
              </w:rPr>
            </w:pPr>
            <w:r w:rsidRPr="000454E0">
              <w:rPr>
                <w:color w:val="auto"/>
                <w:sz w:val="20"/>
                <w:szCs w:val="20"/>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w:t>
            </w:r>
          </w:p>
          <w:p w:rsidR="00665E84" w:rsidRPr="000454E0" w:rsidRDefault="00665E84" w:rsidP="0058644A">
            <w:pPr>
              <w:pStyle w:val="Default"/>
              <w:rPr>
                <w:color w:val="auto"/>
                <w:sz w:val="20"/>
                <w:szCs w:val="20"/>
              </w:rPr>
            </w:pPr>
            <w:r w:rsidRPr="000454E0">
              <w:rPr>
                <w:color w:val="auto"/>
                <w:sz w:val="20"/>
                <w:szCs w:val="20"/>
              </w:rPr>
              <w:t>Содержание данного вида разрешенного использования включает в себя содержание видов разрешенного использования, предусмотренных кодами 4.1 -4.10.</w:t>
            </w:r>
          </w:p>
          <w:p w:rsidR="00665E84" w:rsidRPr="000454E0" w:rsidRDefault="00665E84" w:rsidP="0058644A">
            <w:pPr>
              <w:pStyle w:val="Default"/>
              <w:rPr>
                <w:color w:val="auto"/>
                <w:sz w:val="20"/>
                <w:szCs w:val="20"/>
              </w:rPr>
            </w:pPr>
            <w:r w:rsidRPr="000454E0">
              <w:rPr>
                <w:color w:val="auto"/>
                <w:sz w:val="20"/>
                <w:szCs w:val="20"/>
              </w:rPr>
              <w:t xml:space="preserve">Максимальный процент застройки, а также размеры земельных участков определяются в соответствии со «СП 42.13330.2011. Свод правил. Градостроительство. Планировка и застройка городских и сельских поселений. </w:t>
            </w:r>
            <w:r w:rsidRPr="000454E0">
              <w:rPr>
                <w:color w:val="auto"/>
                <w:sz w:val="20"/>
                <w:szCs w:val="20"/>
              </w:rPr>
              <w:lastRenderedPageBreak/>
              <w:t>Актуализированная редакция СНиП 2.07.01- 89*»</w:t>
            </w:r>
          </w:p>
        </w:tc>
      </w:tr>
      <w:tr w:rsidR="00665E84" w:rsidRPr="000454E0" w:rsidTr="00BC3923">
        <w:trPr>
          <w:trHeight w:val="270"/>
        </w:trPr>
        <w:tc>
          <w:tcPr>
            <w:tcW w:w="2148" w:type="dxa"/>
            <w:shd w:val="clear" w:color="auto" w:fill="auto"/>
          </w:tcPr>
          <w:p w:rsidR="00665E84" w:rsidRPr="000454E0" w:rsidRDefault="00665E84" w:rsidP="0058644A">
            <w:pPr>
              <w:rPr>
                <w:spacing w:val="-3"/>
                <w:sz w:val="20"/>
              </w:rPr>
            </w:pPr>
            <w:r w:rsidRPr="000454E0">
              <w:rPr>
                <w:spacing w:val="-3"/>
                <w:sz w:val="20"/>
              </w:rPr>
              <w:lastRenderedPageBreak/>
              <w:t>Деловое управление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4.1</w:t>
            </w:r>
          </w:p>
        </w:tc>
        <w:tc>
          <w:tcPr>
            <w:tcW w:w="7100" w:type="dxa"/>
            <w:shd w:val="clear" w:color="auto" w:fill="auto"/>
          </w:tcPr>
          <w:p w:rsidR="00665E84" w:rsidRPr="000454E0" w:rsidRDefault="00665E84" w:rsidP="0058644A">
            <w:pPr>
              <w:pStyle w:val="Default"/>
              <w:rPr>
                <w:color w:val="auto"/>
                <w:sz w:val="20"/>
                <w:szCs w:val="20"/>
              </w:rPr>
            </w:pPr>
            <w:r w:rsidRPr="000454E0">
              <w:rPr>
                <w:color w:val="auto"/>
                <w:sz w:val="20"/>
                <w:szCs w:val="20"/>
              </w:rPr>
              <w:t>Минимальные площадь земельного участка – 0,05га</w:t>
            </w:r>
          </w:p>
          <w:p w:rsidR="00665E84" w:rsidRPr="000454E0" w:rsidRDefault="00665E84" w:rsidP="0058644A">
            <w:pPr>
              <w:pStyle w:val="Default"/>
              <w:rPr>
                <w:color w:val="auto"/>
                <w:sz w:val="20"/>
                <w:szCs w:val="20"/>
              </w:rPr>
            </w:pPr>
            <w:r w:rsidRPr="000454E0">
              <w:rPr>
                <w:color w:val="auto"/>
                <w:sz w:val="20"/>
                <w:szCs w:val="20"/>
              </w:rPr>
              <w:t xml:space="preserve"> Максимальная площадь земельного участка – 5га</w:t>
            </w:r>
          </w:p>
          <w:p w:rsidR="00665E84" w:rsidRPr="000454E0" w:rsidRDefault="00665E84" w:rsidP="0058644A">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3. </w:t>
            </w:r>
          </w:p>
          <w:p w:rsidR="00665E84" w:rsidRPr="000454E0" w:rsidRDefault="00665E84" w:rsidP="0058644A">
            <w:pPr>
              <w:pStyle w:val="Default"/>
              <w:rPr>
                <w:color w:val="auto"/>
                <w:sz w:val="20"/>
                <w:szCs w:val="20"/>
              </w:rPr>
            </w:pPr>
            <w:r w:rsidRPr="000454E0">
              <w:rPr>
                <w:color w:val="auto"/>
                <w:sz w:val="20"/>
                <w:szCs w:val="20"/>
              </w:rPr>
              <w:t xml:space="preserve">Предельное количество надземных этажей – 3 </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-70%</w:t>
            </w:r>
          </w:p>
          <w:p w:rsidR="00665E84" w:rsidRPr="000454E0" w:rsidRDefault="00665E84" w:rsidP="0058644A">
            <w:pPr>
              <w:rPr>
                <w:sz w:val="20"/>
                <w:szCs w:val="20"/>
              </w:rPr>
            </w:pPr>
            <w:r w:rsidRPr="000454E0">
              <w:rPr>
                <w:spacing w:val="-3"/>
                <w:sz w:val="20"/>
              </w:rPr>
              <w:t>Минимальный процент застройки – 40%</w:t>
            </w:r>
          </w:p>
        </w:tc>
      </w:tr>
      <w:tr w:rsidR="00665E84" w:rsidRPr="000454E0" w:rsidTr="00BC3923">
        <w:trPr>
          <w:trHeight w:val="1065"/>
        </w:trPr>
        <w:tc>
          <w:tcPr>
            <w:tcW w:w="2148" w:type="dxa"/>
            <w:shd w:val="clear" w:color="auto" w:fill="auto"/>
          </w:tcPr>
          <w:p w:rsidR="00665E84" w:rsidRPr="000454E0" w:rsidRDefault="00665E84" w:rsidP="0058644A">
            <w:pPr>
              <w:rPr>
                <w:spacing w:val="-3"/>
                <w:sz w:val="20"/>
              </w:rPr>
            </w:pPr>
            <w:r w:rsidRPr="000454E0">
              <w:rPr>
                <w:spacing w:val="-3"/>
                <w:sz w:val="20"/>
              </w:rPr>
              <w:t>Объекты торговли (торговые центры, торгово-равлекательные центры (комплексы))</w:t>
            </w:r>
          </w:p>
        </w:tc>
        <w:tc>
          <w:tcPr>
            <w:tcW w:w="1060" w:type="dxa"/>
            <w:shd w:val="clear" w:color="auto" w:fill="auto"/>
          </w:tcPr>
          <w:p w:rsidR="00665E84" w:rsidRPr="000454E0" w:rsidRDefault="00665E84" w:rsidP="0058644A">
            <w:pPr>
              <w:jc w:val="center"/>
              <w:rPr>
                <w:spacing w:val="-3"/>
                <w:sz w:val="20"/>
              </w:rPr>
            </w:pPr>
            <w:r w:rsidRPr="000454E0">
              <w:rPr>
                <w:spacing w:val="-3"/>
                <w:sz w:val="20"/>
              </w:rPr>
              <w:t>4.2</w:t>
            </w:r>
          </w:p>
        </w:tc>
        <w:tc>
          <w:tcPr>
            <w:tcW w:w="7100" w:type="dxa"/>
            <w:shd w:val="clear" w:color="auto" w:fill="auto"/>
          </w:tcPr>
          <w:p w:rsidR="00665E84" w:rsidRPr="000454E0" w:rsidRDefault="00665E84" w:rsidP="0058644A">
            <w:pPr>
              <w:rPr>
                <w:spacing w:val="-3"/>
                <w:sz w:val="20"/>
              </w:rPr>
            </w:pPr>
            <w:r w:rsidRPr="000454E0">
              <w:rPr>
                <w:spacing w:val="-3"/>
                <w:sz w:val="20"/>
              </w:rPr>
              <w:t>Минимальная площадь земельного участка – 0,08га.</w:t>
            </w:r>
          </w:p>
          <w:p w:rsidR="00665E84" w:rsidRPr="000454E0" w:rsidRDefault="00665E84" w:rsidP="0058644A">
            <w:pPr>
              <w:pStyle w:val="Default"/>
              <w:rPr>
                <w:color w:val="auto"/>
                <w:sz w:val="20"/>
                <w:szCs w:val="20"/>
              </w:rPr>
            </w:pPr>
            <w:r w:rsidRPr="000454E0">
              <w:rPr>
                <w:color w:val="auto"/>
                <w:sz w:val="20"/>
                <w:szCs w:val="20"/>
              </w:rPr>
              <w:t>Максимальная площадь земельного участка – 20га</w:t>
            </w:r>
          </w:p>
          <w:p w:rsidR="00665E84" w:rsidRPr="000454E0" w:rsidRDefault="00665E84" w:rsidP="0058644A">
            <w:pPr>
              <w:rPr>
                <w:spacing w:val="-3"/>
                <w:sz w:val="20"/>
              </w:rPr>
            </w:pPr>
            <w:r w:rsidRPr="000454E0">
              <w:rPr>
                <w:spacing w:val="-3"/>
                <w:sz w:val="20"/>
              </w:rPr>
              <w:t>Минимальные отступы от границы земельного участка – 3м</w:t>
            </w:r>
          </w:p>
          <w:p w:rsidR="00665E84" w:rsidRPr="000454E0" w:rsidRDefault="00665E84" w:rsidP="0058644A">
            <w:pPr>
              <w:rPr>
                <w:spacing w:val="-3"/>
                <w:sz w:val="20"/>
              </w:rPr>
            </w:pPr>
            <w:r w:rsidRPr="000454E0">
              <w:rPr>
                <w:spacing w:val="-3"/>
                <w:sz w:val="20"/>
              </w:rPr>
              <w:t>Предельное количество этажей – до 3эт.</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-50%</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-70%</w:t>
            </w:r>
          </w:p>
          <w:p w:rsidR="00665E84" w:rsidRPr="000454E0" w:rsidRDefault="00665E84" w:rsidP="0058644A">
            <w:pPr>
              <w:rPr>
                <w:spacing w:val="-3"/>
                <w:sz w:val="20"/>
              </w:rPr>
            </w:pPr>
            <w:r w:rsidRPr="000454E0">
              <w:rPr>
                <w:spacing w:val="-3"/>
                <w:sz w:val="20"/>
              </w:rPr>
              <w:t>Минимальный процент застройки – 40%</w:t>
            </w:r>
          </w:p>
        </w:tc>
      </w:tr>
      <w:tr w:rsidR="00665E84" w:rsidRPr="000454E0" w:rsidTr="00BC3923">
        <w:trPr>
          <w:trHeight w:val="300"/>
        </w:trPr>
        <w:tc>
          <w:tcPr>
            <w:tcW w:w="2148" w:type="dxa"/>
            <w:shd w:val="clear" w:color="auto" w:fill="auto"/>
          </w:tcPr>
          <w:p w:rsidR="00665E84" w:rsidRPr="000454E0" w:rsidRDefault="00665E84" w:rsidP="0058644A">
            <w:pPr>
              <w:rPr>
                <w:spacing w:val="-3"/>
                <w:sz w:val="20"/>
              </w:rPr>
            </w:pPr>
            <w:r w:rsidRPr="000454E0">
              <w:rPr>
                <w:spacing w:val="-3"/>
                <w:sz w:val="20"/>
              </w:rPr>
              <w:t>Рынки</w:t>
            </w:r>
          </w:p>
        </w:tc>
        <w:tc>
          <w:tcPr>
            <w:tcW w:w="1060" w:type="dxa"/>
            <w:shd w:val="clear" w:color="auto" w:fill="auto"/>
          </w:tcPr>
          <w:p w:rsidR="00665E84" w:rsidRPr="000454E0" w:rsidRDefault="00665E84" w:rsidP="0058644A">
            <w:pPr>
              <w:jc w:val="center"/>
              <w:rPr>
                <w:spacing w:val="-3"/>
                <w:sz w:val="20"/>
              </w:rPr>
            </w:pPr>
            <w:r w:rsidRPr="000454E0">
              <w:rPr>
                <w:spacing w:val="-3"/>
                <w:sz w:val="20"/>
              </w:rPr>
              <w:t>4.3</w:t>
            </w:r>
          </w:p>
        </w:tc>
        <w:tc>
          <w:tcPr>
            <w:tcW w:w="7100" w:type="dxa"/>
            <w:shd w:val="clear" w:color="auto" w:fill="auto"/>
          </w:tcPr>
          <w:p w:rsidR="00665E84" w:rsidRPr="000454E0" w:rsidRDefault="00665E84" w:rsidP="0058644A">
            <w:pPr>
              <w:pStyle w:val="Default"/>
              <w:rPr>
                <w:color w:val="auto"/>
                <w:sz w:val="20"/>
                <w:szCs w:val="20"/>
              </w:rPr>
            </w:pPr>
            <w:r w:rsidRPr="000454E0">
              <w:rPr>
                <w:color w:val="auto"/>
                <w:sz w:val="20"/>
                <w:szCs w:val="20"/>
              </w:rPr>
              <w:t xml:space="preserve">Минимальные размеры земельного участка – </w:t>
            </w:r>
            <w:smartTag w:uri="urn:schemas-microsoft-com:office:smarttags" w:element="metricconverter">
              <w:smartTagPr>
                <w:attr w:name="ProductID" w:val="100 кв. м"/>
              </w:smartTagPr>
              <w:r w:rsidRPr="000454E0">
                <w:rPr>
                  <w:color w:val="auto"/>
                  <w:sz w:val="20"/>
                  <w:szCs w:val="20"/>
                </w:rPr>
                <w:t>100 кв. м</w:t>
              </w:r>
            </w:smartTag>
            <w:r w:rsidRPr="000454E0">
              <w:rPr>
                <w:color w:val="auto"/>
                <w:sz w:val="20"/>
                <w:szCs w:val="20"/>
              </w:rPr>
              <w:t xml:space="preserve">. </w:t>
            </w:r>
          </w:p>
          <w:p w:rsidR="00665E84" w:rsidRPr="000454E0" w:rsidRDefault="00665E84" w:rsidP="0058644A">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при площади участка от 100 до </w:t>
            </w:r>
            <w:smartTag w:uri="urn:schemas-microsoft-com:office:smarttags" w:element="metricconverter">
              <w:smartTagPr>
                <w:attr w:name="ProductID" w:val="400 кв. м"/>
              </w:smartTagPr>
              <w:r w:rsidRPr="000454E0">
                <w:rPr>
                  <w:color w:val="auto"/>
                  <w:sz w:val="20"/>
                  <w:szCs w:val="20"/>
                </w:rPr>
                <w:t>400 кв. м</w:t>
              </w:r>
            </w:smartTag>
            <w:r w:rsidRPr="000454E0">
              <w:rPr>
                <w:color w:val="auto"/>
                <w:sz w:val="20"/>
                <w:szCs w:val="20"/>
              </w:rPr>
              <w:t xml:space="preserve">. – </w:t>
            </w:r>
            <w:smartTag w:uri="urn:schemas-microsoft-com:office:smarttags" w:element="metricconverter">
              <w:smartTagPr>
                <w:attr w:name="ProductID" w:val="1 м"/>
              </w:smartTagPr>
              <w:r w:rsidRPr="000454E0">
                <w:rPr>
                  <w:color w:val="auto"/>
                  <w:sz w:val="20"/>
                  <w:szCs w:val="20"/>
                </w:rPr>
                <w:t>1 м</w:t>
              </w:r>
            </w:smartTag>
            <w:r w:rsidRPr="000454E0">
              <w:rPr>
                <w:color w:val="auto"/>
                <w:sz w:val="20"/>
                <w:szCs w:val="20"/>
              </w:rPr>
              <w:t xml:space="preserve">. </w:t>
            </w:r>
          </w:p>
          <w:p w:rsidR="00665E84" w:rsidRPr="000454E0" w:rsidRDefault="00665E84" w:rsidP="0058644A">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при площади участка от </w:t>
            </w:r>
            <w:smartTag w:uri="urn:schemas-microsoft-com:office:smarttags" w:element="metricconverter">
              <w:smartTagPr>
                <w:attr w:name="ProductID" w:val="401 кв. м"/>
              </w:smartTagPr>
              <w:r w:rsidRPr="000454E0">
                <w:rPr>
                  <w:color w:val="auto"/>
                  <w:sz w:val="20"/>
                  <w:szCs w:val="20"/>
                </w:rPr>
                <w:t>401 кв. м</w:t>
              </w:r>
            </w:smartTag>
            <w:r w:rsidRPr="000454E0">
              <w:rPr>
                <w:color w:val="auto"/>
                <w:sz w:val="20"/>
                <w:szCs w:val="20"/>
              </w:rPr>
              <w:t xml:space="preserve">.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 xml:space="preserve">, со стороны улиц </w:t>
            </w:r>
            <w:smartTag w:uri="urn:schemas-microsoft-com:office:smarttags" w:element="metricconverter">
              <w:smartTagPr>
                <w:attr w:name="ProductID" w:val="5 м"/>
              </w:smartTagPr>
              <w:r w:rsidRPr="000454E0">
                <w:rPr>
                  <w:color w:val="auto"/>
                  <w:sz w:val="20"/>
                  <w:szCs w:val="20"/>
                </w:rPr>
                <w:t>5 м</w:t>
              </w:r>
            </w:smartTag>
            <w:r w:rsidRPr="000454E0">
              <w:rPr>
                <w:color w:val="auto"/>
                <w:sz w:val="20"/>
                <w:szCs w:val="20"/>
              </w:rPr>
              <w:t xml:space="preserve">, проездов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 xml:space="preserve">. </w:t>
            </w:r>
          </w:p>
          <w:p w:rsidR="00665E84" w:rsidRPr="000454E0" w:rsidRDefault="00665E84" w:rsidP="0058644A">
            <w:pPr>
              <w:rPr>
                <w:spacing w:val="-3"/>
                <w:sz w:val="20"/>
              </w:rPr>
            </w:pPr>
            <w:r w:rsidRPr="000454E0">
              <w:rPr>
                <w:sz w:val="20"/>
                <w:szCs w:val="20"/>
              </w:rPr>
              <w:t>Предельное количество надземных этажей – 2</w:t>
            </w:r>
          </w:p>
        </w:tc>
      </w:tr>
      <w:tr w:rsidR="00665E84" w:rsidRPr="000454E0" w:rsidTr="00BC3923">
        <w:trPr>
          <w:trHeight w:val="795"/>
        </w:trPr>
        <w:tc>
          <w:tcPr>
            <w:tcW w:w="2148" w:type="dxa"/>
            <w:shd w:val="clear" w:color="auto" w:fill="auto"/>
          </w:tcPr>
          <w:p w:rsidR="00665E84" w:rsidRPr="000454E0" w:rsidRDefault="00665E84" w:rsidP="0058644A">
            <w:pPr>
              <w:rPr>
                <w:spacing w:val="-3"/>
                <w:sz w:val="20"/>
              </w:rPr>
            </w:pPr>
            <w:r w:rsidRPr="000454E0">
              <w:rPr>
                <w:spacing w:val="-3"/>
                <w:sz w:val="20"/>
              </w:rPr>
              <w:t>Магазины</w:t>
            </w:r>
          </w:p>
        </w:tc>
        <w:tc>
          <w:tcPr>
            <w:tcW w:w="1060" w:type="dxa"/>
            <w:shd w:val="clear" w:color="auto" w:fill="auto"/>
          </w:tcPr>
          <w:p w:rsidR="00665E84" w:rsidRPr="000454E0" w:rsidRDefault="00665E84" w:rsidP="0058644A">
            <w:pPr>
              <w:jc w:val="center"/>
              <w:rPr>
                <w:spacing w:val="-3"/>
                <w:sz w:val="20"/>
              </w:rPr>
            </w:pPr>
            <w:r w:rsidRPr="000454E0">
              <w:rPr>
                <w:spacing w:val="-3"/>
                <w:sz w:val="20"/>
              </w:rPr>
              <w:t>4.4</w:t>
            </w:r>
          </w:p>
        </w:tc>
        <w:tc>
          <w:tcPr>
            <w:tcW w:w="7100" w:type="dxa"/>
            <w:shd w:val="clear" w:color="auto" w:fill="auto"/>
          </w:tcPr>
          <w:p w:rsidR="00665E84" w:rsidRPr="000454E0" w:rsidRDefault="00665E84" w:rsidP="0058644A">
            <w:pPr>
              <w:rPr>
                <w:spacing w:val="-3"/>
                <w:sz w:val="20"/>
              </w:rPr>
            </w:pPr>
            <w:r w:rsidRPr="000454E0">
              <w:rPr>
                <w:spacing w:val="-3"/>
                <w:sz w:val="20"/>
              </w:rPr>
              <w:t>Минимальная площадь земельного участка – 0,024га</w:t>
            </w:r>
          </w:p>
          <w:p w:rsidR="00665E84" w:rsidRPr="000454E0" w:rsidRDefault="00665E84" w:rsidP="0058644A">
            <w:pPr>
              <w:rPr>
                <w:spacing w:val="-3"/>
                <w:sz w:val="20"/>
              </w:rPr>
            </w:pPr>
            <w:r w:rsidRPr="000454E0">
              <w:rPr>
                <w:sz w:val="20"/>
                <w:szCs w:val="20"/>
              </w:rPr>
              <w:t>Максимальная площадь земельного участка – 1га</w:t>
            </w:r>
          </w:p>
          <w:p w:rsidR="00665E84" w:rsidRPr="000454E0" w:rsidRDefault="00665E84" w:rsidP="0058644A">
            <w:pPr>
              <w:rPr>
                <w:spacing w:val="-3"/>
                <w:sz w:val="20"/>
              </w:rPr>
            </w:pPr>
            <w:r w:rsidRPr="000454E0">
              <w:rPr>
                <w:spacing w:val="-3"/>
                <w:sz w:val="20"/>
              </w:rPr>
              <w:t>Минимальные отступы от границы земельного участка – 3м</w:t>
            </w:r>
          </w:p>
          <w:p w:rsidR="00665E84" w:rsidRPr="000454E0" w:rsidRDefault="00665E84" w:rsidP="0058644A">
            <w:pPr>
              <w:rPr>
                <w:spacing w:val="-3"/>
                <w:sz w:val="20"/>
              </w:rPr>
            </w:pPr>
            <w:r w:rsidRPr="000454E0">
              <w:rPr>
                <w:spacing w:val="-3"/>
                <w:sz w:val="20"/>
              </w:rPr>
              <w:t>Предельное количество этажей – до 3эт.</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-70%</w:t>
            </w:r>
          </w:p>
          <w:p w:rsidR="00665E84" w:rsidRPr="000454E0" w:rsidRDefault="00665E84" w:rsidP="0058644A">
            <w:pPr>
              <w:rPr>
                <w:spacing w:val="-3"/>
                <w:sz w:val="20"/>
              </w:rPr>
            </w:pPr>
            <w:r w:rsidRPr="000454E0">
              <w:rPr>
                <w:spacing w:val="-3"/>
                <w:sz w:val="20"/>
              </w:rPr>
              <w:t>Минимальный процент застройки – 40%</w:t>
            </w:r>
          </w:p>
        </w:tc>
      </w:tr>
      <w:tr w:rsidR="00665E84" w:rsidRPr="000454E0" w:rsidTr="00BC3923">
        <w:trPr>
          <w:trHeight w:val="1845"/>
        </w:trPr>
        <w:tc>
          <w:tcPr>
            <w:tcW w:w="2148" w:type="dxa"/>
            <w:shd w:val="clear" w:color="auto" w:fill="auto"/>
          </w:tcPr>
          <w:p w:rsidR="00665E84" w:rsidRPr="000454E0" w:rsidRDefault="00665E84" w:rsidP="0058644A">
            <w:pPr>
              <w:rPr>
                <w:spacing w:val="-3"/>
                <w:sz w:val="20"/>
              </w:rPr>
            </w:pPr>
            <w:r w:rsidRPr="000454E0">
              <w:rPr>
                <w:spacing w:val="-3"/>
                <w:sz w:val="20"/>
              </w:rPr>
              <w:t>Общественное питание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4.6</w:t>
            </w:r>
          </w:p>
        </w:tc>
        <w:tc>
          <w:tcPr>
            <w:tcW w:w="7100" w:type="dxa"/>
            <w:shd w:val="clear" w:color="auto" w:fill="auto"/>
          </w:tcPr>
          <w:p w:rsidR="00665E84" w:rsidRPr="000454E0" w:rsidRDefault="00665E84" w:rsidP="0058644A">
            <w:pPr>
              <w:pStyle w:val="Default"/>
              <w:rPr>
                <w:color w:val="auto"/>
                <w:sz w:val="20"/>
                <w:szCs w:val="20"/>
              </w:rPr>
            </w:pPr>
            <w:r w:rsidRPr="000454E0">
              <w:rPr>
                <w:color w:val="auto"/>
                <w:sz w:val="20"/>
                <w:szCs w:val="20"/>
              </w:rPr>
              <w:t>Минимальный площадь земельного участка – 0,05га</w:t>
            </w:r>
          </w:p>
          <w:p w:rsidR="00665E84" w:rsidRPr="000454E0" w:rsidRDefault="00665E84" w:rsidP="0058644A">
            <w:pPr>
              <w:pStyle w:val="Default"/>
              <w:rPr>
                <w:color w:val="auto"/>
                <w:sz w:val="20"/>
                <w:szCs w:val="20"/>
              </w:rPr>
            </w:pPr>
            <w:r w:rsidRPr="000454E0">
              <w:rPr>
                <w:color w:val="auto"/>
                <w:sz w:val="20"/>
                <w:szCs w:val="20"/>
              </w:rPr>
              <w:t xml:space="preserve"> Максимальная площадь земельного участка – 2га</w:t>
            </w:r>
          </w:p>
          <w:p w:rsidR="00665E84" w:rsidRPr="000454E0" w:rsidRDefault="00665E84" w:rsidP="0058644A">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при площади участка от 100 до </w:t>
            </w:r>
            <w:smartTag w:uri="urn:schemas-microsoft-com:office:smarttags" w:element="metricconverter">
              <w:smartTagPr>
                <w:attr w:name="ProductID" w:val="400 кв. м"/>
              </w:smartTagPr>
              <w:r w:rsidRPr="000454E0">
                <w:rPr>
                  <w:color w:val="auto"/>
                  <w:sz w:val="20"/>
                  <w:szCs w:val="20"/>
                </w:rPr>
                <w:t>400 кв. м</w:t>
              </w:r>
            </w:smartTag>
            <w:r w:rsidRPr="000454E0">
              <w:rPr>
                <w:color w:val="auto"/>
                <w:sz w:val="20"/>
                <w:szCs w:val="20"/>
              </w:rPr>
              <w:t xml:space="preserve">. – </w:t>
            </w:r>
            <w:smartTag w:uri="urn:schemas-microsoft-com:office:smarttags" w:element="metricconverter">
              <w:smartTagPr>
                <w:attr w:name="ProductID" w:val="1 м"/>
              </w:smartTagPr>
              <w:r w:rsidRPr="000454E0">
                <w:rPr>
                  <w:color w:val="auto"/>
                  <w:sz w:val="20"/>
                  <w:szCs w:val="20"/>
                </w:rPr>
                <w:t>1 м</w:t>
              </w:r>
            </w:smartTag>
            <w:r w:rsidRPr="000454E0">
              <w:rPr>
                <w:color w:val="auto"/>
                <w:sz w:val="20"/>
                <w:szCs w:val="20"/>
              </w:rPr>
              <w:t xml:space="preserve">. </w:t>
            </w:r>
          </w:p>
          <w:p w:rsidR="00665E84" w:rsidRPr="000454E0" w:rsidRDefault="00665E84" w:rsidP="0058644A">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при площади участка от </w:t>
            </w:r>
            <w:smartTag w:uri="urn:schemas-microsoft-com:office:smarttags" w:element="metricconverter">
              <w:smartTagPr>
                <w:attr w:name="ProductID" w:val="401 кв. м"/>
              </w:smartTagPr>
              <w:r w:rsidRPr="000454E0">
                <w:rPr>
                  <w:color w:val="auto"/>
                  <w:sz w:val="20"/>
                  <w:szCs w:val="20"/>
                </w:rPr>
                <w:t>401 кв. м</w:t>
              </w:r>
            </w:smartTag>
            <w:r w:rsidRPr="000454E0">
              <w:rPr>
                <w:color w:val="auto"/>
                <w:sz w:val="20"/>
                <w:szCs w:val="20"/>
              </w:rPr>
              <w:t xml:space="preserve">.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 xml:space="preserve">, со стороны улиц </w:t>
            </w:r>
            <w:smartTag w:uri="urn:schemas-microsoft-com:office:smarttags" w:element="metricconverter">
              <w:smartTagPr>
                <w:attr w:name="ProductID" w:val="5 м"/>
              </w:smartTagPr>
              <w:r w:rsidRPr="000454E0">
                <w:rPr>
                  <w:color w:val="auto"/>
                  <w:sz w:val="20"/>
                  <w:szCs w:val="20"/>
                </w:rPr>
                <w:t>5 м</w:t>
              </w:r>
            </w:smartTag>
            <w:r w:rsidRPr="000454E0">
              <w:rPr>
                <w:color w:val="auto"/>
                <w:sz w:val="20"/>
                <w:szCs w:val="20"/>
              </w:rPr>
              <w:t xml:space="preserve">, проездов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 xml:space="preserve">. </w:t>
            </w:r>
          </w:p>
          <w:p w:rsidR="00665E84" w:rsidRPr="000454E0" w:rsidRDefault="00665E84" w:rsidP="0058644A">
            <w:pPr>
              <w:rPr>
                <w:sz w:val="20"/>
                <w:szCs w:val="20"/>
              </w:rPr>
            </w:pPr>
            <w:r w:rsidRPr="000454E0">
              <w:rPr>
                <w:sz w:val="20"/>
                <w:szCs w:val="20"/>
              </w:rPr>
              <w:t>Предельное количество надземных этажей – 3</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-70%</w:t>
            </w:r>
          </w:p>
          <w:p w:rsidR="00665E84" w:rsidRPr="000454E0" w:rsidRDefault="00665E84" w:rsidP="0058644A">
            <w:pPr>
              <w:rPr>
                <w:spacing w:val="-3"/>
                <w:sz w:val="20"/>
              </w:rPr>
            </w:pPr>
            <w:r w:rsidRPr="000454E0">
              <w:rPr>
                <w:spacing w:val="-3"/>
                <w:sz w:val="20"/>
              </w:rPr>
              <w:t>Минимальный процент застройки – 40%</w:t>
            </w:r>
          </w:p>
        </w:tc>
      </w:tr>
      <w:tr w:rsidR="00665E84" w:rsidRPr="000454E0" w:rsidTr="00BC3923">
        <w:trPr>
          <w:trHeight w:val="1935"/>
        </w:trPr>
        <w:tc>
          <w:tcPr>
            <w:tcW w:w="2148" w:type="dxa"/>
            <w:shd w:val="clear" w:color="auto" w:fill="auto"/>
          </w:tcPr>
          <w:p w:rsidR="00665E84" w:rsidRPr="000454E0" w:rsidRDefault="00665E84" w:rsidP="0058644A">
            <w:pPr>
              <w:rPr>
                <w:spacing w:val="-3"/>
                <w:sz w:val="20"/>
              </w:rPr>
            </w:pPr>
            <w:r w:rsidRPr="000454E0">
              <w:rPr>
                <w:spacing w:val="-3"/>
                <w:sz w:val="20"/>
              </w:rPr>
              <w:t>Гостиничное обслуживание</w:t>
            </w:r>
          </w:p>
        </w:tc>
        <w:tc>
          <w:tcPr>
            <w:tcW w:w="1060" w:type="dxa"/>
            <w:shd w:val="clear" w:color="auto" w:fill="auto"/>
          </w:tcPr>
          <w:p w:rsidR="00665E84" w:rsidRPr="000454E0" w:rsidRDefault="00665E84" w:rsidP="0058644A">
            <w:pPr>
              <w:jc w:val="center"/>
              <w:rPr>
                <w:spacing w:val="-3"/>
                <w:sz w:val="20"/>
              </w:rPr>
            </w:pPr>
            <w:r w:rsidRPr="000454E0">
              <w:rPr>
                <w:spacing w:val="-3"/>
                <w:sz w:val="20"/>
              </w:rPr>
              <w:t>4.7</w:t>
            </w:r>
          </w:p>
        </w:tc>
        <w:tc>
          <w:tcPr>
            <w:tcW w:w="7100" w:type="dxa"/>
            <w:shd w:val="clear" w:color="auto" w:fill="auto"/>
          </w:tcPr>
          <w:p w:rsidR="00665E84" w:rsidRPr="000454E0" w:rsidRDefault="00665E84" w:rsidP="0058644A">
            <w:pPr>
              <w:rPr>
                <w:spacing w:val="-3"/>
                <w:sz w:val="20"/>
              </w:rPr>
            </w:pPr>
            <w:r w:rsidRPr="000454E0">
              <w:rPr>
                <w:spacing w:val="-3"/>
                <w:sz w:val="20"/>
              </w:rPr>
              <w:t>Минимальная площадь земельного участка – 0,03га</w:t>
            </w:r>
          </w:p>
          <w:p w:rsidR="00665E84" w:rsidRPr="000454E0" w:rsidRDefault="00665E84" w:rsidP="0058644A">
            <w:pPr>
              <w:pStyle w:val="Default"/>
              <w:rPr>
                <w:color w:val="auto"/>
                <w:sz w:val="20"/>
                <w:szCs w:val="20"/>
              </w:rPr>
            </w:pPr>
            <w:r w:rsidRPr="000454E0">
              <w:rPr>
                <w:color w:val="auto"/>
                <w:sz w:val="20"/>
                <w:szCs w:val="20"/>
              </w:rPr>
              <w:t>Максимальная площадь земельного участка – 3га</w:t>
            </w:r>
          </w:p>
          <w:p w:rsidR="00665E84" w:rsidRPr="000454E0" w:rsidRDefault="00665E84" w:rsidP="0058644A">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3 м"/>
              </w:smartTagPr>
              <w:r w:rsidRPr="000454E0">
                <w:rPr>
                  <w:color w:val="auto"/>
                  <w:sz w:val="20"/>
                  <w:szCs w:val="20"/>
                </w:rPr>
                <w:t>3 м</w:t>
              </w:r>
            </w:smartTag>
            <w:r w:rsidRPr="000454E0">
              <w:rPr>
                <w:color w:val="auto"/>
                <w:sz w:val="20"/>
                <w:szCs w:val="20"/>
              </w:rPr>
              <w:t xml:space="preserve">. </w:t>
            </w:r>
          </w:p>
          <w:p w:rsidR="00665E84" w:rsidRPr="000454E0" w:rsidRDefault="00665E84" w:rsidP="0058644A">
            <w:pPr>
              <w:pStyle w:val="Default"/>
              <w:rPr>
                <w:color w:val="auto"/>
                <w:sz w:val="20"/>
                <w:szCs w:val="20"/>
              </w:rPr>
            </w:pPr>
            <w:r w:rsidRPr="000454E0">
              <w:rPr>
                <w:color w:val="auto"/>
                <w:sz w:val="20"/>
                <w:szCs w:val="20"/>
              </w:rPr>
              <w:t xml:space="preserve">Предельное количество надземных этажей – 5. </w:t>
            </w:r>
          </w:p>
          <w:p w:rsidR="00665E84" w:rsidRPr="000454E0" w:rsidRDefault="00665E84" w:rsidP="0058644A">
            <w:pPr>
              <w:rPr>
                <w:sz w:val="20"/>
                <w:szCs w:val="20"/>
              </w:rPr>
            </w:pPr>
            <w:r w:rsidRPr="000454E0">
              <w:rPr>
                <w:sz w:val="20"/>
                <w:szCs w:val="20"/>
              </w:rPr>
              <w:t xml:space="preserve">Предельная высота ограждения – </w:t>
            </w:r>
            <w:smartTag w:uri="urn:schemas-microsoft-com:office:smarttags" w:element="metricconverter">
              <w:smartTagPr>
                <w:attr w:name="ProductID" w:val="2 м"/>
              </w:smartTagPr>
              <w:r w:rsidRPr="000454E0">
                <w:rPr>
                  <w:sz w:val="20"/>
                  <w:szCs w:val="20"/>
                </w:rPr>
                <w:t>2 м</w:t>
              </w:r>
            </w:smartTag>
          </w:p>
          <w:p w:rsidR="00665E84" w:rsidRPr="000454E0" w:rsidRDefault="00665E84" w:rsidP="0058644A">
            <w:pPr>
              <w:rPr>
                <w:spacing w:val="-3"/>
                <w:sz w:val="20"/>
              </w:rPr>
            </w:pPr>
            <w:r w:rsidRPr="000454E0">
              <w:rPr>
                <w:spacing w:val="-3"/>
                <w:sz w:val="20"/>
              </w:rPr>
              <w:t>Максимальный процент застройки земельного участка -70%</w:t>
            </w:r>
          </w:p>
          <w:p w:rsidR="00665E84" w:rsidRPr="000454E0" w:rsidRDefault="00665E84" w:rsidP="0058644A">
            <w:pPr>
              <w:rPr>
                <w:sz w:val="20"/>
                <w:szCs w:val="20"/>
              </w:rPr>
            </w:pPr>
            <w:r w:rsidRPr="000454E0">
              <w:rPr>
                <w:spacing w:val="-3"/>
                <w:sz w:val="20"/>
              </w:rPr>
              <w:t>Минимальный процент застройки – 40%</w:t>
            </w:r>
          </w:p>
        </w:tc>
      </w:tr>
      <w:tr w:rsidR="00665E84" w:rsidRPr="000454E0" w:rsidTr="00BC3923">
        <w:trPr>
          <w:trHeight w:val="1080"/>
        </w:trPr>
        <w:tc>
          <w:tcPr>
            <w:tcW w:w="2148" w:type="dxa"/>
            <w:shd w:val="clear" w:color="auto" w:fill="auto"/>
          </w:tcPr>
          <w:p w:rsidR="00665E84" w:rsidRPr="000454E0" w:rsidRDefault="00665E84" w:rsidP="0058644A">
            <w:pPr>
              <w:rPr>
                <w:spacing w:val="-3"/>
                <w:sz w:val="20"/>
              </w:rPr>
            </w:pPr>
            <w:r w:rsidRPr="000454E0">
              <w:rPr>
                <w:spacing w:val="-3"/>
                <w:sz w:val="20"/>
              </w:rPr>
              <w:t>Развлечения</w:t>
            </w:r>
          </w:p>
        </w:tc>
        <w:tc>
          <w:tcPr>
            <w:tcW w:w="1060" w:type="dxa"/>
            <w:shd w:val="clear" w:color="auto" w:fill="auto"/>
          </w:tcPr>
          <w:p w:rsidR="00665E84" w:rsidRPr="000454E0" w:rsidRDefault="00665E84" w:rsidP="0058644A">
            <w:pPr>
              <w:jc w:val="center"/>
              <w:rPr>
                <w:spacing w:val="-3"/>
                <w:sz w:val="20"/>
              </w:rPr>
            </w:pPr>
            <w:r w:rsidRPr="000454E0">
              <w:rPr>
                <w:spacing w:val="-3"/>
                <w:sz w:val="20"/>
              </w:rPr>
              <w:t>4.8</w:t>
            </w:r>
          </w:p>
        </w:tc>
        <w:tc>
          <w:tcPr>
            <w:tcW w:w="7100" w:type="dxa"/>
            <w:shd w:val="clear" w:color="auto" w:fill="auto"/>
          </w:tcPr>
          <w:p w:rsidR="00665E84" w:rsidRPr="000454E0" w:rsidRDefault="00665E84" w:rsidP="0058644A">
            <w:pPr>
              <w:rPr>
                <w:spacing w:val="-3"/>
                <w:sz w:val="20"/>
              </w:rPr>
            </w:pPr>
            <w:r w:rsidRPr="000454E0">
              <w:rPr>
                <w:spacing w:val="-3"/>
                <w:sz w:val="20"/>
              </w:rPr>
              <w:t>Минимальная площадь земельного участка – 0,05га</w:t>
            </w:r>
          </w:p>
          <w:p w:rsidR="00665E84" w:rsidRPr="000454E0" w:rsidRDefault="00665E84" w:rsidP="0058644A">
            <w:pPr>
              <w:pStyle w:val="Default"/>
              <w:rPr>
                <w:color w:val="auto"/>
                <w:sz w:val="20"/>
                <w:szCs w:val="20"/>
              </w:rPr>
            </w:pPr>
            <w:r w:rsidRPr="000454E0">
              <w:rPr>
                <w:color w:val="auto"/>
                <w:sz w:val="20"/>
                <w:szCs w:val="20"/>
              </w:rPr>
              <w:t>Максимальная площадь земельного участка – 2га</w:t>
            </w:r>
          </w:p>
          <w:p w:rsidR="00665E84" w:rsidRPr="000454E0" w:rsidRDefault="00665E84" w:rsidP="0058644A">
            <w:pPr>
              <w:pStyle w:val="Default"/>
              <w:rPr>
                <w:color w:val="auto"/>
                <w:sz w:val="20"/>
                <w:szCs w:val="20"/>
              </w:rPr>
            </w:pPr>
            <w:r w:rsidRPr="000454E0">
              <w:rPr>
                <w:color w:val="auto"/>
                <w:sz w:val="20"/>
                <w:szCs w:val="20"/>
              </w:rPr>
              <w:t xml:space="preserve">Минимальные отступы от границ земельного участка в целях определения места допустимого размещения объекта – 3. </w:t>
            </w:r>
          </w:p>
          <w:p w:rsidR="00665E84" w:rsidRPr="000454E0" w:rsidRDefault="00665E84" w:rsidP="0058644A">
            <w:pPr>
              <w:rPr>
                <w:sz w:val="20"/>
                <w:szCs w:val="20"/>
              </w:rPr>
            </w:pPr>
            <w:r w:rsidRPr="000454E0">
              <w:rPr>
                <w:sz w:val="20"/>
                <w:szCs w:val="20"/>
              </w:rPr>
              <w:t>Предельное количество надземных этажей – 3</w:t>
            </w:r>
          </w:p>
          <w:p w:rsidR="00665E84" w:rsidRPr="000454E0" w:rsidRDefault="00665E84" w:rsidP="0058644A">
            <w:pPr>
              <w:rPr>
                <w:spacing w:val="-3"/>
                <w:sz w:val="20"/>
              </w:rPr>
            </w:pPr>
            <w:r w:rsidRPr="000454E0">
              <w:rPr>
                <w:spacing w:val="-3"/>
                <w:sz w:val="20"/>
              </w:rPr>
              <w:t>Максимальный процент застройки земельного участка -70%</w:t>
            </w:r>
          </w:p>
          <w:p w:rsidR="00665E84" w:rsidRPr="000454E0" w:rsidRDefault="00665E84" w:rsidP="0058644A">
            <w:pPr>
              <w:rPr>
                <w:sz w:val="20"/>
                <w:szCs w:val="20"/>
              </w:rPr>
            </w:pPr>
            <w:r w:rsidRPr="000454E0">
              <w:rPr>
                <w:spacing w:val="-3"/>
                <w:sz w:val="20"/>
              </w:rPr>
              <w:t>Минимальный процент застройки – 40%</w:t>
            </w:r>
          </w:p>
        </w:tc>
      </w:tr>
      <w:tr w:rsidR="00665E84" w:rsidRPr="000454E0" w:rsidTr="00BC3923">
        <w:trPr>
          <w:trHeight w:val="1980"/>
        </w:trPr>
        <w:tc>
          <w:tcPr>
            <w:tcW w:w="2148" w:type="dxa"/>
            <w:shd w:val="clear" w:color="auto" w:fill="auto"/>
          </w:tcPr>
          <w:p w:rsidR="00665E84" w:rsidRPr="000454E0" w:rsidRDefault="00665E84" w:rsidP="0058644A">
            <w:pPr>
              <w:rPr>
                <w:spacing w:val="-3"/>
                <w:sz w:val="20"/>
              </w:rPr>
            </w:pPr>
            <w:r w:rsidRPr="000454E0">
              <w:rPr>
                <w:spacing w:val="-3"/>
                <w:sz w:val="20"/>
              </w:rPr>
              <w:lastRenderedPageBreak/>
              <w:t>Обслуживание автотранспорта</w:t>
            </w:r>
          </w:p>
        </w:tc>
        <w:tc>
          <w:tcPr>
            <w:tcW w:w="1060" w:type="dxa"/>
            <w:shd w:val="clear" w:color="auto" w:fill="auto"/>
          </w:tcPr>
          <w:p w:rsidR="00665E84" w:rsidRPr="000454E0" w:rsidRDefault="00665E84" w:rsidP="0058644A">
            <w:pPr>
              <w:jc w:val="center"/>
              <w:rPr>
                <w:spacing w:val="-3"/>
                <w:sz w:val="20"/>
              </w:rPr>
            </w:pPr>
            <w:r w:rsidRPr="000454E0">
              <w:rPr>
                <w:spacing w:val="-3"/>
                <w:sz w:val="20"/>
              </w:rPr>
              <w:t>4.9</w:t>
            </w:r>
          </w:p>
        </w:tc>
        <w:tc>
          <w:tcPr>
            <w:tcW w:w="7100" w:type="dxa"/>
            <w:shd w:val="clear" w:color="auto" w:fill="auto"/>
          </w:tcPr>
          <w:p w:rsidR="00665E84" w:rsidRPr="000454E0" w:rsidRDefault="00665E84" w:rsidP="0058644A">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определяются в соответствии с техническими регламентами по заданию на проектирование. </w:t>
            </w:r>
          </w:p>
          <w:p w:rsidR="00665E84" w:rsidRPr="000454E0" w:rsidRDefault="00665E84" w:rsidP="0058644A">
            <w:pPr>
              <w:rPr>
                <w:sz w:val="20"/>
                <w:szCs w:val="20"/>
              </w:rPr>
            </w:pPr>
            <w:r w:rsidRPr="000454E0">
              <w:rPr>
                <w:sz w:val="20"/>
                <w:szCs w:val="20"/>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tc>
      </w:tr>
      <w:tr w:rsidR="00BC3923" w:rsidRPr="000454E0" w:rsidTr="00BC3923">
        <w:trPr>
          <w:trHeight w:val="1980"/>
        </w:trPr>
        <w:tc>
          <w:tcPr>
            <w:tcW w:w="2148" w:type="dxa"/>
            <w:shd w:val="clear" w:color="auto" w:fill="auto"/>
          </w:tcPr>
          <w:p w:rsidR="00BC3923" w:rsidRPr="000454E0" w:rsidRDefault="00BC3923" w:rsidP="00237803">
            <w:pPr>
              <w:rPr>
                <w:spacing w:val="-3"/>
                <w:sz w:val="20"/>
              </w:rPr>
            </w:pPr>
            <w:r w:rsidRPr="000454E0">
              <w:rPr>
                <w:spacing w:val="-3"/>
                <w:sz w:val="20"/>
              </w:rPr>
              <w:t>Объекты дорожного сервиса</w:t>
            </w:r>
          </w:p>
        </w:tc>
        <w:tc>
          <w:tcPr>
            <w:tcW w:w="1060" w:type="dxa"/>
            <w:shd w:val="clear" w:color="auto" w:fill="auto"/>
          </w:tcPr>
          <w:p w:rsidR="00BC3923" w:rsidRPr="000454E0" w:rsidRDefault="00BC3923" w:rsidP="0058644A">
            <w:pPr>
              <w:jc w:val="center"/>
              <w:rPr>
                <w:spacing w:val="-3"/>
                <w:sz w:val="20"/>
              </w:rPr>
            </w:pPr>
            <w:r w:rsidRPr="000454E0">
              <w:rPr>
                <w:spacing w:val="-3"/>
                <w:sz w:val="20"/>
              </w:rPr>
              <w:t>4.9.1</w:t>
            </w:r>
          </w:p>
        </w:tc>
        <w:tc>
          <w:tcPr>
            <w:tcW w:w="7100" w:type="dxa"/>
            <w:shd w:val="clear" w:color="auto" w:fill="auto"/>
          </w:tcPr>
          <w:p w:rsidR="00BC3923" w:rsidRPr="000454E0" w:rsidRDefault="00BC3923" w:rsidP="0058644A">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определяются в соответствии с техническими регламентами по заданию на проектирование. </w:t>
            </w:r>
          </w:p>
          <w:p w:rsidR="00BC3923" w:rsidRPr="000454E0" w:rsidRDefault="00BC3923" w:rsidP="0058644A">
            <w:pPr>
              <w:rPr>
                <w:sz w:val="20"/>
                <w:szCs w:val="20"/>
              </w:rPr>
            </w:pPr>
            <w:r w:rsidRPr="000454E0">
              <w:rPr>
                <w:sz w:val="20"/>
                <w:szCs w:val="20"/>
              </w:rPr>
              <w:t>Нормы расчета стоянок автомобилей предусмотреть в соответствии с Приложением «К» Свода правил СП 42.13330.2011 «СНиП 2.07.01-89*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tc>
      </w:tr>
      <w:tr w:rsidR="00BC3923" w:rsidRPr="000454E0" w:rsidTr="00C57CAB">
        <w:trPr>
          <w:trHeight w:val="926"/>
        </w:trPr>
        <w:tc>
          <w:tcPr>
            <w:tcW w:w="2148" w:type="dxa"/>
            <w:shd w:val="clear" w:color="auto" w:fill="auto"/>
          </w:tcPr>
          <w:p w:rsidR="00BC3923" w:rsidRDefault="00BC3923" w:rsidP="0058644A">
            <w:pPr>
              <w:rPr>
                <w:spacing w:val="-3"/>
                <w:sz w:val="20"/>
              </w:rPr>
            </w:pPr>
            <w:r>
              <w:rPr>
                <w:spacing w:val="-3"/>
                <w:sz w:val="20"/>
              </w:rPr>
              <w:t>Заправка транспортных средств</w:t>
            </w:r>
          </w:p>
          <w:p w:rsidR="00BC3923" w:rsidRDefault="00BC3923" w:rsidP="0058644A">
            <w:pPr>
              <w:rPr>
                <w:spacing w:val="-3"/>
                <w:sz w:val="20"/>
              </w:rPr>
            </w:pPr>
          </w:p>
          <w:p w:rsidR="00BC3923" w:rsidRDefault="00BC3923" w:rsidP="0058644A">
            <w:pPr>
              <w:rPr>
                <w:spacing w:val="-3"/>
                <w:sz w:val="20"/>
              </w:rPr>
            </w:pPr>
          </w:p>
          <w:p w:rsidR="00BC3923" w:rsidRDefault="00BC3923" w:rsidP="0058644A">
            <w:pPr>
              <w:rPr>
                <w:spacing w:val="-3"/>
                <w:sz w:val="20"/>
              </w:rPr>
            </w:pPr>
          </w:p>
          <w:p w:rsidR="00BC3923" w:rsidRPr="000454E0" w:rsidRDefault="00BC3923" w:rsidP="0058644A">
            <w:pPr>
              <w:rPr>
                <w:spacing w:val="-3"/>
                <w:sz w:val="20"/>
              </w:rPr>
            </w:pPr>
          </w:p>
        </w:tc>
        <w:tc>
          <w:tcPr>
            <w:tcW w:w="1060" w:type="dxa"/>
            <w:shd w:val="clear" w:color="auto" w:fill="auto"/>
          </w:tcPr>
          <w:p w:rsidR="00BC3923" w:rsidRPr="000454E0" w:rsidRDefault="00BC3923" w:rsidP="0058644A">
            <w:pPr>
              <w:jc w:val="center"/>
              <w:rPr>
                <w:spacing w:val="-3"/>
                <w:sz w:val="20"/>
              </w:rPr>
            </w:pPr>
            <w:r>
              <w:rPr>
                <w:spacing w:val="-3"/>
                <w:sz w:val="20"/>
              </w:rPr>
              <w:t>4.9.1.1</w:t>
            </w:r>
          </w:p>
        </w:tc>
        <w:tc>
          <w:tcPr>
            <w:tcW w:w="7100" w:type="dxa"/>
            <w:shd w:val="clear" w:color="auto" w:fill="auto"/>
          </w:tcPr>
          <w:p w:rsidR="00BC3923" w:rsidRPr="000454E0" w:rsidRDefault="00BC3923" w:rsidP="0058644A">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BC3923" w:rsidRPr="000454E0" w:rsidRDefault="00BC3923" w:rsidP="0058644A">
            <w:pPr>
              <w:rPr>
                <w:sz w:val="20"/>
                <w:szCs w:val="20"/>
              </w:rPr>
            </w:pPr>
            <w:r w:rsidRPr="000454E0">
              <w:rPr>
                <w:sz w:val="20"/>
                <w:szCs w:val="20"/>
              </w:rPr>
              <w:t>заданием на проектирование</w:t>
            </w:r>
          </w:p>
        </w:tc>
      </w:tr>
      <w:tr w:rsidR="00BC3923" w:rsidRPr="000454E0" w:rsidTr="00BC3923">
        <w:trPr>
          <w:trHeight w:val="242"/>
        </w:trPr>
        <w:tc>
          <w:tcPr>
            <w:tcW w:w="2148" w:type="dxa"/>
            <w:shd w:val="clear" w:color="auto" w:fill="auto"/>
          </w:tcPr>
          <w:p w:rsidR="00BC3923" w:rsidRPr="000454E0" w:rsidRDefault="00BC3923" w:rsidP="0058644A">
            <w:pPr>
              <w:rPr>
                <w:spacing w:val="-3"/>
                <w:sz w:val="20"/>
              </w:rPr>
            </w:pPr>
            <w:r w:rsidRPr="000454E0">
              <w:rPr>
                <w:spacing w:val="-3"/>
                <w:sz w:val="20"/>
              </w:rPr>
              <w:t>Отдых (рекреация)</w:t>
            </w:r>
          </w:p>
        </w:tc>
        <w:tc>
          <w:tcPr>
            <w:tcW w:w="1060" w:type="dxa"/>
            <w:shd w:val="clear" w:color="auto" w:fill="auto"/>
          </w:tcPr>
          <w:p w:rsidR="00BC3923" w:rsidRPr="000454E0" w:rsidRDefault="00BC3923" w:rsidP="0058644A">
            <w:pPr>
              <w:jc w:val="center"/>
              <w:rPr>
                <w:spacing w:val="-3"/>
                <w:sz w:val="20"/>
              </w:rPr>
            </w:pPr>
            <w:r w:rsidRPr="000454E0">
              <w:rPr>
                <w:spacing w:val="-3"/>
                <w:sz w:val="20"/>
              </w:rPr>
              <w:t>5.0</w:t>
            </w:r>
          </w:p>
        </w:tc>
        <w:tc>
          <w:tcPr>
            <w:tcW w:w="7100" w:type="dxa"/>
            <w:shd w:val="clear" w:color="auto" w:fill="auto"/>
          </w:tcPr>
          <w:p w:rsidR="00BC3923" w:rsidRPr="000454E0" w:rsidRDefault="00BC3923" w:rsidP="0058644A">
            <w:pPr>
              <w:rPr>
                <w:spacing w:val="-3"/>
                <w:sz w:val="20"/>
              </w:rPr>
            </w:pPr>
            <w:r w:rsidRPr="000454E0">
              <w:rPr>
                <w:spacing w:val="-3"/>
                <w:sz w:val="20"/>
              </w:rPr>
              <w:t>Минимальная площадь земельного участка – 0,30га.</w:t>
            </w:r>
          </w:p>
          <w:p w:rsidR="00BC3923" w:rsidRPr="000454E0" w:rsidRDefault="00BC3923" w:rsidP="0058644A">
            <w:pPr>
              <w:rPr>
                <w:spacing w:val="-3"/>
                <w:sz w:val="20"/>
              </w:rPr>
            </w:pPr>
            <w:r w:rsidRPr="000454E0">
              <w:rPr>
                <w:spacing w:val="-3"/>
                <w:sz w:val="20"/>
              </w:rPr>
              <w:t>Минимальные отступы от границы земельного участка – 3м</w:t>
            </w:r>
          </w:p>
          <w:p w:rsidR="00BC3923" w:rsidRPr="000454E0" w:rsidRDefault="00BC3923" w:rsidP="0058644A">
            <w:pPr>
              <w:rPr>
                <w:spacing w:val="-3"/>
                <w:sz w:val="20"/>
              </w:rPr>
            </w:pPr>
            <w:r w:rsidRPr="000454E0">
              <w:rPr>
                <w:spacing w:val="-3"/>
                <w:sz w:val="20"/>
              </w:rPr>
              <w:t>Предельное количество этажей – до 3эт.</w:t>
            </w:r>
          </w:p>
          <w:p w:rsidR="00BC3923" w:rsidRPr="000454E0" w:rsidRDefault="00BC3923" w:rsidP="0058644A">
            <w:pPr>
              <w:rPr>
                <w:spacing w:val="-3"/>
                <w:sz w:val="20"/>
              </w:rPr>
            </w:pPr>
            <w:r w:rsidRPr="000454E0">
              <w:rPr>
                <w:spacing w:val="-3"/>
                <w:sz w:val="20"/>
              </w:rPr>
              <w:t>Максимальный процент застройки земельного участка -7%</w:t>
            </w:r>
          </w:p>
          <w:p w:rsidR="00BC3923" w:rsidRPr="000454E0" w:rsidRDefault="00BC3923" w:rsidP="0058644A">
            <w:pPr>
              <w:rPr>
                <w:spacing w:val="-3"/>
                <w:sz w:val="20"/>
              </w:rPr>
            </w:pPr>
            <w:r w:rsidRPr="000454E0">
              <w:rPr>
                <w:spacing w:val="-3"/>
                <w:sz w:val="20"/>
              </w:rPr>
              <w:t>Иные предельные параметры разрешенного строительства:</w:t>
            </w:r>
          </w:p>
          <w:p w:rsidR="00BC3923" w:rsidRPr="000454E0" w:rsidRDefault="00BC3923" w:rsidP="0058644A">
            <w:pPr>
              <w:tabs>
                <w:tab w:val="left" w:pos="466"/>
              </w:tabs>
              <w:rPr>
                <w:sz w:val="20"/>
                <w:szCs w:val="20"/>
              </w:rPr>
            </w:pPr>
            <w:r w:rsidRPr="000454E0">
              <w:rPr>
                <w:sz w:val="20"/>
                <w:szCs w:val="20"/>
              </w:rPr>
              <w:t xml:space="preserve">Удельные размеры площадок </w:t>
            </w:r>
            <w:r w:rsidRPr="000454E0">
              <w:rPr>
                <w:spacing w:val="-2"/>
                <w:sz w:val="20"/>
                <w:szCs w:val="20"/>
              </w:rPr>
              <w:t xml:space="preserve">для отдыха детей и </w:t>
            </w:r>
            <w:r w:rsidRPr="000454E0">
              <w:rPr>
                <w:sz w:val="20"/>
                <w:szCs w:val="20"/>
              </w:rPr>
              <w:t>взрослых</w:t>
            </w:r>
            <w:r w:rsidRPr="000454E0">
              <w:rPr>
                <w:b/>
                <w:bCs/>
                <w:sz w:val="20"/>
                <w:szCs w:val="20"/>
              </w:rPr>
              <w:t xml:space="preserve"> 0,7 м</w:t>
            </w:r>
            <w:r w:rsidRPr="000454E0">
              <w:rPr>
                <w:b/>
                <w:bCs/>
                <w:sz w:val="20"/>
                <w:szCs w:val="20"/>
                <w:vertAlign w:val="superscript"/>
              </w:rPr>
              <w:t>2</w:t>
            </w:r>
            <w:r w:rsidRPr="000454E0">
              <w:rPr>
                <w:b/>
                <w:bCs/>
                <w:sz w:val="20"/>
                <w:szCs w:val="20"/>
              </w:rPr>
              <w:t>/чел.</w:t>
            </w:r>
          </w:p>
          <w:p w:rsidR="00BC3923" w:rsidRPr="000454E0" w:rsidRDefault="00BC3923" w:rsidP="0058644A">
            <w:pPr>
              <w:tabs>
                <w:tab w:val="left" w:pos="466"/>
              </w:tabs>
              <w:rPr>
                <w:sz w:val="20"/>
                <w:szCs w:val="20"/>
              </w:rPr>
            </w:pPr>
            <w:r w:rsidRPr="000454E0">
              <w:rPr>
                <w:sz w:val="20"/>
                <w:szCs w:val="20"/>
              </w:rPr>
              <w:t xml:space="preserve">Расстояние от окон жилых и общественных зданий – не менее </w:t>
            </w:r>
            <w:smartTag w:uri="urn:schemas-microsoft-com:office:smarttags" w:element="metricconverter">
              <w:smartTagPr>
                <w:attr w:name="ProductID" w:val="12 м"/>
              </w:smartTagPr>
              <w:r w:rsidRPr="000454E0">
                <w:rPr>
                  <w:b/>
                  <w:bCs/>
                  <w:sz w:val="20"/>
                  <w:szCs w:val="20"/>
                </w:rPr>
                <w:t>12 м</w:t>
              </w:r>
            </w:smartTag>
            <w:r w:rsidRPr="000454E0">
              <w:rPr>
                <w:b/>
                <w:bCs/>
                <w:sz w:val="20"/>
                <w:szCs w:val="20"/>
              </w:rPr>
              <w:t>.</w:t>
            </w:r>
          </w:p>
          <w:p w:rsidR="00BC3923" w:rsidRPr="000454E0" w:rsidRDefault="00BC3923" w:rsidP="0058644A">
            <w:pPr>
              <w:tabs>
                <w:tab w:val="left" w:pos="466"/>
              </w:tabs>
              <w:rPr>
                <w:sz w:val="20"/>
                <w:szCs w:val="20"/>
              </w:rPr>
            </w:pPr>
            <w:r w:rsidRPr="000454E0">
              <w:rPr>
                <w:sz w:val="20"/>
                <w:szCs w:val="20"/>
              </w:rPr>
              <w:t xml:space="preserve">Удельные размеры площадок </w:t>
            </w:r>
            <w:r w:rsidRPr="000454E0">
              <w:rPr>
                <w:spacing w:val="-2"/>
                <w:sz w:val="20"/>
                <w:szCs w:val="20"/>
              </w:rPr>
              <w:t>для отдыха взрослых</w:t>
            </w:r>
            <w:r w:rsidRPr="000454E0">
              <w:rPr>
                <w:b/>
                <w:bCs/>
                <w:sz w:val="20"/>
                <w:szCs w:val="20"/>
              </w:rPr>
              <w:t xml:space="preserve"> 0,1 м</w:t>
            </w:r>
            <w:r w:rsidRPr="000454E0">
              <w:rPr>
                <w:b/>
                <w:bCs/>
                <w:sz w:val="20"/>
                <w:szCs w:val="20"/>
                <w:vertAlign w:val="superscript"/>
              </w:rPr>
              <w:t>2</w:t>
            </w:r>
            <w:r w:rsidRPr="000454E0">
              <w:rPr>
                <w:b/>
                <w:bCs/>
                <w:sz w:val="20"/>
                <w:szCs w:val="20"/>
              </w:rPr>
              <w:t>/чел.</w:t>
            </w:r>
          </w:p>
          <w:p w:rsidR="00BC3923" w:rsidRPr="000454E0" w:rsidRDefault="00BC3923" w:rsidP="0058644A">
            <w:pPr>
              <w:rPr>
                <w:spacing w:val="-3"/>
                <w:sz w:val="20"/>
              </w:rPr>
            </w:pPr>
            <w:r w:rsidRPr="000454E0">
              <w:rPr>
                <w:sz w:val="20"/>
                <w:szCs w:val="20"/>
              </w:rPr>
              <w:t xml:space="preserve">Расстояние от окон жилых и общественных зданий – не менее </w:t>
            </w:r>
            <w:smartTag w:uri="urn:schemas-microsoft-com:office:smarttags" w:element="metricconverter">
              <w:smartTagPr>
                <w:attr w:name="ProductID" w:val="10 м"/>
              </w:smartTagPr>
              <w:r w:rsidRPr="000454E0">
                <w:rPr>
                  <w:b/>
                  <w:bCs/>
                  <w:sz w:val="20"/>
                  <w:szCs w:val="20"/>
                </w:rPr>
                <w:t>10 м</w:t>
              </w:r>
            </w:smartTag>
            <w:r w:rsidRPr="000454E0">
              <w:rPr>
                <w:b/>
                <w:bCs/>
                <w:sz w:val="20"/>
                <w:szCs w:val="20"/>
              </w:rPr>
              <w:t>.</w:t>
            </w:r>
          </w:p>
        </w:tc>
      </w:tr>
      <w:tr w:rsidR="00BC3923" w:rsidRPr="000454E0" w:rsidTr="00BC3923">
        <w:trPr>
          <w:trHeight w:val="1785"/>
        </w:trPr>
        <w:tc>
          <w:tcPr>
            <w:tcW w:w="2148" w:type="dxa"/>
            <w:shd w:val="clear" w:color="auto" w:fill="auto"/>
          </w:tcPr>
          <w:p w:rsidR="00BC3923" w:rsidRPr="000454E0" w:rsidRDefault="00BC3923" w:rsidP="0058644A">
            <w:pPr>
              <w:rPr>
                <w:spacing w:val="-3"/>
                <w:sz w:val="20"/>
              </w:rPr>
            </w:pPr>
            <w:r w:rsidRPr="000454E0">
              <w:rPr>
                <w:spacing w:val="-3"/>
                <w:sz w:val="20"/>
              </w:rPr>
              <w:t>порт</w:t>
            </w:r>
          </w:p>
        </w:tc>
        <w:tc>
          <w:tcPr>
            <w:tcW w:w="1060" w:type="dxa"/>
            <w:shd w:val="clear" w:color="auto" w:fill="auto"/>
          </w:tcPr>
          <w:p w:rsidR="00BC3923" w:rsidRPr="000454E0" w:rsidRDefault="00BC3923" w:rsidP="0058644A">
            <w:pPr>
              <w:jc w:val="center"/>
              <w:rPr>
                <w:spacing w:val="-3"/>
                <w:sz w:val="20"/>
              </w:rPr>
            </w:pPr>
            <w:r w:rsidRPr="000454E0">
              <w:rPr>
                <w:spacing w:val="-3"/>
                <w:sz w:val="20"/>
              </w:rPr>
              <w:t>5.1</w:t>
            </w:r>
          </w:p>
        </w:tc>
        <w:tc>
          <w:tcPr>
            <w:tcW w:w="7100" w:type="dxa"/>
            <w:shd w:val="clear" w:color="auto" w:fill="auto"/>
          </w:tcPr>
          <w:p w:rsidR="00BC3923" w:rsidRPr="000454E0" w:rsidRDefault="00BC3923" w:rsidP="0058644A">
            <w:pPr>
              <w:rPr>
                <w:spacing w:val="-3"/>
                <w:sz w:val="20"/>
              </w:rPr>
            </w:pPr>
            <w:r w:rsidRPr="000454E0">
              <w:rPr>
                <w:spacing w:val="-3"/>
                <w:sz w:val="20"/>
              </w:rPr>
              <w:t>Минимальная площадь земельного участка – 0,05га.</w:t>
            </w:r>
          </w:p>
          <w:p w:rsidR="00BC3923" w:rsidRPr="000454E0" w:rsidRDefault="00BC3923" w:rsidP="0058644A">
            <w:pPr>
              <w:rPr>
                <w:spacing w:val="-3"/>
                <w:sz w:val="20"/>
              </w:rPr>
            </w:pPr>
            <w:r w:rsidRPr="000454E0">
              <w:rPr>
                <w:spacing w:val="-3"/>
                <w:sz w:val="20"/>
              </w:rPr>
              <w:t>Минимальные отступы от границы земельного участка – 3м</w:t>
            </w:r>
          </w:p>
          <w:p w:rsidR="00BC3923" w:rsidRPr="000454E0" w:rsidRDefault="00BC3923" w:rsidP="0058644A">
            <w:pPr>
              <w:rPr>
                <w:spacing w:val="-3"/>
                <w:sz w:val="20"/>
              </w:rPr>
            </w:pPr>
            <w:r w:rsidRPr="000454E0">
              <w:rPr>
                <w:spacing w:val="-3"/>
                <w:sz w:val="20"/>
              </w:rPr>
              <w:t>Предельное количество этажей – 3эт.</w:t>
            </w:r>
          </w:p>
          <w:p w:rsidR="00BC3923" w:rsidRPr="000454E0" w:rsidRDefault="00BC3923" w:rsidP="0058644A">
            <w:pPr>
              <w:rPr>
                <w:spacing w:val="-3"/>
                <w:sz w:val="20"/>
              </w:rPr>
            </w:pPr>
            <w:r w:rsidRPr="000454E0">
              <w:rPr>
                <w:spacing w:val="-3"/>
                <w:sz w:val="20"/>
              </w:rPr>
              <w:t>Максимальный процент застройки земельного участка -50%</w:t>
            </w:r>
          </w:p>
          <w:p w:rsidR="00BC3923" w:rsidRPr="000454E0" w:rsidRDefault="00BC3923" w:rsidP="0058644A">
            <w:pPr>
              <w:rPr>
                <w:spacing w:val="-3"/>
                <w:sz w:val="20"/>
              </w:rPr>
            </w:pPr>
            <w:r w:rsidRPr="000454E0">
              <w:rPr>
                <w:spacing w:val="-3"/>
                <w:sz w:val="20"/>
              </w:rPr>
              <w:t>Иные предельные параметры разрешенного строительства:</w:t>
            </w:r>
          </w:p>
          <w:p w:rsidR="00BC3923" w:rsidRPr="000454E0" w:rsidRDefault="00BC3923" w:rsidP="0058644A">
            <w:pPr>
              <w:tabs>
                <w:tab w:val="left" w:pos="466"/>
              </w:tabs>
              <w:spacing w:line="278" w:lineRule="exact"/>
              <w:rPr>
                <w:sz w:val="20"/>
                <w:szCs w:val="20"/>
              </w:rPr>
            </w:pPr>
            <w:r w:rsidRPr="000454E0">
              <w:rPr>
                <w:sz w:val="20"/>
                <w:szCs w:val="20"/>
              </w:rPr>
              <w:t xml:space="preserve">Удельные размеры спортивных площадок </w:t>
            </w:r>
            <w:r w:rsidRPr="000454E0">
              <w:rPr>
                <w:b/>
                <w:bCs/>
                <w:sz w:val="20"/>
                <w:szCs w:val="20"/>
              </w:rPr>
              <w:t>2 м</w:t>
            </w:r>
            <w:r w:rsidRPr="000454E0">
              <w:rPr>
                <w:b/>
                <w:bCs/>
                <w:sz w:val="20"/>
                <w:szCs w:val="20"/>
                <w:vertAlign w:val="superscript"/>
              </w:rPr>
              <w:t>2</w:t>
            </w:r>
            <w:r w:rsidRPr="000454E0">
              <w:rPr>
                <w:b/>
                <w:bCs/>
                <w:sz w:val="20"/>
                <w:szCs w:val="20"/>
              </w:rPr>
              <w:t>/чел.</w:t>
            </w:r>
          </w:p>
          <w:p w:rsidR="00BC3923" w:rsidRPr="000454E0" w:rsidRDefault="00BC3923" w:rsidP="0058644A">
            <w:pPr>
              <w:rPr>
                <w:spacing w:val="-3"/>
                <w:sz w:val="20"/>
              </w:rPr>
            </w:pPr>
            <w:r w:rsidRPr="000454E0">
              <w:rPr>
                <w:spacing w:val="-8"/>
                <w:sz w:val="20"/>
                <w:szCs w:val="20"/>
              </w:rPr>
              <w:t xml:space="preserve">Расстояние   от   окон   жилых   и   общественных   зданий    –   не   менее   </w:t>
            </w:r>
            <w:r w:rsidRPr="000454E0">
              <w:rPr>
                <w:b/>
                <w:bCs/>
                <w:spacing w:val="-8"/>
                <w:sz w:val="20"/>
                <w:szCs w:val="20"/>
              </w:rPr>
              <w:t xml:space="preserve">10-40   м    </w:t>
            </w:r>
            <w:r w:rsidRPr="000454E0">
              <w:rPr>
                <w:spacing w:val="-8"/>
                <w:sz w:val="20"/>
                <w:szCs w:val="20"/>
              </w:rPr>
              <w:t xml:space="preserve">в   зависимости   от </w:t>
            </w:r>
            <w:r w:rsidRPr="000454E0">
              <w:rPr>
                <w:sz w:val="20"/>
                <w:szCs w:val="20"/>
              </w:rPr>
              <w:t>шумовых характеристик.</w:t>
            </w:r>
          </w:p>
        </w:tc>
      </w:tr>
      <w:tr w:rsidR="00BC3923" w:rsidRPr="000454E0" w:rsidTr="00BC3923">
        <w:trPr>
          <w:trHeight w:val="242"/>
        </w:trPr>
        <w:tc>
          <w:tcPr>
            <w:tcW w:w="2148" w:type="dxa"/>
            <w:shd w:val="clear" w:color="auto" w:fill="auto"/>
          </w:tcPr>
          <w:p w:rsidR="00BC3923" w:rsidRPr="000454E0" w:rsidRDefault="00BC3923" w:rsidP="0058644A">
            <w:pPr>
              <w:rPr>
                <w:spacing w:val="-3"/>
                <w:sz w:val="20"/>
              </w:rPr>
            </w:pPr>
            <w:r w:rsidRPr="000454E0">
              <w:rPr>
                <w:spacing w:val="-3"/>
                <w:sz w:val="20"/>
              </w:rPr>
              <w:t>Нефтехимическая промышленность</w:t>
            </w:r>
          </w:p>
        </w:tc>
        <w:tc>
          <w:tcPr>
            <w:tcW w:w="1060" w:type="dxa"/>
            <w:shd w:val="clear" w:color="auto" w:fill="auto"/>
          </w:tcPr>
          <w:p w:rsidR="00BC3923" w:rsidRPr="000454E0" w:rsidRDefault="00BC3923" w:rsidP="0058644A">
            <w:pPr>
              <w:jc w:val="center"/>
              <w:rPr>
                <w:spacing w:val="-3"/>
                <w:sz w:val="20"/>
              </w:rPr>
            </w:pPr>
            <w:r w:rsidRPr="000454E0">
              <w:rPr>
                <w:spacing w:val="-3"/>
                <w:sz w:val="20"/>
              </w:rPr>
              <w:t>6.5</w:t>
            </w:r>
          </w:p>
        </w:tc>
        <w:tc>
          <w:tcPr>
            <w:tcW w:w="7100" w:type="dxa"/>
            <w:shd w:val="clear" w:color="auto" w:fill="auto"/>
          </w:tcPr>
          <w:p w:rsidR="00BC3923" w:rsidRPr="000454E0" w:rsidRDefault="00BC3923"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1 га"/>
              </w:smartTagPr>
              <w:r w:rsidRPr="000454E0">
                <w:rPr>
                  <w:spacing w:val="-3"/>
                  <w:sz w:val="20"/>
                </w:rPr>
                <w:t>0,1 га</w:t>
              </w:r>
            </w:smartTag>
            <w:r w:rsidRPr="000454E0">
              <w:rPr>
                <w:spacing w:val="-3"/>
                <w:sz w:val="20"/>
              </w:rPr>
              <w:t>.</w:t>
            </w:r>
          </w:p>
          <w:p w:rsidR="00BC3923" w:rsidRPr="000454E0" w:rsidRDefault="00BC3923" w:rsidP="0058644A">
            <w:pPr>
              <w:rPr>
                <w:spacing w:val="-3"/>
                <w:sz w:val="20"/>
              </w:rPr>
            </w:pPr>
            <w:r w:rsidRPr="000454E0">
              <w:rPr>
                <w:spacing w:val="-3"/>
                <w:sz w:val="20"/>
              </w:rPr>
              <w:t>Минимальные отступы от границы земельного участка – 3м</w:t>
            </w:r>
          </w:p>
          <w:p w:rsidR="00BC3923" w:rsidRPr="000454E0" w:rsidRDefault="00BC3923" w:rsidP="0058644A">
            <w:pPr>
              <w:rPr>
                <w:spacing w:val="-3"/>
                <w:sz w:val="20"/>
              </w:rPr>
            </w:pPr>
            <w:r w:rsidRPr="000454E0">
              <w:rPr>
                <w:spacing w:val="-3"/>
                <w:sz w:val="20"/>
              </w:rPr>
              <w:t>Предельное количество надземных этажей – 3эт.</w:t>
            </w:r>
          </w:p>
          <w:p w:rsidR="00BC3923" w:rsidRPr="000454E0" w:rsidRDefault="00BC3923" w:rsidP="0058644A">
            <w:pPr>
              <w:rPr>
                <w:spacing w:val="-3"/>
                <w:sz w:val="20"/>
              </w:rPr>
            </w:pPr>
            <w:r w:rsidRPr="000454E0">
              <w:rPr>
                <w:spacing w:val="-3"/>
                <w:sz w:val="20"/>
              </w:rPr>
              <w:t>Максимальный процент застройки земельного участка -65%</w:t>
            </w:r>
          </w:p>
          <w:p w:rsidR="00BC3923" w:rsidRPr="000454E0" w:rsidRDefault="00BC3923" w:rsidP="0058644A">
            <w:pPr>
              <w:rPr>
                <w:spacing w:val="-3"/>
                <w:sz w:val="20"/>
              </w:rPr>
            </w:pPr>
            <w:r w:rsidRPr="000454E0">
              <w:rPr>
                <w:spacing w:val="-3"/>
                <w:sz w:val="20"/>
              </w:rPr>
              <w:t>Иные предельные параметры разрешенного строительства:</w:t>
            </w:r>
          </w:p>
          <w:p w:rsidR="00BC3923" w:rsidRPr="000454E0" w:rsidRDefault="00BC3923" w:rsidP="0058644A">
            <w:pPr>
              <w:rPr>
                <w:spacing w:val="-3"/>
                <w:sz w:val="20"/>
              </w:rPr>
            </w:pPr>
            <w:r w:rsidRPr="000454E0">
              <w:rPr>
                <w:spacing w:val="-3"/>
                <w:sz w:val="20"/>
              </w:rPr>
              <w:t>Минимальная плотность застройки – 32%.</w:t>
            </w:r>
          </w:p>
        </w:tc>
      </w:tr>
      <w:tr w:rsidR="00BC3923" w:rsidRPr="000454E0" w:rsidTr="00BC3923">
        <w:trPr>
          <w:trHeight w:val="1380"/>
        </w:trPr>
        <w:tc>
          <w:tcPr>
            <w:tcW w:w="2148" w:type="dxa"/>
            <w:shd w:val="clear" w:color="auto" w:fill="auto"/>
          </w:tcPr>
          <w:p w:rsidR="00BC3923" w:rsidRPr="000454E0" w:rsidRDefault="00BC3923" w:rsidP="0058644A">
            <w:pPr>
              <w:rPr>
                <w:spacing w:val="-3"/>
                <w:sz w:val="20"/>
              </w:rPr>
            </w:pPr>
            <w:r w:rsidRPr="000454E0">
              <w:rPr>
                <w:spacing w:val="-3"/>
                <w:sz w:val="20"/>
              </w:rPr>
              <w:t>Строительная промышленность</w:t>
            </w:r>
          </w:p>
        </w:tc>
        <w:tc>
          <w:tcPr>
            <w:tcW w:w="1060" w:type="dxa"/>
            <w:shd w:val="clear" w:color="auto" w:fill="auto"/>
          </w:tcPr>
          <w:p w:rsidR="00BC3923" w:rsidRPr="000454E0" w:rsidRDefault="00BC3923" w:rsidP="0058644A">
            <w:pPr>
              <w:jc w:val="center"/>
              <w:rPr>
                <w:spacing w:val="-3"/>
                <w:sz w:val="20"/>
              </w:rPr>
            </w:pPr>
            <w:r w:rsidRPr="000454E0">
              <w:rPr>
                <w:spacing w:val="-3"/>
                <w:sz w:val="20"/>
              </w:rPr>
              <w:t>6.6</w:t>
            </w:r>
          </w:p>
        </w:tc>
        <w:tc>
          <w:tcPr>
            <w:tcW w:w="7100" w:type="dxa"/>
            <w:shd w:val="clear" w:color="auto" w:fill="auto"/>
          </w:tcPr>
          <w:p w:rsidR="00BC3923" w:rsidRPr="000454E0" w:rsidRDefault="00BC3923"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r w:rsidRPr="000454E0">
              <w:rPr>
                <w:spacing w:val="-3"/>
                <w:sz w:val="20"/>
              </w:rPr>
              <w:t>.</w:t>
            </w:r>
          </w:p>
          <w:p w:rsidR="00BC3923" w:rsidRPr="000454E0" w:rsidRDefault="00BC3923" w:rsidP="0058644A">
            <w:pPr>
              <w:rPr>
                <w:spacing w:val="-3"/>
                <w:sz w:val="20"/>
              </w:rPr>
            </w:pPr>
            <w:r w:rsidRPr="000454E0">
              <w:rPr>
                <w:spacing w:val="-3"/>
                <w:sz w:val="20"/>
              </w:rPr>
              <w:t>Минимальные отступы от границы земельного участка – 3м</w:t>
            </w:r>
          </w:p>
          <w:p w:rsidR="00BC3923" w:rsidRPr="000454E0" w:rsidRDefault="00BC3923" w:rsidP="0058644A">
            <w:pPr>
              <w:rPr>
                <w:spacing w:val="-3"/>
                <w:sz w:val="20"/>
              </w:rPr>
            </w:pPr>
            <w:r w:rsidRPr="000454E0">
              <w:rPr>
                <w:spacing w:val="-3"/>
                <w:sz w:val="20"/>
              </w:rPr>
              <w:t>Предельное количество надземных этажей – 3эт.</w:t>
            </w:r>
          </w:p>
          <w:p w:rsidR="00BC3923" w:rsidRPr="000454E0" w:rsidRDefault="00BC3923" w:rsidP="0058644A">
            <w:pPr>
              <w:rPr>
                <w:spacing w:val="-3"/>
                <w:sz w:val="20"/>
              </w:rPr>
            </w:pPr>
            <w:r w:rsidRPr="000454E0">
              <w:rPr>
                <w:spacing w:val="-3"/>
                <w:sz w:val="20"/>
              </w:rPr>
              <w:t>Максимальный процент застройки земельного участка -70%</w:t>
            </w:r>
          </w:p>
          <w:p w:rsidR="00BC3923" w:rsidRPr="000454E0" w:rsidRDefault="00BC3923" w:rsidP="0058644A">
            <w:pPr>
              <w:rPr>
                <w:spacing w:val="-3"/>
                <w:sz w:val="20"/>
              </w:rPr>
            </w:pPr>
            <w:r w:rsidRPr="000454E0">
              <w:rPr>
                <w:spacing w:val="-3"/>
                <w:sz w:val="20"/>
              </w:rPr>
              <w:t>Иные предельные параметры разрешенного строительства:</w:t>
            </w:r>
          </w:p>
          <w:p w:rsidR="00BC3923" w:rsidRPr="000454E0" w:rsidRDefault="00BC3923" w:rsidP="0058644A">
            <w:pPr>
              <w:rPr>
                <w:spacing w:val="-3"/>
                <w:sz w:val="20"/>
              </w:rPr>
            </w:pPr>
            <w:r w:rsidRPr="000454E0">
              <w:rPr>
                <w:spacing w:val="-3"/>
                <w:sz w:val="20"/>
              </w:rPr>
              <w:t>Минимальный процент застройки –15%.</w:t>
            </w:r>
          </w:p>
          <w:p w:rsidR="00BC3923" w:rsidRPr="000454E0" w:rsidRDefault="00BC3923" w:rsidP="0058644A">
            <w:pPr>
              <w:rPr>
                <w:spacing w:val="-3"/>
                <w:sz w:val="20"/>
              </w:rPr>
            </w:pPr>
            <w:r w:rsidRPr="000454E0">
              <w:rPr>
                <w:spacing w:val="-3"/>
                <w:sz w:val="20"/>
              </w:rPr>
              <w:t>Максимальный процент застройки – 80%</w:t>
            </w:r>
          </w:p>
        </w:tc>
      </w:tr>
      <w:tr w:rsidR="00BC3923" w:rsidRPr="000454E0" w:rsidTr="00BC3923">
        <w:trPr>
          <w:trHeight w:val="180"/>
        </w:trPr>
        <w:tc>
          <w:tcPr>
            <w:tcW w:w="2148" w:type="dxa"/>
            <w:shd w:val="clear" w:color="auto" w:fill="auto"/>
          </w:tcPr>
          <w:p w:rsidR="00BC3923" w:rsidRPr="000454E0" w:rsidRDefault="00BC3923" w:rsidP="0058644A">
            <w:pPr>
              <w:rPr>
                <w:spacing w:val="-3"/>
                <w:sz w:val="20"/>
              </w:rPr>
            </w:pPr>
            <w:r w:rsidRPr="000454E0">
              <w:rPr>
                <w:spacing w:val="-3"/>
                <w:sz w:val="20"/>
              </w:rPr>
              <w:t>Энергетика</w:t>
            </w:r>
          </w:p>
        </w:tc>
        <w:tc>
          <w:tcPr>
            <w:tcW w:w="1060" w:type="dxa"/>
            <w:shd w:val="clear" w:color="auto" w:fill="auto"/>
          </w:tcPr>
          <w:p w:rsidR="00BC3923" w:rsidRPr="000454E0" w:rsidRDefault="00BC3923" w:rsidP="0058644A">
            <w:pPr>
              <w:jc w:val="center"/>
              <w:rPr>
                <w:spacing w:val="-3"/>
                <w:sz w:val="20"/>
              </w:rPr>
            </w:pPr>
            <w:r w:rsidRPr="000454E0">
              <w:rPr>
                <w:spacing w:val="-3"/>
                <w:sz w:val="20"/>
              </w:rPr>
              <w:t>6.7</w:t>
            </w:r>
          </w:p>
        </w:tc>
        <w:tc>
          <w:tcPr>
            <w:tcW w:w="7100" w:type="dxa"/>
            <w:shd w:val="clear" w:color="auto" w:fill="auto"/>
          </w:tcPr>
          <w:p w:rsidR="00BC3923" w:rsidRPr="000454E0" w:rsidRDefault="00BC3923" w:rsidP="0058644A">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BC3923" w:rsidRPr="000454E0" w:rsidRDefault="00BC3923" w:rsidP="0058644A">
            <w:pPr>
              <w:rPr>
                <w:sz w:val="20"/>
                <w:szCs w:val="20"/>
              </w:rPr>
            </w:pPr>
            <w:r w:rsidRPr="000454E0">
              <w:rPr>
                <w:sz w:val="20"/>
                <w:szCs w:val="20"/>
              </w:rPr>
              <w:t>заданием на проектирование</w:t>
            </w:r>
          </w:p>
        </w:tc>
      </w:tr>
      <w:tr w:rsidR="00BC3923" w:rsidRPr="000454E0" w:rsidTr="00BC3923">
        <w:trPr>
          <w:trHeight w:val="270"/>
        </w:trPr>
        <w:tc>
          <w:tcPr>
            <w:tcW w:w="2148" w:type="dxa"/>
            <w:shd w:val="clear" w:color="auto" w:fill="auto"/>
          </w:tcPr>
          <w:p w:rsidR="00BC3923" w:rsidRPr="000454E0" w:rsidRDefault="00BC3923" w:rsidP="0058644A">
            <w:pPr>
              <w:rPr>
                <w:spacing w:val="-3"/>
                <w:sz w:val="20"/>
              </w:rPr>
            </w:pPr>
            <w:r w:rsidRPr="000454E0">
              <w:rPr>
                <w:spacing w:val="-3"/>
                <w:sz w:val="20"/>
              </w:rPr>
              <w:t>Связь</w:t>
            </w:r>
          </w:p>
        </w:tc>
        <w:tc>
          <w:tcPr>
            <w:tcW w:w="1060" w:type="dxa"/>
            <w:shd w:val="clear" w:color="auto" w:fill="auto"/>
          </w:tcPr>
          <w:p w:rsidR="00BC3923" w:rsidRPr="000454E0" w:rsidRDefault="00BC3923" w:rsidP="0058644A">
            <w:pPr>
              <w:jc w:val="center"/>
              <w:rPr>
                <w:spacing w:val="-3"/>
                <w:sz w:val="20"/>
              </w:rPr>
            </w:pPr>
            <w:r w:rsidRPr="000454E0">
              <w:rPr>
                <w:spacing w:val="-3"/>
                <w:sz w:val="20"/>
              </w:rPr>
              <w:t>6.8</w:t>
            </w:r>
          </w:p>
        </w:tc>
        <w:tc>
          <w:tcPr>
            <w:tcW w:w="7100" w:type="dxa"/>
            <w:shd w:val="clear" w:color="auto" w:fill="auto"/>
          </w:tcPr>
          <w:p w:rsidR="00BC3923" w:rsidRPr="000454E0" w:rsidRDefault="00BC3923" w:rsidP="0058644A">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w:t>
            </w:r>
            <w:r w:rsidRPr="000454E0">
              <w:rPr>
                <w:color w:val="auto"/>
                <w:sz w:val="20"/>
                <w:szCs w:val="20"/>
              </w:rPr>
              <w:lastRenderedPageBreak/>
              <w:t xml:space="preserve">нормативами градостроительного проектирования, техническим </w:t>
            </w:r>
          </w:p>
          <w:p w:rsidR="00BC3923" w:rsidRPr="000454E0" w:rsidRDefault="00BC3923" w:rsidP="0058644A">
            <w:pPr>
              <w:rPr>
                <w:sz w:val="20"/>
                <w:szCs w:val="20"/>
              </w:rPr>
            </w:pPr>
            <w:r w:rsidRPr="000454E0">
              <w:rPr>
                <w:sz w:val="20"/>
                <w:szCs w:val="20"/>
              </w:rPr>
              <w:t>заданием на проектирование</w:t>
            </w:r>
          </w:p>
        </w:tc>
      </w:tr>
      <w:tr w:rsidR="00BC3923" w:rsidRPr="000454E0" w:rsidTr="00BC3923">
        <w:trPr>
          <w:trHeight w:val="915"/>
        </w:trPr>
        <w:tc>
          <w:tcPr>
            <w:tcW w:w="2148" w:type="dxa"/>
            <w:shd w:val="clear" w:color="auto" w:fill="auto"/>
          </w:tcPr>
          <w:p w:rsidR="00BC3923" w:rsidRPr="000454E0" w:rsidRDefault="00BC3923" w:rsidP="0058644A">
            <w:pPr>
              <w:rPr>
                <w:spacing w:val="-3"/>
                <w:sz w:val="20"/>
              </w:rPr>
            </w:pPr>
            <w:r w:rsidRPr="000454E0">
              <w:rPr>
                <w:spacing w:val="-3"/>
                <w:sz w:val="20"/>
              </w:rPr>
              <w:lastRenderedPageBreak/>
              <w:t>Склады</w:t>
            </w:r>
          </w:p>
        </w:tc>
        <w:tc>
          <w:tcPr>
            <w:tcW w:w="1060" w:type="dxa"/>
            <w:shd w:val="clear" w:color="auto" w:fill="auto"/>
          </w:tcPr>
          <w:p w:rsidR="00BC3923" w:rsidRPr="000454E0" w:rsidRDefault="00BC3923" w:rsidP="0058644A">
            <w:pPr>
              <w:jc w:val="center"/>
              <w:rPr>
                <w:spacing w:val="-3"/>
                <w:sz w:val="20"/>
              </w:rPr>
            </w:pPr>
            <w:r w:rsidRPr="000454E0">
              <w:rPr>
                <w:spacing w:val="-3"/>
                <w:sz w:val="20"/>
              </w:rPr>
              <w:t>6.9</w:t>
            </w:r>
          </w:p>
        </w:tc>
        <w:tc>
          <w:tcPr>
            <w:tcW w:w="7100" w:type="dxa"/>
            <w:shd w:val="clear" w:color="auto" w:fill="auto"/>
          </w:tcPr>
          <w:p w:rsidR="00BC3923" w:rsidRPr="000454E0" w:rsidRDefault="00BC3923" w:rsidP="0058644A">
            <w:pPr>
              <w:rPr>
                <w:spacing w:val="-3"/>
                <w:sz w:val="20"/>
              </w:rPr>
            </w:pPr>
            <w:r w:rsidRPr="000454E0">
              <w:rPr>
                <w:spacing w:val="-3"/>
                <w:sz w:val="20"/>
              </w:rPr>
              <w:t>Минимальная площадь земельного участка – 0,01га.</w:t>
            </w:r>
          </w:p>
          <w:p w:rsidR="00BC3923" w:rsidRPr="000454E0" w:rsidRDefault="00BC3923" w:rsidP="0058644A">
            <w:pPr>
              <w:rPr>
                <w:spacing w:val="-3"/>
                <w:sz w:val="20"/>
              </w:rPr>
            </w:pPr>
            <w:r w:rsidRPr="000454E0">
              <w:rPr>
                <w:spacing w:val="-3"/>
                <w:sz w:val="20"/>
              </w:rPr>
              <w:t>Минимальные отступы от границы земельного участка – 3м</w:t>
            </w:r>
          </w:p>
          <w:p w:rsidR="00BC3923" w:rsidRPr="000454E0" w:rsidRDefault="00BC3923" w:rsidP="0058644A">
            <w:pPr>
              <w:rPr>
                <w:spacing w:val="-3"/>
                <w:sz w:val="20"/>
              </w:rPr>
            </w:pPr>
            <w:r w:rsidRPr="000454E0">
              <w:rPr>
                <w:spacing w:val="-3"/>
                <w:sz w:val="20"/>
              </w:rPr>
              <w:t>Предельное количество надземных этажей – 1эт.</w:t>
            </w:r>
          </w:p>
          <w:p w:rsidR="00BC3923" w:rsidRPr="000454E0" w:rsidRDefault="00BC3923" w:rsidP="0058644A">
            <w:pPr>
              <w:rPr>
                <w:spacing w:val="-3"/>
                <w:sz w:val="20"/>
              </w:rPr>
            </w:pPr>
            <w:r w:rsidRPr="000454E0">
              <w:rPr>
                <w:spacing w:val="-3"/>
                <w:sz w:val="20"/>
              </w:rPr>
              <w:t>Максимальный процент застройки земельного участка -60%</w:t>
            </w:r>
          </w:p>
        </w:tc>
      </w:tr>
      <w:tr w:rsidR="00BC3923" w:rsidRPr="000454E0" w:rsidTr="00BC3923">
        <w:trPr>
          <w:trHeight w:val="225"/>
        </w:trPr>
        <w:tc>
          <w:tcPr>
            <w:tcW w:w="2148" w:type="dxa"/>
            <w:shd w:val="clear" w:color="auto" w:fill="auto"/>
          </w:tcPr>
          <w:p w:rsidR="00BC3923" w:rsidRPr="000454E0" w:rsidRDefault="00BC3923" w:rsidP="0058644A">
            <w:pPr>
              <w:rPr>
                <w:spacing w:val="-3"/>
                <w:sz w:val="20"/>
              </w:rPr>
            </w:pPr>
            <w:r w:rsidRPr="000454E0">
              <w:rPr>
                <w:spacing w:val="-3"/>
                <w:sz w:val="20"/>
              </w:rPr>
              <w:t>Транспорт</w:t>
            </w:r>
          </w:p>
        </w:tc>
        <w:tc>
          <w:tcPr>
            <w:tcW w:w="1060" w:type="dxa"/>
            <w:shd w:val="clear" w:color="auto" w:fill="auto"/>
          </w:tcPr>
          <w:p w:rsidR="00BC3923" w:rsidRPr="000454E0" w:rsidRDefault="00BC3923" w:rsidP="0058644A">
            <w:pPr>
              <w:jc w:val="center"/>
              <w:rPr>
                <w:spacing w:val="-3"/>
                <w:sz w:val="20"/>
              </w:rPr>
            </w:pPr>
            <w:r w:rsidRPr="000454E0">
              <w:rPr>
                <w:spacing w:val="-3"/>
                <w:sz w:val="20"/>
              </w:rPr>
              <w:t>7.0</w:t>
            </w:r>
          </w:p>
        </w:tc>
        <w:tc>
          <w:tcPr>
            <w:tcW w:w="7100" w:type="dxa"/>
            <w:shd w:val="clear" w:color="auto" w:fill="auto"/>
          </w:tcPr>
          <w:p w:rsidR="00BC3923" w:rsidRPr="000454E0" w:rsidRDefault="00BC3923" w:rsidP="0058644A">
            <w:pPr>
              <w:rPr>
                <w:sz w:val="20"/>
                <w:szCs w:val="20"/>
              </w:rPr>
            </w:pPr>
            <w:r w:rsidRPr="000454E0">
              <w:rPr>
                <w:sz w:val="20"/>
                <w:szCs w:val="20"/>
              </w:rPr>
              <w:t>Размещение различного рода путей сообщения и сооружений, используемых для перевозки людей или грузов либо передачи веществ.</w:t>
            </w:r>
          </w:p>
          <w:p w:rsidR="00BC3923" w:rsidRPr="000454E0" w:rsidRDefault="00BC3923" w:rsidP="0058644A">
            <w:pPr>
              <w:pStyle w:val="Default"/>
              <w:rPr>
                <w:color w:val="auto"/>
                <w:sz w:val="20"/>
                <w:szCs w:val="20"/>
              </w:rPr>
            </w:pPr>
            <w:r w:rsidRPr="000454E0">
              <w:rPr>
                <w:color w:val="auto"/>
                <w:sz w:val="20"/>
                <w:szCs w:val="20"/>
              </w:rPr>
              <w:t xml:space="preserve">Содержание данного вида разрешенного использования включает в себя содержание видов разрешенного использования, предусмотренных кодами 7.1 – 7.5 </w:t>
            </w:r>
          </w:p>
          <w:p w:rsidR="00BC3923" w:rsidRPr="000454E0" w:rsidRDefault="00BC3923" w:rsidP="0058644A">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BC3923" w:rsidRPr="000454E0" w:rsidRDefault="00BC3923" w:rsidP="0058644A">
            <w:pPr>
              <w:rPr>
                <w:sz w:val="20"/>
                <w:szCs w:val="20"/>
              </w:rPr>
            </w:pPr>
            <w:r w:rsidRPr="000454E0">
              <w:rPr>
                <w:sz w:val="20"/>
                <w:szCs w:val="20"/>
              </w:rPr>
              <w:t>заданием на проектирование</w:t>
            </w:r>
          </w:p>
        </w:tc>
      </w:tr>
      <w:tr w:rsidR="00BC3923" w:rsidRPr="000454E0" w:rsidTr="00BC3923">
        <w:trPr>
          <w:trHeight w:val="1095"/>
        </w:trPr>
        <w:tc>
          <w:tcPr>
            <w:tcW w:w="2148" w:type="dxa"/>
            <w:shd w:val="clear" w:color="auto" w:fill="auto"/>
          </w:tcPr>
          <w:p w:rsidR="00BC3923" w:rsidRPr="000454E0" w:rsidRDefault="00BC3923" w:rsidP="0058644A">
            <w:pPr>
              <w:rPr>
                <w:spacing w:val="-3"/>
                <w:sz w:val="20"/>
              </w:rPr>
            </w:pPr>
            <w:r w:rsidRPr="000454E0">
              <w:rPr>
                <w:spacing w:val="-3"/>
                <w:sz w:val="20"/>
              </w:rPr>
              <w:t>Автомобильный транспорт</w:t>
            </w:r>
          </w:p>
        </w:tc>
        <w:tc>
          <w:tcPr>
            <w:tcW w:w="1060" w:type="dxa"/>
            <w:shd w:val="clear" w:color="auto" w:fill="auto"/>
          </w:tcPr>
          <w:p w:rsidR="00BC3923" w:rsidRPr="000454E0" w:rsidRDefault="00BC3923" w:rsidP="0058644A">
            <w:pPr>
              <w:jc w:val="center"/>
              <w:rPr>
                <w:spacing w:val="-3"/>
                <w:sz w:val="20"/>
              </w:rPr>
            </w:pPr>
            <w:r w:rsidRPr="000454E0">
              <w:rPr>
                <w:spacing w:val="-3"/>
                <w:sz w:val="20"/>
              </w:rPr>
              <w:t>7.2</w:t>
            </w:r>
          </w:p>
        </w:tc>
        <w:tc>
          <w:tcPr>
            <w:tcW w:w="7100" w:type="dxa"/>
            <w:shd w:val="clear" w:color="auto" w:fill="auto"/>
          </w:tcPr>
          <w:p w:rsidR="00BC3923" w:rsidRPr="000454E0" w:rsidRDefault="00BC3923" w:rsidP="0058644A">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BC3923" w:rsidRPr="000454E0" w:rsidRDefault="00BC3923" w:rsidP="0058644A">
            <w:pPr>
              <w:pStyle w:val="Default"/>
              <w:rPr>
                <w:color w:val="auto"/>
                <w:sz w:val="20"/>
                <w:szCs w:val="20"/>
              </w:rPr>
            </w:pPr>
            <w:r w:rsidRPr="000454E0">
              <w:rPr>
                <w:color w:val="auto"/>
                <w:sz w:val="20"/>
                <w:szCs w:val="20"/>
              </w:rPr>
              <w:t xml:space="preserve">заданием на проектирование </w:t>
            </w:r>
          </w:p>
        </w:tc>
      </w:tr>
      <w:tr w:rsidR="00BC3923" w:rsidRPr="000454E0" w:rsidTr="00BC3923">
        <w:trPr>
          <w:trHeight w:val="1245"/>
        </w:trPr>
        <w:tc>
          <w:tcPr>
            <w:tcW w:w="2148" w:type="dxa"/>
            <w:shd w:val="clear" w:color="auto" w:fill="auto"/>
          </w:tcPr>
          <w:p w:rsidR="00BC3923" w:rsidRPr="000454E0" w:rsidRDefault="00BC3923" w:rsidP="0058644A">
            <w:pPr>
              <w:rPr>
                <w:spacing w:val="-3"/>
                <w:sz w:val="20"/>
              </w:rPr>
            </w:pPr>
            <w:r w:rsidRPr="000454E0">
              <w:rPr>
                <w:spacing w:val="-3"/>
                <w:sz w:val="20"/>
              </w:rPr>
              <w:t>Трубопроводный транспорт</w:t>
            </w:r>
          </w:p>
        </w:tc>
        <w:tc>
          <w:tcPr>
            <w:tcW w:w="1060" w:type="dxa"/>
            <w:shd w:val="clear" w:color="auto" w:fill="auto"/>
          </w:tcPr>
          <w:p w:rsidR="00BC3923" w:rsidRPr="000454E0" w:rsidRDefault="00BC3923" w:rsidP="0058644A">
            <w:pPr>
              <w:jc w:val="center"/>
              <w:rPr>
                <w:spacing w:val="-3"/>
                <w:sz w:val="20"/>
              </w:rPr>
            </w:pPr>
            <w:r w:rsidRPr="000454E0">
              <w:rPr>
                <w:spacing w:val="-3"/>
                <w:sz w:val="20"/>
              </w:rPr>
              <w:t>7.5</w:t>
            </w:r>
          </w:p>
        </w:tc>
        <w:tc>
          <w:tcPr>
            <w:tcW w:w="7100" w:type="dxa"/>
            <w:shd w:val="clear" w:color="auto" w:fill="auto"/>
          </w:tcPr>
          <w:p w:rsidR="00BC3923" w:rsidRPr="000454E0" w:rsidRDefault="00BC3923" w:rsidP="0058644A">
            <w:pPr>
              <w:pStyle w:val="Default"/>
              <w:rPr>
                <w:color w:val="auto"/>
                <w:sz w:val="20"/>
                <w:szCs w:val="20"/>
              </w:rPr>
            </w:pPr>
            <w:r w:rsidRPr="000454E0">
              <w:rPr>
                <w:color w:val="auto"/>
                <w:spacing w:val="-3"/>
                <w:sz w:val="20"/>
              </w:rPr>
              <w:t xml:space="preserve">Для размещения нефтепроводов, водопроводов, газопроводов и иных трубопроводов </w:t>
            </w: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BC3923" w:rsidRPr="000454E0" w:rsidRDefault="00BC3923" w:rsidP="0058644A">
            <w:pPr>
              <w:rPr>
                <w:sz w:val="20"/>
                <w:szCs w:val="20"/>
              </w:rPr>
            </w:pPr>
            <w:r w:rsidRPr="000454E0">
              <w:rPr>
                <w:sz w:val="20"/>
                <w:szCs w:val="20"/>
              </w:rPr>
              <w:t>заданием на проектирование.</w:t>
            </w:r>
          </w:p>
          <w:p w:rsidR="00BC3923" w:rsidRPr="000454E0" w:rsidRDefault="00BC3923" w:rsidP="0058644A">
            <w:pPr>
              <w:rPr>
                <w:spacing w:val="-3"/>
                <w:sz w:val="20"/>
              </w:rPr>
            </w:pPr>
            <w:r w:rsidRPr="000454E0">
              <w:rPr>
                <w:sz w:val="20"/>
                <w:szCs w:val="20"/>
              </w:rPr>
              <w:t>Для размещения зданий и сооружений, необходимых для эксплуатации трубопроводов:</w:t>
            </w:r>
          </w:p>
          <w:p w:rsidR="00BC3923" w:rsidRPr="000454E0" w:rsidRDefault="00BC3923" w:rsidP="0058644A">
            <w:pPr>
              <w:rPr>
                <w:spacing w:val="-3"/>
                <w:sz w:val="20"/>
              </w:rPr>
            </w:pPr>
            <w:r w:rsidRPr="000454E0">
              <w:rPr>
                <w:spacing w:val="-3"/>
                <w:sz w:val="20"/>
              </w:rPr>
              <w:t>Минимальная площадь земельного участка– 0,01га.</w:t>
            </w:r>
          </w:p>
          <w:p w:rsidR="00BC3923" w:rsidRPr="000454E0" w:rsidRDefault="00BC3923" w:rsidP="0058644A">
            <w:pPr>
              <w:rPr>
                <w:spacing w:val="-3"/>
                <w:sz w:val="20"/>
              </w:rPr>
            </w:pPr>
            <w:r w:rsidRPr="000454E0">
              <w:rPr>
                <w:spacing w:val="-3"/>
                <w:sz w:val="20"/>
              </w:rPr>
              <w:t>Минимальные отступы от границы земельного участка  – 3м</w:t>
            </w:r>
          </w:p>
          <w:p w:rsidR="00BC3923" w:rsidRPr="000454E0" w:rsidRDefault="00BC3923" w:rsidP="0058644A">
            <w:pPr>
              <w:rPr>
                <w:spacing w:val="-3"/>
                <w:sz w:val="20"/>
              </w:rPr>
            </w:pPr>
            <w:r w:rsidRPr="000454E0">
              <w:rPr>
                <w:spacing w:val="-3"/>
                <w:sz w:val="20"/>
              </w:rPr>
              <w:t>Предельное количество надземных этажей – 3эт.</w:t>
            </w:r>
          </w:p>
          <w:p w:rsidR="00BC3923" w:rsidRPr="000454E0" w:rsidRDefault="00BC3923" w:rsidP="0058644A">
            <w:pPr>
              <w:pStyle w:val="Default"/>
              <w:rPr>
                <w:color w:val="auto"/>
                <w:sz w:val="20"/>
                <w:szCs w:val="20"/>
              </w:rPr>
            </w:pPr>
            <w:r w:rsidRPr="000454E0">
              <w:rPr>
                <w:color w:val="auto"/>
                <w:spacing w:val="-3"/>
                <w:sz w:val="20"/>
              </w:rPr>
              <w:t>Максимальный процент застройки земельного участка -60%</w:t>
            </w:r>
          </w:p>
        </w:tc>
      </w:tr>
      <w:tr w:rsidR="00BC3923" w:rsidRPr="000454E0" w:rsidTr="00BC3923">
        <w:trPr>
          <w:trHeight w:val="581"/>
        </w:trPr>
        <w:tc>
          <w:tcPr>
            <w:tcW w:w="2148" w:type="dxa"/>
            <w:shd w:val="clear" w:color="auto" w:fill="auto"/>
          </w:tcPr>
          <w:p w:rsidR="00BC3923" w:rsidRPr="000454E0" w:rsidRDefault="00BC3923" w:rsidP="0058644A">
            <w:pPr>
              <w:rPr>
                <w:spacing w:val="-3"/>
                <w:sz w:val="20"/>
              </w:rPr>
            </w:pPr>
            <w:r w:rsidRPr="000454E0">
              <w:rPr>
                <w:spacing w:val="-3"/>
                <w:sz w:val="20"/>
              </w:rPr>
              <w:t xml:space="preserve">Охрана  природных территорий </w:t>
            </w:r>
          </w:p>
        </w:tc>
        <w:tc>
          <w:tcPr>
            <w:tcW w:w="1060" w:type="dxa"/>
            <w:shd w:val="clear" w:color="auto" w:fill="auto"/>
          </w:tcPr>
          <w:p w:rsidR="00BC3923" w:rsidRPr="000454E0" w:rsidRDefault="00BC3923" w:rsidP="0058644A">
            <w:pPr>
              <w:jc w:val="center"/>
              <w:rPr>
                <w:spacing w:val="-3"/>
                <w:sz w:val="20"/>
              </w:rPr>
            </w:pPr>
            <w:r w:rsidRPr="000454E0">
              <w:rPr>
                <w:spacing w:val="-3"/>
                <w:sz w:val="20"/>
              </w:rPr>
              <w:t>9.1</w:t>
            </w:r>
          </w:p>
        </w:tc>
        <w:tc>
          <w:tcPr>
            <w:tcW w:w="7100" w:type="dxa"/>
            <w:shd w:val="clear" w:color="auto" w:fill="auto"/>
          </w:tcPr>
          <w:p w:rsidR="00BC3923" w:rsidRPr="000454E0" w:rsidRDefault="00BC3923" w:rsidP="0058644A">
            <w:pPr>
              <w:pStyle w:val="Default"/>
              <w:rPr>
                <w:color w:val="auto"/>
                <w:sz w:val="20"/>
                <w:szCs w:val="20"/>
              </w:rPr>
            </w:pPr>
            <w:r w:rsidRPr="000454E0">
              <w:rPr>
                <w:color w:val="auto"/>
                <w:sz w:val="20"/>
                <w:szCs w:val="20"/>
              </w:rPr>
              <w:t xml:space="preserve">Минимальные размеры земельного участка, предельные параметры разрешенного строительства, реконструкции объектов капитального строительства определяется в соответствии с региональными, местными нормативами градостроительного проектирования, техническим </w:t>
            </w:r>
          </w:p>
          <w:p w:rsidR="00BC3923" w:rsidRPr="000454E0" w:rsidRDefault="00BC3923" w:rsidP="0058644A">
            <w:pPr>
              <w:pStyle w:val="Default"/>
              <w:rPr>
                <w:color w:val="auto"/>
                <w:spacing w:val="-3"/>
                <w:sz w:val="20"/>
              </w:rPr>
            </w:pPr>
            <w:r w:rsidRPr="000454E0">
              <w:rPr>
                <w:color w:val="auto"/>
                <w:sz w:val="20"/>
                <w:szCs w:val="20"/>
              </w:rPr>
              <w:t>заданием на проектирование</w:t>
            </w:r>
          </w:p>
        </w:tc>
      </w:tr>
      <w:tr w:rsidR="00BC3923" w:rsidRPr="000454E0" w:rsidTr="00BC3923">
        <w:trPr>
          <w:trHeight w:val="828"/>
        </w:trPr>
        <w:tc>
          <w:tcPr>
            <w:tcW w:w="2148" w:type="dxa"/>
            <w:shd w:val="clear" w:color="auto" w:fill="auto"/>
          </w:tcPr>
          <w:p w:rsidR="00BC3923" w:rsidRPr="000454E0" w:rsidRDefault="00BC3923" w:rsidP="0058644A">
            <w:pPr>
              <w:rPr>
                <w:spacing w:val="-3"/>
                <w:sz w:val="20"/>
              </w:rPr>
            </w:pPr>
            <w:r w:rsidRPr="000454E0">
              <w:rPr>
                <w:spacing w:val="-3"/>
                <w:sz w:val="20"/>
              </w:rPr>
              <w:t>Историко-культурная деятельность</w:t>
            </w:r>
          </w:p>
        </w:tc>
        <w:tc>
          <w:tcPr>
            <w:tcW w:w="1060" w:type="dxa"/>
            <w:shd w:val="clear" w:color="auto" w:fill="auto"/>
          </w:tcPr>
          <w:p w:rsidR="00BC3923" w:rsidRPr="000454E0" w:rsidRDefault="00BC3923" w:rsidP="0058644A">
            <w:pPr>
              <w:jc w:val="center"/>
              <w:rPr>
                <w:spacing w:val="-3"/>
                <w:sz w:val="20"/>
              </w:rPr>
            </w:pPr>
            <w:r w:rsidRPr="000454E0">
              <w:rPr>
                <w:spacing w:val="-3"/>
                <w:sz w:val="20"/>
              </w:rPr>
              <w:t>9.3</w:t>
            </w:r>
          </w:p>
        </w:tc>
        <w:tc>
          <w:tcPr>
            <w:tcW w:w="7100" w:type="dxa"/>
            <w:shd w:val="clear" w:color="auto" w:fill="auto"/>
          </w:tcPr>
          <w:p w:rsidR="00BC3923" w:rsidRPr="000454E0" w:rsidRDefault="00BC3923" w:rsidP="0058644A">
            <w:pPr>
              <w:rPr>
                <w:spacing w:val="-3"/>
                <w:sz w:val="20"/>
              </w:rPr>
            </w:pPr>
            <w:r w:rsidRPr="000454E0">
              <w:rPr>
                <w:spacing w:val="-3"/>
                <w:sz w:val="20"/>
              </w:rPr>
              <w:t>Градостроительный регламент не распространяется</w:t>
            </w:r>
          </w:p>
          <w:p w:rsidR="00BC3923" w:rsidRPr="000454E0" w:rsidRDefault="00BC3923" w:rsidP="0058644A">
            <w:pPr>
              <w:rPr>
                <w:spacing w:val="-3"/>
                <w:sz w:val="20"/>
              </w:rPr>
            </w:pPr>
            <w:r w:rsidRPr="000454E0">
              <w:rPr>
                <w:spacing w:val="-3"/>
                <w:sz w:val="20"/>
              </w:rPr>
              <w:t>Предельные размеры земельных участков и предельные параметры разрешенного строительства, реконструкции объектов капитального строительства не подлежит установлению.</w:t>
            </w:r>
          </w:p>
        </w:tc>
      </w:tr>
      <w:tr w:rsidR="00BC3923" w:rsidRPr="000454E0" w:rsidTr="00BC3923">
        <w:trPr>
          <w:trHeight w:val="1360"/>
        </w:trPr>
        <w:tc>
          <w:tcPr>
            <w:tcW w:w="2148" w:type="dxa"/>
            <w:shd w:val="clear" w:color="auto" w:fill="auto"/>
          </w:tcPr>
          <w:p w:rsidR="00BC3923" w:rsidRPr="000454E0" w:rsidRDefault="00BC3923" w:rsidP="0058644A">
            <w:pPr>
              <w:rPr>
                <w:spacing w:val="-3"/>
                <w:sz w:val="20"/>
              </w:rPr>
            </w:pPr>
            <w:r w:rsidRPr="000454E0">
              <w:rPr>
                <w:spacing w:val="-3"/>
                <w:sz w:val="20"/>
              </w:rPr>
              <w:t>Ритуальная деятельность</w:t>
            </w:r>
          </w:p>
        </w:tc>
        <w:tc>
          <w:tcPr>
            <w:tcW w:w="1060" w:type="dxa"/>
            <w:shd w:val="clear" w:color="auto" w:fill="auto"/>
          </w:tcPr>
          <w:p w:rsidR="00BC3923" w:rsidRPr="000454E0" w:rsidRDefault="00BC3923" w:rsidP="0058644A">
            <w:pPr>
              <w:jc w:val="center"/>
              <w:rPr>
                <w:spacing w:val="-3"/>
                <w:sz w:val="20"/>
              </w:rPr>
            </w:pPr>
            <w:r w:rsidRPr="000454E0">
              <w:rPr>
                <w:spacing w:val="-3"/>
                <w:sz w:val="20"/>
              </w:rPr>
              <w:t>12.1</w:t>
            </w:r>
          </w:p>
        </w:tc>
        <w:tc>
          <w:tcPr>
            <w:tcW w:w="7100" w:type="dxa"/>
            <w:shd w:val="clear" w:color="auto" w:fill="auto"/>
          </w:tcPr>
          <w:p w:rsidR="00BC3923" w:rsidRPr="000454E0" w:rsidRDefault="00BC3923" w:rsidP="0058644A">
            <w:pPr>
              <w:rPr>
                <w:spacing w:val="-3"/>
                <w:sz w:val="20"/>
              </w:rPr>
            </w:pPr>
            <w:r w:rsidRPr="000454E0">
              <w:rPr>
                <w:spacing w:val="-3"/>
                <w:sz w:val="20"/>
              </w:rPr>
              <w:t xml:space="preserve">Максимальная площадь земельных участков – 40га. (для сельских кладбищ </w:t>
            </w:r>
            <w:smartTag w:uri="urn:schemas-microsoft-com:office:smarttags" w:element="metricconverter">
              <w:smartTagPr>
                <w:attr w:name="ProductID" w:val="10 га"/>
              </w:smartTagPr>
              <w:r w:rsidRPr="000454E0">
                <w:rPr>
                  <w:spacing w:val="-3"/>
                  <w:sz w:val="20"/>
                </w:rPr>
                <w:t>10 га</w:t>
              </w:r>
            </w:smartTag>
            <w:r w:rsidRPr="000454E0">
              <w:rPr>
                <w:spacing w:val="-3"/>
                <w:sz w:val="20"/>
              </w:rPr>
              <w:t>.)</w:t>
            </w:r>
          </w:p>
          <w:p w:rsidR="00BC3923" w:rsidRPr="000454E0" w:rsidRDefault="00BC3923" w:rsidP="0058644A">
            <w:pPr>
              <w:rPr>
                <w:spacing w:val="-3"/>
                <w:sz w:val="20"/>
              </w:rPr>
            </w:pPr>
            <w:r w:rsidRPr="000454E0">
              <w:rPr>
                <w:spacing w:val="-3"/>
                <w:sz w:val="20"/>
              </w:rPr>
              <w:t>Минимальные отступы от границы земельного участка – 3м</w:t>
            </w:r>
          </w:p>
          <w:p w:rsidR="00BC3923" w:rsidRPr="000454E0" w:rsidRDefault="00BC3923" w:rsidP="0058644A">
            <w:pPr>
              <w:rPr>
                <w:spacing w:val="-3"/>
                <w:sz w:val="20"/>
              </w:rPr>
            </w:pPr>
            <w:r w:rsidRPr="000454E0">
              <w:rPr>
                <w:spacing w:val="-3"/>
                <w:sz w:val="20"/>
              </w:rPr>
              <w:t>Максимальный процент застройки – 2% (без учета захоронений)</w:t>
            </w:r>
          </w:p>
          <w:p w:rsidR="00BC3923" w:rsidRPr="000454E0" w:rsidRDefault="00BC3923" w:rsidP="0058644A">
            <w:pPr>
              <w:rPr>
                <w:spacing w:val="-3"/>
                <w:sz w:val="20"/>
              </w:rPr>
            </w:pPr>
            <w:r w:rsidRPr="000454E0">
              <w:rPr>
                <w:spacing w:val="-3"/>
                <w:sz w:val="20"/>
              </w:rPr>
              <w:t>Иные предельные параметры разрешенного строительства:</w:t>
            </w:r>
          </w:p>
          <w:p w:rsidR="00BC3923" w:rsidRPr="000454E0" w:rsidRDefault="00BC3923" w:rsidP="0058644A">
            <w:pPr>
              <w:rPr>
                <w:spacing w:val="-3"/>
                <w:sz w:val="20"/>
              </w:rPr>
            </w:pPr>
            <w:r w:rsidRPr="000454E0">
              <w:rPr>
                <w:spacing w:val="-3"/>
                <w:sz w:val="20"/>
              </w:rPr>
              <w:t>Минимальная процент захоронений по отношению к общей площади кладбища – 65%</w:t>
            </w:r>
          </w:p>
        </w:tc>
      </w:tr>
      <w:tr w:rsidR="00BC3923" w:rsidRPr="000454E0" w:rsidTr="00BC3923">
        <w:trPr>
          <w:trHeight w:val="242"/>
        </w:trPr>
        <w:tc>
          <w:tcPr>
            <w:tcW w:w="2148" w:type="dxa"/>
            <w:shd w:val="clear" w:color="auto" w:fill="auto"/>
          </w:tcPr>
          <w:p w:rsidR="00BC3923" w:rsidRPr="000454E0" w:rsidRDefault="00BC3923" w:rsidP="0058644A">
            <w:pPr>
              <w:rPr>
                <w:spacing w:val="-3"/>
                <w:sz w:val="20"/>
              </w:rPr>
            </w:pPr>
            <w:r w:rsidRPr="000454E0">
              <w:rPr>
                <w:spacing w:val="-3"/>
                <w:sz w:val="20"/>
              </w:rPr>
              <w:t>Ведение огородничества</w:t>
            </w:r>
          </w:p>
        </w:tc>
        <w:tc>
          <w:tcPr>
            <w:tcW w:w="1060" w:type="dxa"/>
            <w:shd w:val="clear" w:color="auto" w:fill="auto"/>
          </w:tcPr>
          <w:p w:rsidR="00BC3923" w:rsidRPr="000454E0" w:rsidRDefault="00BC3923" w:rsidP="0058644A">
            <w:pPr>
              <w:jc w:val="center"/>
              <w:rPr>
                <w:spacing w:val="-3"/>
                <w:sz w:val="20"/>
              </w:rPr>
            </w:pPr>
            <w:r w:rsidRPr="000454E0">
              <w:rPr>
                <w:spacing w:val="-3"/>
                <w:sz w:val="20"/>
              </w:rPr>
              <w:t>13.1</w:t>
            </w:r>
          </w:p>
        </w:tc>
        <w:tc>
          <w:tcPr>
            <w:tcW w:w="7100" w:type="dxa"/>
            <w:shd w:val="clear" w:color="auto" w:fill="auto"/>
          </w:tcPr>
          <w:p w:rsidR="00BC3923" w:rsidRPr="000454E0" w:rsidRDefault="00BC3923"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2 га"/>
              </w:smartTagPr>
              <w:r w:rsidRPr="000454E0">
                <w:rPr>
                  <w:spacing w:val="-3"/>
                  <w:sz w:val="20"/>
                </w:rPr>
                <w:t>0,02 га</w:t>
              </w:r>
            </w:smartTag>
            <w:r w:rsidRPr="000454E0">
              <w:rPr>
                <w:spacing w:val="-3"/>
                <w:sz w:val="20"/>
              </w:rPr>
              <w:t>.</w:t>
            </w:r>
          </w:p>
          <w:p w:rsidR="00BC3923" w:rsidRPr="000454E0" w:rsidRDefault="00BC3923" w:rsidP="0058644A">
            <w:pPr>
              <w:rPr>
                <w:spacing w:val="-3"/>
                <w:sz w:val="20"/>
              </w:rPr>
            </w:pPr>
            <w:r w:rsidRPr="000454E0">
              <w:rPr>
                <w:spacing w:val="-3"/>
                <w:sz w:val="20"/>
              </w:rPr>
              <w:t>Максимальная площадь земельных участков – 0,15га.</w:t>
            </w:r>
          </w:p>
          <w:p w:rsidR="00BC3923" w:rsidRPr="000454E0" w:rsidRDefault="00BC3923" w:rsidP="0058644A">
            <w:pPr>
              <w:rPr>
                <w:spacing w:val="-3"/>
                <w:sz w:val="20"/>
              </w:rPr>
            </w:pPr>
            <w:r w:rsidRPr="000454E0">
              <w:rPr>
                <w:spacing w:val="-3"/>
                <w:sz w:val="20"/>
              </w:rPr>
              <w:t>Без прав возведения объектов капитального строительства.</w:t>
            </w:r>
          </w:p>
          <w:p w:rsidR="00BC3923" w:rsidRPr="000454E0" w:rsidRDefault="00BC3923" w:rsidP="0058644A">
            <w:pPr>
              <w:rPr>
                <w:spacing w:val="-3"/>
                <w:sz w:val="20"/>
              </w:rPr>
            </w:pPr>
            <w:r w:rsidRPr="000454E0">
              <w:rPr>
                <w:spacing w:val="-3"/>
                <w:sz w:val="20"/>
              </w:rPr>
              <w:t>Предельные параметры разрешенного строительства, реконструкции объектов капитального строительства не подлежат установлению.</w:t>
            </w:r>
          </w:p>
        </w:tc>
      </w:tr>
      <w:tr w:rsidR="00BC3923" w:rsidRPr="000454E0" w:rsidTr="00BC3923">
        <w:trPr>
          <w:trHeight w:val="242"/>
        </w:trPr>
        <w:tc>
          <w:tcPr>
            <w:tcW w:w="2148" w:type="dxa"/>
            <w:shd w:val="clear" w:color="auto" w:fill="auto"/>
          </w:tcPr>
          <w:p w:rsidR="00BC3923" w:rsidRPr="000454E0" w:rsidRDefault="00BC3923" w:rsidP="0058644A">
            <w:pPr>
              <w:rPr>
                <w:spacing w:val="-3"/>
                <w:sz w:val="20"/>
              </w:rPr>
            </w:pPr>
            <w:r w:rsidRPr="000454E0">
              <w:rPr>
                <w:spacing w:val="-3"/>
                <w:sz w:val="20"/>
              </w:rPr>
              <w:t>Ведение садоводства</w:t>
            </w:r>
          </w:p>
        </w:tc>
        <w:tc>
          <w:tcPr>
            <w:tcW w:w="1060" w:type="dxa"/>
            <w:shd w:val="clear" w:color="auto" w:fill="auto"/>
          </w:tcPr>
          <w:p w:rsidR="00BC3923" w:rsidRPr="000454E0" w:rsidRDefault="00BC3923" w:rsidP="0058644A">
            <w:pPr>
              <w:jc w:val="center"/>
              <w:rPr>
                <w:spacing w:val="-3"/>
                <w:sz w:val="20"/>
              </w:rPr>
            </w:pPr>
            <w:r w:rsidRPr="000454E0">
              <w:rPr>
                <w:spacing w:val="-3"/>
                <w:sz w:val="20"/>
              </w:rPr>
              <w:t>13.2</w:t>
            </w:r>
          </w:p>
        </w:tc>
        <w:tc>
          <w:tcPr>
            <w:tcW w:w="7100" w:type="dxa"/>
            <w:shd w:val="clear" w:color="auto" w:fill="auto"/>
          </w:tcPr>
          <w:p w:rsidR="00BC3923" w:rsidRPr="000454E0" w:rsidRDefault="00BC3923"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r w:rsidRPr="000454E0">
              <w:rPr>
                <w:spacing w:val="-3"/>
                <w:sz w:val="20"/>
              </w:rPr>
              <w:t>.</w:t>
            </w:r>
          </w:p>
          <w:p w:rsidR="00BC3923" w:rsidRPr="000454E0" w:rsidRDefault="00BC3923" w:rsidP="0058644A">
            <w:pPr>
              <w:rPr>
                <w:spacing w:val="-3"/>
                <w:sz w:val="20"/>
              </w:rPr>
            </w:pPr>
            <w:r w:rsidRPr="000454E0">
              <w:rPr>
                <w:spacing w:val="-3"/>
                <w:sz w:val="20"/>
              </w:rPr>
              <w:t>Максимальная площадь земельных участков – 0,15га.</w:t>
            </w:r>
          </w:p>
          <w:p w:rsidR="00BC3923" w:rsidRPr="000454E0" w:rsidRDefault="00BC3923" w:rsidP="0058644A">
            <w:pPr>
              <w:rPr>
                <w:spacing w:val="-3"/>
                <w:sz w:val="20"/>
              </w:rPr>
            </w:pPr>
            <w:r w:rsidRPr="000454E0">
              <w:rPr>
                <w:spacing w:val="-3"/>
                <w:sz w:val="20"/>
              </w:rPr>
              <w:t>Минимальные отступы от границы земельного участка – 3м</w:t>
            </w:r>
          </w:p>
          <w:p w:rsidR="00BC3923" w:rsidRPr="000454E0" w:rsidRDefault="00BC3923" w:rsidP="0058644A">
            <w:pPr>
              <w:rPr>
                <w:spacing w:val="-3"/>
                <w:sz w:val="20"/>
              </w:rPr>
            </w:pPr>
            <w:r w:rsidRPr="000454E0">
              <w:rPr>
                <w:spacing w:val="-3"/>
                <w:sz w:val="20"/>
              </w:rPr>
              <w:t>Предельное количество этажей – 2 эт.</w:t>
            </w:r>
          </w:p>
          <w:p w:rsidR="00BC3923" w:rsidRPr="000454E0" w:rsidRDefault="00BC3923" w:rsidP="0058644A">
            <w:pPr>
              <w:rPr>
                <w:spacing w:val="-3"/>
                <w:sz w:val="20"/>
              </w:rPr>
            </w:pPr>
            <w:r w:rsidRPr="000454E0">
              <w:rPr>
                <w:spacing w:val="-3"/>
                <w:sz w:val="20"/>
              </w:rPr>
              <w:t>Максимальный процент застройки земельного участка -20%</w:t>
            </w:r>
          </w:p>
        </w:tc>
      </w:tr>
      <w:tr w:rsidR="00BC3923" w:rsidRPr="000454E0" w:rsidTr="00BC3923">
        <w:trPr>
          <w:trHeight w:val="242"/>
        </w:trPr>
        <w:tc>
          <w:tcPr>
            <w:tcW w:w="2148" w:type="dxa"/>
            <w:shd w:val="clear" w:color="auto" w:fill="auto"/>
          </w:tcPr>
          <w:p w:rsidR="00BC3923" w:rsidRPr="000454E0" w:rsidRDefault="00BC3923" w:rsidP="0058644A">
            <w:pPr>
              <w:rPr>
                <w:spacing w:val="-3"/>
                <w:sz w:val="20"/>
              </w:rPr>
            </w:pPr>
            <w:r w:rsidRPr="000454E0">
              <w:rPr>
                <w:spacing w:val="-3"/>
                <w:sz w:val="20"/>
              </w:rPr>
              <w:t>Ведения дачного хозяйства</w:t>
            </w:r>
          </w:p>
        </w:tc>
        <w:tc>
          <w:tcPr>
            <w:tcW w:w="1060" w:type="dxa"/>
            <w:shd w:val="clear" w:color="auto" w:fill="auto"/>
          </w:tcPr>
          <w:p w:rsidR="00BC3923" w:rsidRPr="000454E0" w:rsidRDefault="00BC3923" w:rsidP="0058644A">
            <w:pPr>
              <w:jc w:val="center"/>
              <w:rPr>
                <w:spacing w:val="-3"/>
                <w:sz w:val="20"/>
              </w:rPr>
            </w:pPr>
            <w:r w:rsidRPr="000454E0">
              <w:rPr>
                <w:spacing w:val="-3"/>
                <w:sz w:val="20"/>
              </w:rPr>
              <w:t>13.3</w:t>
            </w:r>
          </w:p>
        </w:tc>
        <w:tc>
          <w:tcPr>
            <w:tcW w:w="7100" w:type="dxa"/>
            <w:shd w:val="clear" w:color="auto" w:fill="auto"/>
          </w:tcPr>
          <w:p w:rsidR="00BC3923" w:rsidRPr="000454E0" w:rsidRDefault="00BC3923" w:rsidP="0058644A">
            <w:pPr>
              <w:rPr>
                <w:spacing w:val="-3"/>
                <w:sz w:val="20"/>
              </w:rPr>
            </w:pPr>
            <w:r w:rsidRPr="000454E0">
              <w:rPr>
                <w:spacing w:val="-3"/>
                <w:sz w:val="20"/>
              </w:rPr>
              <w:t xml:space="preserve">Минимальная площадь земельного участка – </w:t>
            </w:r>
            <w:smartTag w:uri="urn:schemas-microsoft-com:office:smarttags" w:element="metricconverter">
              <w:smartTagPr>
                <w:attr w:name="ProductID" w:val="0,04 га"/>
              </w:smartTagPr>
              <w:r w:rsidRPr="000454E0">
                <w:rPr>
                  <w:spacing w:val="-3"/>
                  <w:sz w:val="20"/>
                </w:rPr>
                <w:t>0,04 га</w:t>
              </w:r>
            </w:smartTag>
            <w:r w:rsidRPr="000454E0">
              <w:rPr>
                <w:spacing w:val="-3"/>
                <w:sz w:val="20"/>
              </w:rPr>
              <w:t>.</w:t>
            </w:r>
          </w:p>
          <w:p w:rsidR="00BC3923" w:rsidRPr="000454E0" w:rsidRDefault="00BC3923" w:rsidP="0058644A">
            <w:pPr>
              <w:rPr>
                <w:spacing w:val="-3"/>
                <w:sz w:val="20"/>
              </w:rPr>
            </w:pPr>
            <w:r w:rsidRPr="000454E0">
              <w:rPr>
                <w:spacing w:val="-3"/>
                <w:sz w:val="20"/>
              </w:rPr>
              <w:t>Максимальная площадь земельных участков – 0,15га.</w:t>
            </w:r>
          </w:p>
          <w:p w:rsidR="00BC3923" w:rsidRPr="000454E0" w:rsidRDefault="00BC3923" w:rsidP="0058644A">
            <w:pPr>
              <w:rPr>
                <w:spacing w:val="-3"/>
                <w:sz w:val="20"/>
              </w:rPr>
            </w:pPr>
            <w:r w:rsidRPr="000454E0">
              <w:rPr>
                <w:spacing w:val="-3"/>
                <w:sz w:val="20"/>
              </w:rPr>
              <w:t>Минимальные отступы от границы земельного участка – 3м</w:t>
            </w:r>
          </w:p>
          <w:p w:rsidR="00BC3923" w:rsidRPr="000454E0" w:rsidRDefault="00BC3923" w:rsidP="0058644A">
            <w:pPr>
              <w:rPr>
                <w:spacing w:val="-3"/>
                <w:sz w:val="20"/>
              </w:rPr>
            </w:pPr>
            <w:r w:rsidRPr="000454E0">
              <w:rPr>
                <w:spacing w:val="-3"/>
                <w:sz w:val="20"/>
              </w:rPr>
              <w:t>Предельное количество этажей – 2 эт.</w:t>
            </w:r>
          </w:p>
          <w:p w:rsidR="00BC3923" w:rsidRPr="000454E0" w:rsidRDefault="00BC3923" w:rsidP="0058644A">
            <w:pPr>
              <w:rPr>
                <w:spacing w:val="-3"/>
                <w:sz w:val="20"/>
              </w:rPr>
            </w:pPr>
            <w:r w:rsidRPr="000454E0">
              <w:rPr>
                <w:spacing w:val="-3"/>
                <w:sz w:val="20"/>
              </w:rPr>
              <w:lastRenderedPageBreak/>
              <w:t>Максимальный процент застройки земельного участка -20%</w:t>
            </w:r>
          </w:p>
          <w:p w:rsidR="00BC3923" w:rsidRPr="000454E0" w:rsidRDefault="00BC3923" w:rsidP="0058644A">
            <w:pPr>
              <w:rPr>
                <w:spacing w:val="-3"/>
                <w:sz w:val="20"/>
              </w:rPr>
            </w:pPr>
            <w:r w:rsidRPr="000454E0">
              <w:rPr>
                <w:spacing w:val="-3"/>
                <w:sz w:val="20"/>
              </w:rPr>
              <w:t>Иные предельные параметры разрешенного строительства:</w:t>
            </w:r>
          </w:p>
          <w:p w:rsidR="00BC3923" w:rsidRPr="000454E0" w:rsidRDefault="00BC3923" w:rsidP="0058644A">
            <w:pPr>
              <w:rPr>
                <w:spacing w:val="-3"/>
                <w:sz w:val="20"/>
                <w:szCs w:val="20"/>
              </w:rPr>
            </w:pPr>
            <w:r w:rsidRPr="000454E0">
              <w:rPr>
                <w:sz w:val="20"/>
                <w:szCs w:val="20"/>
              </w:rPr>
              <w:t xml:space="preserve">Индивидуальные садовые (дачные) участки, как правило, должны быть ограждены. Ограждения с </w:t>
            </w:r>
            <w:r w:rsidRPr="000454E0">
              <w:rPr>
                <w:spacing w:val="-7"/>
                <w:sz w:val="20"/>
                <w:szCs w:val="20"/>
              </w:rPr>
              <w:t>целью    минимального    затенения    территории    соседних    участков    должны    быть    сетчатые    или</w:t>
            </w:r>
            <w:r w:rsidRPr="000454E0">
              <w:rPr>
                <w:sz w:val="20"/>
                <w:szCs w:val="20"/>
              </w:rPr>
              <w:t xml:space="preserve"> решетчатые  высотой  </w:t>
            </w:r>
            <w:r w:rsidRPr="000454E0">
              <w:rPr>
                <w:b/>
                <w:bCs/>
                <w:sz w:val="20"/>
                <w:szCs w:val="20"/>
              </w:rPr>
              <w:t>1,5  м</w:t>
            </w:r>
            <w:r w:rsidRPr="000454E0">
              <w:rPr>
                <w:sz w:val="20"/>
                <w:szCs w:val="20"/>
              </w:rPr>
              <w:t>.  Допускается устройство глухих  ограждений со  стороны улиц и проездов по решению общего собрания членов садоводческого (дачного) объединения.</w:t>
            </w:r>
          </w:p>
        </w:tc>
      </w:tr>
    </w:tbl>
    <w:p w:rsidR="00665E84" w:rsidRPr="000454E0" w:rsidRDefault="00665E84" w:rsidP="00665E84">
      <w:pPr>
        <w:pStyle w:val="30"/>
        <w:spacing w:before="0" w:after="0"/>
        <w:ind w:firstLine="709"/>
        <w:rPr>
          <w:bCs w:val="0"/>
        </w:rPr>
      </w:pPr>
    </w:p>
    <w:p w:rsidR="00665E84" w:rsidRPr="000454E0" w:rsidRDefault="00665E84" w:rsidP="00665E84">
      <w:pPr>
        <w:pStyle w:val="30"/>
        <w:spacing w:before="0" w:after="0"/>
        <w:ind w:firstLine="709"/>
        <w:rPr>
          <w:bCs w:val="0"/>
        </w:rPr>
      </w:pPr>
      <w:bookmarkStart w:id="229" w:name="_Toc78195090"/>
      <w:r w:rsidRPr="000454E0">
        <w:rPr>
          <w:bCs w:val="0"/>
        </w:rPr>
        <w:t>Статья 3</w:t>
      </w:r>
      <w:r w:rsidRPr="00665E84">
        <w:rPr>
          <w:bCs w:val="0"/>
        </w:rPr>
        <w:t>5</w:t>
      </w:r>
      <w:r w:rsidRPr="000454E0">
        <w:rPr>
          <w:bCs w:val="0"/>
        </w:rPr>
        <w:t>. Границы Зон с особыми условиями использования территорий</w:t>
      </w:r>
      <w:bookmarkEnd w:id="228"/>
      <w:bookmarkEnd w:id="229"/>
    </w:p>
    <w:p w:rsidR="00665E84" w:rsidRPr="000454E0" w:rsidRDefault="00665E84" w:rsidP="00665E84">
      <w:pPr>
        <w:ind w:firstLine="709"/>
        <w:jc w:val="both"/>
        <w:rPr>
          <w:b/>
          <w:bCs/>
        </w:rPr>
      </w:pPr>
    </w:p>
    <w:p w:rsidR="00665E84" w:rsidRPr="000454E0" w:rsidRDefault="00665E84" w:rsidP="00665E84">
      <w:pPr>
        <w:pStyle w:val="310"/>
        <w:numPr>
          <w:ilvl w:val="0"/>
          <w:numId w:val="29"/>
        </w:numPr>
        <w:shd w:val="clear" w:color="auto" w:fill="auto"/>
        <w:tabs>
          <w:tab w:val="left" w:pos="0"/>
        </w:tabs>
        <w:spacing w:before="0" w:after="0" w:line="240" w:lineRule="auto"/>
        <w:ind w:firstLine="709"/>
        <w:jc w:val="both"/>
        <w:rPr>
          <w:sz w:val="24"/>
          <w:szCs w:val="24"/>
        </w:rPr>
      </w:pPr>
      <w:bookmarkStart w:id="230" w:name="bookmark103"/>
      <w:r w:rsidRPr="000454E0">
        <w:rPr>
          <w:rStyle w:val="319"/>
          <w:sz w:val="24"/>
          <w:szCs w:val="24"/>
        </w:rPr>
        <w:t>Зоны с особыми условиями использования территории, для которых законодательством Российской Федерации, законами и нормативными правовыми актами Омской области, нормативными правовыми актами Нижнеомского муниципального района установлены ограничения использования земельных участков и объектов капитального строительства, на территории Нижнеомского сельского поселения включают:</w:t>
      </w:r>
      <w:bookmarkEnd w:id="230"/>
    </w:p>
    <w:p w:rsidR="00665E84" w:rsidRPr="000454E0" w:rsidRDefault="00665E84" w:rsidP="00665E84">
      <w:pPr>
        <w:pStyle w:val="affff4"/>
        <w:spacing w:before="0" w:after="0"/>
        <w:rPr>
          <w:color w:val="auto"/>
        </w:rPr>
      </w:pPr>
      <w:r w:rsidRPr="000454E0">
        <w:rPr>
          <w:color w:val="auto"/>
        </w:rPr>
        <w:t>-</w:t>
      </w:r>
      <w:r w:rsidRPr="000454E0">
        <w:rPr>
          <w:color w:val="auto"/>
        </w:rPr>
        <w:tab/>
        <w:t>Санитарно-защитная зона предприятий, сооружений и иных объектов;</w:t>
      </w:r>
    </w:p>
    <w:p w:rsidR="00665E84" w:rsidRPr="000454E0" w:rsidRDefault="00665E84" w:rsidP="00665E84">
      <w:pPr>
        <w:pStyle w:val="affff4"/>
        <w:spacing w:before="0" w:after="0"/>
        <w:rPr>
          <w:color w:val="auto"/>
        </w:rPr>
      </w:pPr>
      <w:r w:rsidRPr="000454E0">
        <w:rPr>
          <w:color w:val="auto"/>
        </w:rPr>
        <w:t>-</w:t>
      </w:r>
      <w:r w:rsidRPr="000454E0">
        <w:rPr>
          <w:color w:val="auto"/>
        </w:rPr>
        <w:tab/>
        <w:t>Охранная зона газопроводов и систем газоснабжения;</w:t>
      </w:r>
    </w:p>
    <w:p w:rsidR="00665E84" w:rsidRPr="000454E0" w:rsidRDefault="00665E84" w:rsidP="00665E84">
      <w:pPr>
        <w:pStyle w:val="affff4"/>
        <w:spacing w:before="0" w:after="0"/>
        <w:rPr>
          <w:color w:val="auto"/>
        </w:rPr>
      </w:pPr>
      <w:r w:rsidRPr="000454E0">
        <w:rPr>
          <w:color w:val="auto"/>
        </w:rPr>
        <w:t>-</w:t>
      </w:r>
      <w:r w:rsidRPr="000454E0">
        <w:rPr>
          <w:color w:val="auto"/>
        </w:rPr>
        <w:tab/>
        <w:t>Охранная зона объектов электросетевого хозяйства (вдоль линий электропередачи, вокруг подстанций);</w:t>
      </w:r>
    </w:p>
    <w:p w:rsidR="00665E84" w:rsidRPr="000454E0" w:rsidRDefault="00665E84" w:rsidP="00665E84">
      <w:pPr>
        <w:pStyle w:val="affff4"/>
        <w:spacing w:before="0" w:after="0"/>
        <w:rPr>
          <w:color w:val="auto"/>
        </w:rPr>
      </w:pPr>
      <w:r w:rsidRPr="000454E0">
        <w:rPr>
          <w:color w:val="auto"/>
        </w:rPr>
        <w:t>-</w:t>
      </w:r>
      <w:r w:rsidRPr="000454E0">
        <w:rPr>
          <w:color w:val="auto"/>
        </w:rPr>
        <w:tab/>
        <w:t>Охранная зона линий и сооружений связи;</w:t>
      </w:r>
    </w:p>
    <w:p w:rsidR="00665E84" w:rsidRPr="000454E0" w:rsidRDefault="00665E84" w:rsidP="00665E84">
      <w:pPr>
        <w:pStyle w:val="affff4"/>
        <w:spacing w:before="0" w:after="0"/>
        <w:rPr>
          <w:color w:val="auto"/>
        </w:rPr>
      </w:pPr>
      <w:r w:rsidRPr="000454E0">
        <w:rPr>
          <w:color w:val="auto"/>
        </w:rPr>
        <w:t>-</w:t>
      </w:r>
      <w:r w:rsidRPr="000454E0">
        <w:rPr>
          <w:color w:val="auto"/>
        </w:rPr>
        <w:tab/>
        <w:t>Первый пояс зоны санитарной охраны источника водоснабжения;</w:t>
      </w:r>
    </w:p>
    <w:p w:rsidR="00665E84" w:rsidRPr="000454E0" w:rsidRDefault="00665E84" w:rsidP="00665E84">
      <w:pPr>
        <w:pStyle w:val="affff4"/>
        <w:spacing w:before="0" w:after="0"/>
        <w:rPr>
          <w:color w:val="auto"/>
        </w:rPr>
      </w:pPr>
      <w:r w:rsidRPr="000454E0">
        <w:rPr>
          <w:color w:val="auto"/>
        </w:rPr>
        <w:t>-</w:t>
      </w:r>
      <w:r w:rsidRPr="000454E0">
        <w:rPr>
          <w:color w:val="auto"/>
        </w:rPr>
        <w:tab/>
        <w:t>Санитарно-защитная полоса водоводов;</w:t>
      </w:r>
    </w:p>
    <w:p w:rsidR="00665E84" w:rsidRPr="000454E0" w:rsidRDefault="00665E84" w:rsidP="00665E84">
      <w:pPr>
        <w:pStyle w:val="affff4"/>
        <w:spacing w:before="0" w:after="0"/>
        <w:rPr>
          <w:color w:val="auto"/>
        </w:rPr>
      </w:pPr>
      <w:r w:rsidRPr="000454E0">
        <w:rPr>
          <w:color w:val="auto"/>
        </w:rPr>
        <w:t>-</w:t>
      </w:r>
      <w:r w:rsidRPr="000454E0">
        <w:rPr>
          <w:color w:val="auto"/>
        </w:rPr>
        <w:tab/>
        <w:t>Водоохранная зона;</w:t>
      </w:r>
    </w:p>
    <w:p w:rsidR="00665E84" w:rsidRPr="000454E0" w:rsidRDefault="00665E84" w:rsidP="00665E84">
      <w:pPr>
        <w:pStyle w:val="affff4"/>
        <w:spacing w:before="0" w:after="0"/>
        <w:rPr>
          <w:color w:val="auto"/>
        </w:rPr>
      </w:pPr>
      <w:r w:rsidRPr="000454E0">
        <w:rPr>
          <w:color w:val="auto"/>
        </w:rPr>
        <w:t>-</w:t>
      </w:r>
      <w:r w:rsidRPr="000454E0">
        <w:rPr>
          <w:color w:val="auto"/>
        </w:rPr>
        <w:tab/>
        <w:t>Прибрежная защитная полоса;</w:t>
      </w:r>
    </w:p>
    <w:p w:rsidR="00665E84" w:rsidRPr="000454E0" w:rsidRDefault="00665E84" w:rsidP="00665E84">
      <w:pPr>
        <w:pStyle w:val="affff4"/>
        <w:spacing w:before="0" w:after="0"/>
        <w:rPr>
          <w:color w:val="auto"/>
        </w:rPr>
      </w:pPr>
      <w:r w:rsidRPr="000454E0">
        <w:rPr>
          <w:color w:val="auto"/>
        </w:rPr>
        <w:t>-</w:t>
      </w:r>
      <w:r w:rsidRPr="000454E0">
        <w:rPr>
          <w:color w:val="auto"/>
        </w:rPr>
        <w:tab/>
        <w:t>Придорожная полоса;</w:t>
      </w:r>
    </w:p>
    <w:p w:rsidR="00665E84" w:rsidRPr="000454E0" w:rsidRDefault="00665E84" w:rsidP="00665E84">
      <w:pPr>
        <w:pStyle w:val="affff4"/>
        <w:spacing w:before="0" w:after="0"/>
        <w:rPr>
          <w:color w:val="auto"/>
        </w:rPr>
      </w:pPr>
      <w:r w:rsidRPr="000454E0">
        <w:rPr>
          <w:color w:val="auto"/>
        </w:rPr>
        <w:t>На территории Нижнеомского сельского поселения находятся объекты культурного наследия.</w:t>
      </w:r>
    </w:p>
    <w:p w:rsidR="00665E84" w:rsidRPr="000454E0" w:rsidRDefault="00665E84" w:rsidP="00665E84">
      <w:pPr>
        <w:pStyle w:val="30"/>
        <w:spacing w:before="0" w:after="0"/>
        <w:ind w:firstLine="709"/>
        <w:rPr>
          <w:bCs w:val="0"/>
        </w:rPr>
      </w:pPr>
      <w:bookmarkStart w:id="231" w:name="_Toc477942328"/>
    </w:p>
    <w:p w:rsidR="00665E84" w:rsidRPr="000454E0" w:rsidRDefault="00665E84" w:rsidP="00665E84">
      <w:pPr>
        <w:pStyle w:val="30"/>
        <w:spacing w:before="0" w:after="0"/>
        <w:ind w:firstLine="709"/>
        <w:rPr>
          <w:bCs w:val="0"/>
        </w:rPr>
      </w:pPr>
      <w:bookmarkStart w:id="232" w:name="_Toc78195091"/>
      <w:r w:rsidRPr="000454E0">
        <w:rPr>
          <w:bCs w:val="0"/>
        </w:rPr>
        <w:t>Статья 3</w:t>
      </w:r>
      <w:r w:rsidRPr="00665E84">
        <w:rPr>
          <w:bCs w:val="0"/>
        </w:rPr>
        <w:t>6</w:t>
      </w:r>
      <w:r w:rsidRPr="000454E0">
        <w:rPr>
          <w:bCs w:val="0"/>
        </w:rPr>
        <w:t xml:space="preserve">. </w:t>
      </w:r>
      <w:bookmarkEnd w:id="231"/>
      <w:r w:rsidRPr="000454E0">
        <w:rPr>
          <w:bCs w:val="0"/>
        </w:rPr>
        <w:t>Ограничения использования земельных участков и объектов капитального строительства в границах зон с особыми  условиями использования территории Нижнеомского сельского поселения</w:t>
      </w:r>
      <w:bookmarkEnd w:id="232"/>
    </w:p>
    <w:p w:rsidR="00665E84" w:rsidRPr="000454E0" w:rsidRDefault="00665E84" w:rsidP="00665E84">
      <w:pPr>
        <w:pStyle w:val="af9"/>
        <w:widowControl w:val="0"/>
        <w:shd w:val="clear" w:color="auto" w:fill="auto"/>
        <w:tabs>
          <w:tab w:val="left" w:pos="1440"/>
        </w:tabs>
        <w:spacing w:line="276" w:lineRule="auto"/>
        <w:ind w:firstLine="709"/>
        <w:jc w:val="both"/>
        <w:rPr>
          <w:sz w:val="24"/>
          <w:szCs w:val="24"/>
        </w:rPr>
      </w:pPr>
      <w:r w:rsidRPr="000454E0">
        <w:rPr>
          <w:sz w:val="24"/>
          <w:szCs w:val="24"/>
        </w:rPr>
        <w:t>1</w:t>
      </w:r>
      <w:r w:rsidRPr="000454E0">
        <w:rPr>
          <w:sz w:val="24"/>
          <w:szCs w:val="24"/>
        </w:rPr>
        <w:tab/>
        <w:t>Режим использования территорий в границах зон особыми условиями использования территории Нижнеомского сельского поселения установлен в соответствии с действующими нормативными правовыми актами Российской Федерации.</w:t>
      </w:r>
    </w:p>
    <w:p w:rsidR="00665E84" w:rsidRPr="000454E0" w:rsidRDefault="00665E84" w:rsidP="00665E84">
      <w:pPr>
        <w:pStyle w:val="af9"/>
        <w:widowControl w:val="0"/>
        <w:shd w:val="clear" w:color="auto" w:fill="auto"/>
        <w:tabs>
          <w:tab w:val="left" w:pos="1440"/>
        </w:tabs>
        <w:spacing w:line="276" w:lineRule="auto"/>
        <w:ind w:firstLine="709"/>
        <w:jc w:val="both"/>
        <w:rPr>
          <w:sz w:val="22"/>
          <w:szCs w:val="22"/>
        </w:rPr>
      </w:pPr>
      <w:r w:rsidRPr="000454E0">
        <w:rPr>
          <w:sz w:val="24"/>
          <w:szCs w:val="24"/>
        </w:rPr>
        <w:t>2</w:t>
      </w:r>
      <w:r w:rsidRPr="000454E0">
        <w:rPr>
          <w:sz w:val="24"/>
          <w:szCs w:val="24"/>
        </w:rPr>
        <w:tab/>
        <w:t>Для поддержания проток рек в состоянии, соответствующем экологическим требованиям, для предотвращения загрязнения, засорения и истощения поверхностных вод установлена водоохранная зона (ВЗ) и прибрежная защитная полоса (ПЗП), на территории которой введены дополнительные ограничения природопользования. Ширина водоохранной зоны и прибрежной защитной полосы установлена в соответствии со статьей 65 Водного кодекса Российской Федерации.</w:t>
      </w:r>
    </w:p>
    <w:p w:rsidR="00665E84" w:rsidRPr="000454E0" w:rsidRDefault="00665E84" w:rsidP="00665E84">
      <w:pPr>
        <w:pStyle w:val="af9"/>
        <w:widowControl w:val="0"/>
        <w:shd w:val="clear" w:color="auto" w:fill="auto"/>
        <w:tabs>
          <w:tab w:val="left" w:pos="1440"/>
        </w:tabs>
        <w:spacing w:line="276" w:lineRule="auto"/>
        <w:ind w:firstLine="709"/>
        <w:jc w:val="both"/>
        <w:rPr>
          <w:sz w:val="24"/>
          <w:szCs w:val="24"/>
        </w:rPr>
      </w:pPr>
      <w:r w:rsidRPr="000454E0">
        <w:rPr>
          <w:sz w:val="24"/>
          <w:szCs w:val="24"/>
        </w:rPr>
        <w:t>3</w:t>
      </w:r>
      <w:r w:rsidRPr="000454E0">
        <w:rPr>
          <w:sz w:val="24"/>
          <w:szCs w:val="24"/>
        </w:rPr>
        <w:tab/>
        <w:t>В целях охраны от загрязнения водопроводных сооружений, а также территорий, на которых они расположены, установлены зона санитарной охраны водопроводов и водопроводных сооружений питьевого назначения</w:t>
      </w:r>
      <w:r w:rsidRPr="000454E0">
        <w:rPr>
          <w:bCs/>
          <w:sz w:val="24"/>
          <w:szCs w:val="24"/>
        </w:rPr>
        <w:t xml:space="preserve"> (З.С.О) и</w:t>
      </w:r>
      <w:r w:rsidRPr="000454E0">
        <w:rPr>
          <w:sz w:val="24"/>
          <w:szCs w:val="24"/>
        </w:rPr>
        <w:t xml:space="preserve"> зона санитарной охраны источников водоснабжения питьевого назначения (первый пояс) (З.С.О1). В соответствии с СанПиНом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Pr="000454E0">
        <w:rPr>
          <w:bCs/>
          <w:sz w:val="24"/>
          <w:szCs w:val="24"/>
        </w:rPr>
        <w:t xml:space="preserve"> </w:t>
      </w:r>
      <w:r w:rsidRPr="000454E0">
        <w:rPr>
          <w:sz w:val="24"/>
          <w:szCs w:val="24"/>
        </w:rPr>
        <w:t>вокруг водозаборов, водопроводных сооружений и водопроводов питьевого назначения.</w:t>
      </w:r>
    </w:p>
    <w:p w:rsidR="00665E84" w:rsidRPr="000454E0" w:rsidRDefault="00665E84" w:rsidP="00665E84">
      <w:pPr>
        <w:pStyle w:val="af9"/>
        <w:widowControl w:val="0"/>
        <w:shd w:val="clear" w:color="auto" w:fill="auto"/>
        <w:tabs>
          <w:tab w:val="left" w:pos="1440"/>
        </w:tabs>
        <w:spacing w:line="276" w:lineRule="auto"/>
        <w:ind w:firstLine="709"/>
        <w:jc w:val="both"/>
        <w:rPr>
          <w:sz w:val="24"/>
          <w:szCs w:val="24"/>
        </w:rPr>
      </w:pPr>
      <w:r w:rsidRPr="000454E0">
        <w:rPr>
          <w:sz w:val="24"/>
          <w:szCs w:val="24"/>
        </w:rPr>
        <w:lastRenderedPageBreak/>
        <w:t>4</w:t>
      </w:r>
      <w:r w:rsidRPr="000454E0">
        <w:rPr>
          <w:sz w:val="24"/>
          <w:szCs w:val="24"/>
        </w:rPr>
        <w:tab/>
        <w:t xml:space="preserve">Для обеспечения сохранности, создания нормальных условий эксплуатации электрических сетей на территории Нижнеомского сельского поселения установлена </w:t>
      </w:r>
      <w:r w:rsidRPr="000454E0">
        <w:rPr>
          <w:bCs/>
          <w:sz w:val="24"/>
          <w:szCs w:val="24"/>
        </w:rPr>
        <w:t>охранная зона объектов электросетевого хозяйства (Э.С).</w:t>
      </w:r>
    </w:p>
    <w:p w:rsidR="00665E84" w:rsidRPr="000454E0" w:rsidRDefault="00665E84" w:rsidP="00665E84">
      <w:pPr>
        <w:pStyle w:val="af9"/>
        <w:shd w:val="clear" w:color="auto" w:fill="auto"/>
        <w:spacing w:line="276" w:lineRule="auto"/>
        <w:ind w:firstLine="709"/>
        <w:jc w:val="both"/>
        <w:rPr>
          <w:sz w:val="24"/>
          <w:szCs w:val="24"/>
        </w:rPr>
      </w:pPr>
      <w:r w:rsidRPr="000454E0">
        <w:rPr>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665E84" w:rsidRPr="000454E0" w:rsidRDefault="00665E84" w:rsidP="00665E84">
      <w:pPr>
        <w:widowControl w:val="0"/>
        <w:tabs>
          <w:tab w:val="left" w:pos="0"/>
          <w:tab w:val="left" w:pos="1440"/>
        </w:tabs>
        <w:ind w:firstLine="709"/>
        <w:jc w:val="both"/>
        <w:rPr>
          <w:bCs/>
        </w:rPr>
      </w:pPr>
      <w:r w:rsidRPr="000454E0">
        <w:rPr>
          <w:bCs/>
        </w:rPr>
        <w:t>5</w:t>
      </w:r>
      <w:r w:rsidRPr="000454E0">
        <w:rPr>
          <w:bCs/>
        </w:rPr>
        <w:tab/>
        <w:t xml:space="preserve">Для обеспечения сохранности действующих кабельных и воздушных линий радиофикации установлена </w:t>
      </w:r>
      <w:r w:rsidRPr="000454E0">
        <w:t>охранная зона линий и сооружений связи (Л.С)</w:t>
      </w:r>
      <w:r w:rsidRPr="000454E0">
        <w:rPr>
          <w:bCs/>
        </w:rPr>
        <w:t>.</w:t>
      </w:r>
    </w:p>
    <w:p w:rsidR="00665E84" w:rsidRPr="000454E0" w:rsidRDefault="00665E84" w:rsidP="00665E84">
      <w:pPr>
        <w:tabs>
          <w:tab w:val="left" w:pos="0"/>
        </w:tabs>
        <w:ind w:firstLine="709"/>
        <w:jc w:val="both"/>
        <w:rPr>
          <w:bCs/>
        </w:rPr>
      </w:pPr>
      <w:r w:rsidRPr="000454E0">
        <w:rPr>
          <w:bCs/>
        </w:rPr>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а также иными специальными нормами.</w:t>
      </w:r>
    </w:p>
    <w:p w:rsidR="00665E84" w:rsidRPr="000454E0" w:rsidRDefault="00665E84" w:rsidP="00665E84">
      <w:pPr>
        <w:pStyle w:val="af9"/>
        <w:widowControl w:val="0"/>
        <w:shd w:val="clear" w:color="auto" w:fill="auto"/>
        <w:tabs>
          <w:tab w:val="left" w:pos="1440"/>
        </w:tabs>
        <w:spacing w:line="276" w:lineRule="auto"/>
        <w:ind w:firstLine="709"/>
        <w:jc w:val="both"/>
        <w:rPr>
          <w:sz w:val="24"/>
          <w:szCs w:val="24"/>
        </w:rPr>
      </w:pPr>
      <w:r w:rsidRPr="000454E0">
        <w:rPr>
          <w:sz w:val="24"/>
          <w:szCs w:val="24"/>
        </w:rPr>
        <w:t>6</w:t>
      </w:r>
      <w:r w:rsidRPr="000454E0">
        <w:rPr>
          <w:sz w:val="24"/>
          <w:szCs w:val="24"/>
        </w:rPr>
        <w:tab/>
        <w:t>В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 охранная зона газопроводов и систем газоснабжения (С.Г).</w:t>
      </w:r>
    </w:p>
    <w:p w:rsidR="00665E84" w:rsidRPr="000454E0" w:rsidRDefault="00665E84" w:rsidP="00665E84">
      <w:pPr>
        <w:pStyle w:val="af9"/>
        <w:widowControl w:val="0"/>
        <w:shd w:val="clear" w:color="auto" w:fill="auto"/>
        <w:tabs>
          <w:tab w:val="left" w:pos="1440"/>
        </w:tabs>
        <w:spacing w:line="276" w:lineRule="auto"/>
        <w:ind w:firstLine="709"/>
        <w:jc w:val="both"/>
        <w:rPr>
          <w:sz w:val="24"/>
          <w:szCs w:val="24"/>
        </w:rPr>
      </w:pPr>
      <w:r w:rsidRPr="000454E0">
        <w:rPr>
          <w:sz w:val="24"/>
          <w:szCs w:val="24"/>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665E84" w:rsidRPr="000454E0" w:rsidRDefault="00665E84" w:rsidP="00665E84">
      <w:pPr>
        <w:pStyle w:val="af9"/>
        <w:widowControl w:val="0"/>
        <w:shd w:val="clear" w:color="auto" w:fill="auto"/>
        <w:tabs>
          <w:tab w:val="left" w:pos="1440"/>
        </w:tabs>
        <w:spacing w:line="276" w:lineRule="auto"/>
        <w:ind w:firstLine="709"/>
        <w:jc w:val="both"/>
        <w:rPr>
          <w:sz w:val="24"/>
          <w:szCs w:val="24"/>
        </w:rPr>
      </w:pPr>
      <w:r w:rsidRPr="000454E0">
        <w:rPr>
          <w:sz w:val="24"/>
          <w:szCs w:val="24"/>
        </w:rPr>
        <w:t>7</w:t>
      </w:r>
      <w:r w:rsidRPr="000454E0">
        <w:rPr>
          <w:sz w:val="24"/>
          <w:szCs w:val="24"/>
        </w:rPr>
        <w:tab/>
        <w:t xml:space="preserve">В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Pr="000454E0">
        <w:rPr>
          <w:sz w:val="24"/>
          <w:szCs w:val="24"/>
        </w:rPr>
        <w:br/>
        <w:t xml:space="preserve">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Зареченского сельского поселения установлены размеры </w:t>
      </w:r>
      <w:r w:rsidRPr="000454E0">
        <w:rPr>
          <w:bCs/>
          <w:sz w:val="24"/>
          <w:szCs w:val="24"/>
        </w:rPr>
        <w:t xml:space="preserve">санитарно-защитных зон </w:t>
      </w:r>
      <w:r w:rsidRPr="000454E0">
        <w:rPr>
          <w:sz w:val="24"/>
          <w:szCs w:val="24"/>
        </w:rPr>
        <w:t>предприятий, сооружений и иных объектов</w:t>
      </w:r>
      <w:r w:rsidRPr="000454E0">
        <w:rPr>
          <w:bCs/>
          <w:sz w:val="24"/>
          <w:szCs w:val="24"/>
        </w:rPr>
        <w:t xml:space="preserve"> (П.П)</w:t>
      </w:r>
      <w:r w:rsidRPr="000454E0">
        <w:rPr>
          <w:sz w:val="24"/>
          <w:szCs w:val="24"/>
        </w:rPr>
        <w:t>.</w:t>
      </w:r>
    </w:p>
    <w:p w:rsidR="00665E84" w:rsidRPr="000454E0" w:rsidRDefault="00665E84" w:rsidP="00665E84">
      <w:pPr>
        <w:pStyle w:val="af9"/>
        <w:widowControl w:val="0"/>
        <w:shd w:val="clear" w:color="auto" w:fill="auto"/>
        <w:spacing w:line="276" w:lineRule="auto"/>
        <w:ind w:firstLine="709"/>
        <w:jc w:val="both"/>
        <w:rPr>
          <w:sz w:val="24"/>
          <w:szCs w:val="24"/>
        </w:rPr>
      </w:pPr>
      <w:r w:rsidRPr="000454E0">
        <w:rPr>
          <w:sz w:val="24"/>
          <w:szCs w:val="24"/>
        </w:rPr>
        <w:t xml:space="preserve">Режим использования в </w:t>
      </w:r>
      <w:r w:rsidRPr="000454E0">
        <w:rPr>
          <w:bCs/>
          <w:sz w:val="24"/>
          <w:szCs w:val="24"/>
        </w:rPr>
        <w:t>санитарно-защитных зонах промышленных предприятий и коммунально-складских объектов определен</w:t>
      </w:r>
      <w:r w:rsidRPr="000454E0">
        <w:rPr>
          <w:sz w:val="24"/>
          <w:szCs w:val="24"/>
        </w:rPr>
        <w:t xml:space="preserve"> СанПиН 2.2.1/2.1.1.1200-03, утвержденными постановлением Главного государственного санитарного врача Российской Федерации </w:t>
      </w:r>
      <w:r w:rsidRPr="000454E0">
        <w:rPr>
          <w:sz w:val="24"/>
          <w:szCs w:val="24"/>
        </w:rPr>
        <w:br/>
        <w:t>от 25.09.2007 № 74.</w:t>
      </w:r>
    </w:p>
    <w:p w:rsidR="00665E84" w:rsidRPr="000454E0" w:rsidRDefault="00665E84" w:rsidP="00665E84">
      <w:pPr>
        <w:widowControl w:val="0"/>
        <w:tabs>
          <w:tab w:val="left" w:pos="1440"/>
        </w:tabs>
        <w:ind w:firstLine="709"/>
        <w:jc w:val="both"/>
      </w:pPr>
      <w:r w:rsidRPr="000454E0">
        <w:t>8</w:t>
      </w:r>
      <w:r w:rsidRPr="000454E0">
        <w:tab/>
        <w:t>Правила установления и использования полосы отвода и придорожных полос (А.Д) автомобильных дорог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 области», постановлением Правительства Омской области от 14.10.2009 № 193-п «Об утверждении порядка установления и использования полос отвода и придорожных полос автомобильных дорог общего пользования регионального или межмуниципального значения Омской области».</w:t>
      </w:r>
    </w:p>
    <w:p w:rsidR="00665E84" w:rsidRPr="000454E0" w:rsidRDefault="00665E84" w:rsidP="00665E84">
      <w:pPr>
        <w:widowControl w:val="0"/>
        <w:tabs>
          <w:tab w:val="left" w:pos="1440"/>
        </w:tabs>
        <w:ind w:firstLine="709"/>
        <w:jc w:val="both"/>
      </w:pPr>
      <w:r w:rsidRPr="000454E0">
        <w:t>9</w:t>
      </w:r>
      <w:r w:rsidRPr="000454E0">
        <w:tab/>
        <w:t>На территории Нижнеомского сельского поселения расположены объекты культурного наследия.</w:t>
      </w:r>
    </w:p>
    <w:p w:rsidR="00665E84" w:rsidRPr="000454E0" w:rsidRDefault="00665E84" w:rsidP="00665E84">
      <w:pPr>
        <w:widowControl w:val="0"/>
        <w:tabs>
          <w:tab w:val="left" w:pos="1440"/>
        </w:tabs>
        <w:ind w:firstLine="709"/>
        <w:jc w:val="both"/>
        <w:rPr>
          <w:bCs/>
        </w:rPr>
      </w:pPr>
      <w:r w:rsidRPr="000454E0">
        <w:rPr>
          <w:bCs/>
        </w:rPr>
        <w:t xml:space="preserve">Границы зон охраны объектов культурного наследия и режим использования </w:t>
      </w:r>
      <w:r w:rsidRPr="000454E0">
        <w:rPr>
          <w:bCs/>
        </w:rPr>
        <w:lastRenderedPageBreak/>
        <w:t>земель в пределах таких зон и территорий объектов культурного наследия определяются Федеральным законом от 25.06.2002 № 73-ФЗ «Об объектах культурного наследия (памятниках истории и культуры) народов Российской Федерации», законом Омской области от 03.04.1996 № 48-ОЗ «Об объектах культурного наследия (памятниках истории и культуры) народов Российской Федерации на территории Омской области», разработанными и утвержденными проектами границ территорий объектов культурного наследия и зон охраны объектов культурного наследия.</w:t>
      </w:r>
    </w:p>
    <w:p w:rsidR="00665E84" w:rsidRPr="000454E0" w:rsidRDefault="00665E84" w:rsidP="00665E84">
      <w:pPr>
        <w:widowControl w:val="0"/>
        <w:tabs>
          <w:tab w:val="left" w:pos="1440"/>
        </w:tabs>
        <w:ind w:firstLine="709"/>
        <w:jc w:val="both"/>
        <w:rPr>
          <w:bCs/>
        </w:rPr>
      </w:pPr>
      <w:r w:rsidRPr="000454E0">
        <w:rPr>
          <w:bCs/>
        </w:rPr>
        <w:t>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со статьей 3.1 Федерального закона «Об объектах культурного наследия (памятниках истории и культуры) народов Российской Федерации».</w:t>
      </w:r>
    </w:p>
    <w:p w:rsidR="00665E84" w:rsidRPr="000454E0" w:rsidRDefault="00665E84" w:rsidP="00665E84">
      <w:pPr>
        <w:widowControl w:val="0"/>
        <w:tabs>
          <w:tab w:val="left" w:pos="1440"/>
        </w:tabs>
        <w:ind w:firstLine="709"/>
        <w:jc w:val="both"/>
        <w:rPr>
          <w:bCs/>
        </w:rPr>
      </w:pPr>
      <w:r w:rsidRPr="000454E0">
        <w:rPr>
          <w:bCs/>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w:t>
      </w:r>
      <w:r w:rsidRPr="000454E0">
        <w:rPr>
          <w:bCs/>
        </w:rPr>
        <w:br/>
        <w:t>«Об объектах культурного наследия (памятниках истории и культуры) народов Российской Федерации».</w:t>
      </w:r>
    </w:p>
    <w:p w:rsidR="00665E84" w:rsidRPr="000454E0" w:rsidRDefault="00665E84" w:rsidP="00665E84">
      <w:pPr>
        <w:widowControl w:val="0"/>
        <w:tabs>
          <w:tab w:val="left" w:pos="1440"/>
        </w:tabs>
        <w:ind w:firstLine="709"/>
        <w:jc w:val="both"/>
        <w:rPr>
          <w:bCs/>
        </w:rPr>
      </w:pPr>
      <w:r w:rsidRPr="000454E0">
        <w:rPr>
          <w:bCs/>
        </w:rPr>
        <w:t>В границах территории объекта культурного наследия:</w:t>
      </w:r>
    </w:p>
    <w:p w:rsidR="00665E84" w:rsidRPr="000454E0" w:rsidRDefault="00665E84" w:rsidP="00665E84">
      <w:pPr>
        <w:widowControl w:val="0"/>
        <w:tabs>
          <w:tab w:val="left" w:pos="1440"/>
        </w:tabs>
        <w:ind w:firstLine="709"/>
        <w:jc w:val="both"/>
        <w:rPr>
          <w:bCs/>
        </w:rPr>
      </w:pPr>
      <w:r w:rsidRPr="000454E0">
        <w:rPr>
          <w:bCs/>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665E84" w:rsidRPr="000454E0" w:rsidRDefault="00665E84" w:rsidP="00665E84">
      <w:pPr>
        <w:widowControl w:val="0"/>
        <w:tabs>
          <w:tab w:val="left" w:pos="1440"/>
        </w:tabs>
        <w:ind w:firstLine="709"/>
        <w:jc w:val="both"/>
        <w:rPr>
          <w:bCs/>
        </w:rPr>
      </w:pPr>
      <w:r w:rsidRPr="000454E0">
        <w:rPr>
          <w:bCs/>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665E84" w:rsidRPr="000454E0" w:rsidRDefault="00665E84" w:rsidP="00665E84">
      <w:pPr>
        <w:widowControl w:val="0"/>
        <w:tabs>
          <w:tab w:val="left" w:pos="1440"/>
        </w:tabs>
        <w:ind w:firstLine="709"/>
        <w:jc w:val="both"/>
        <w:rPr>
          <w:bCs/>
        </w:rPr>
      </w:pPr>
      <w:r w:rsidRPr="000454E0">
        <w:rPr>
          <w:bCs/>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665E84" w:rsidRPr="000454E0" w:rsidRDefault="00665E84" w:rsidP="00665E84">
      <w:pPr>
        <w:widowControl w:val="0"/>
        <w:tabs>
          <w:tab w:val="left" w:pos="1440"/>
        </w:tabs>
        <w:ind w:firstLine="709"/>
        <w:jc w:val="both"/>
        <w:rPr>
          <w:bCs/>
        </w:rPr>
      </w:pPr>
      <w:r w:rsidRPr="000454E0">
        <w:rPr>
          <w:bCs/>
        </w:rPr>
        <w:t>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Федеральным законом «Об объектах культурного наследия (памятниках истории и культуры) народов Российской Федерации», земляных, строительных, мелиоративных, хозяйственных работ, указанных в статье 30 Федерального закона</w:t>
      </w:r>
      <w:r w:rsidRPr="000454E0">
        <w:t xml:space="preserve"> </w:t>
      </w:r>
      <w:r w:rsidRPr="000454E0">
        <w:rPr>
          <w:bCs/>
        </w:rPr>
        <w:t xml:space="preserve">от 25.06.2002 № 73-ФЗ работ по использованию лесов и иных работ при условии обеспечения сохранности объекта археологического наследия, включенного в единый государственный реестр объектов </w:t>
      </w:r>
      <w:r w:rsidRPr="000454E0">
        <w:rPr>
          <w:bCs/>
        </w:rPr>
        <w:lastRenderedPageBreak/>
        <w:t>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665E84" w:rsidRPr="000454E0" w:rsidRDefault="00665E84" w:rsidP="00665E84">
      <w:pPr>
        <w:widowControl w:val="0"/>
        <w:tabs>
          <w:tab w:val="left" w:pos="1440"/>
        </w:tabs>
        <w:ind w:firstLine="709"/>
        <w:jc w:val="both"/>
        <w:rPr>
          <w:bCs/>
        </w:rPr>
      </w:pPr>
      <w:r w:rsidRPr="000454E0">
        <w:rPr>
          <w:bCs/>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w:t>
      </w:r>
      <w:r w:rsidRPr="000454E0">
        <w:t xml:space="preserve"> </w:t>
      </w:r>
      <w:r w:rsidRPr="000454E0">
        <w:rPr>
          <w:bCs/>
        </w:rPr>
        <w:t>от 25.06.2002 № 73-ФЗ работ по использованию лесов и иных работ определены статьей 36 Федерального закона «Об объектах культурного наследия (памятниках истории и культуры) народов Российской Федерации»</w:t>
      </w:r>
      <w:r w:rsidRPr="000454E0">
        <w:rPr>
          <w:bCs/>
          <w:shd w:val="clear" w:color="auto" w:fill="B8CCE4"/>
        </w:rPr>
        <w:t>.</w:t>
      </w:r>
      <w:r w:rsidRPr="000454E0">
        <w:rPr>
          <w:bCs/>
        </w:rPr>
        <w:t xml:space="preserve"> </w:t>
      </w:r>
    </w:p>
    <w:p w:rsidR="00665E84" w:rsidRPr="000454E0" w:rsidRDefault="00665E84" w:rsidP="00665E84">
      <w:pPr>
        <w:pStyle w:val="11"/>
        <w:rPr>
          <w:sz w:val="22"/>
          <w:szCs w:val="22"/>
        </w:rPr>
      </w:pPr>
      <w:bookmarkStart w:id="233" w:name="_Toc78195092"/>
      <w:r w:rsidRPr="000454E0">
        <w:rPr>
          <w:sz w:val="22"/>
          <w:szCs w:val="22"/>
        </w:rPr>
        <w:t>РАЗДЕЛ</w:t>
      </w:r>
      <w:r w:rsidRPr="000454E0">
        <w:rPr>
          <w:rStyle w:val="ae"/>
          <w:b/>
          <w:bCs/>
          <w:sz w:val="22"/>
          <w:szCs w:val="22"/>
        </w:rPr>
        <w:t> </w:t>
      </w:r>
      <w:r w:rsidRPr="00665E84">
        <w:rPr>
          <w:rStyle w:val="ae"/>
          <w:b/>
          <w:bCs/>
          <w:sz w:val="22"/>
          <w:szCs w:val="22"/>
        </w:rPr>
        <w:t xml:space="preserve"> </w:t>
      </w:r>
      <w:r w:rsidRPr="000454E0">
        <w:rPr>
          <w:sz w:val="22"/>
          <w:szCs w:val="22"/>
          <w:lang w:val="en-US"/>
        </w:rPr>
        <w:t>III</w:t>
      </w:r>
      <w:r w:rsidRPr="000454E0">
        <w:rPr>
          <w:sz w:val="22"/>
          <w:szCs w:val="22"/>
        </w:rPr>
        <w:t>. КАРТА ГРАДОСТРОИТЕЛЬНОГО ЗОНИРОВАНИЯ ПОСЕЛЕНИЯ</w:t>
      </w:r>
      <w:bookmarkEnd w:id="233"/>
    </w:p>
    <w:p w:rsidR="00665E84" w:rsidRPr="000454E0" w:rsidRDefault="00665E84" w:rsidP="00665E84">
      <w:pPr>
        <w:pStyle w:val="11"/>
        <w:rPr>
          <w:sz w:val="22"/>
          <w:szCs w:val="22"/>
        </w:rPr>
      </w:pPr>
      <w:bookmarkStart w:id="234" w:name="_Toc78195093"/>
      <w:r w:rsidRPr="000454E0">
        <w:rPr>
          <w:sz w:val="22"/>
          <w:szCs w:val="22"/>
        </w:rPr>
        <w:t xml:space="preserve">Глава </w:t>
      </w:r>
      <w:r w:rsidRPr="000454E0">
        <w:rPr>
          <w:rStyle w:val="ae"/>
          <w:b/>
          <w:bCs/>
          <w:sz w:val="22"/>
          <w:szCs w:val="22"/>
          <w:lang w:val="en-US"/>
        </w:rPr>
        <w:t>V</w:t>
      </w:r>
      <w:r w:rsidRPr="000454E0">
        <w:rPr>
          <w:sz w:val="22"/>
          <w:szCs w:val="22"/>
          <w:lang w:val="en-US"/>
        </w:rPr>
        <w:t>III</w:t>
      </w:r>
      <w:r w:rsidRPr="000454E0">
        <w:rPr>
          <w:sz w:val="22"/>
          <w:szCs w:val="22"/>
        </w:rPr>
        <w:t>. Карта градостроительного зонирования поселения</w:t>
      </w:r>
      <w:bookmarkEnd w:id="234"/>
    </w:p>
    <w:p w:rsidR="00665E84" w:rsidRPr="000454E0" w:rsidRDefault="00665E84" w:rsidP="00665E84">
      <w:pPr>
        <w:pStyle w:val="11"/>
        <w:ind w:firstLine="708"/>
        <w:rPr>
          <w:rFonts w:ascii="Arial" w:hAnsi="Arial" w:cs="Arial"/>
          <w:b w:val="0"/>
          <w:sz w:val="22"/>
          <w:szCs w:val="22"/>
        </w:rPr>
      </w:pPr>
      <w:bookmarkStart w:id="235" w:name="_Toc78195094"/>
      <w:r w:rsidRPr="000454E0">
        <w:rPr>
          <w:b w:val="0"/>
          <w:sz w:val="22"/>
          <w:szCs w:val="22"/>
        </w:rPr>
        <w:t>Статья 3</w:t>
      </w:r>
      <w:r w:rsidRPr="00665E84">
        <w:rPr>
          <w:b w:val="0"/>
          <w:sz w:val="22"/>
          <w:szCs w:val="22"/>
        </w:rPr>
        <w:t>7</w:t>
      </w:r>
      <w:r w:rsidRPr="000454E0">
        <w:rPr>
          <w:b w:val="0"/>
          <w:sz w:val="22"/>
          <w:szCs w:val="22"/>
        </w:rPr>
        <w:t>. Карта градостроительного зонирования поселения</w:t>
      </w:r>
      <w:bookmarkEnd w:id="235"/>
    </w:p>
    <w:p w:rsidR="00933CD4" w:rsidRDefault="00665E84" w:rsidP="00665E84">
      <w:pPr>
        <w:pStyle w:val="a20"/>
        <w:spacing w:before="0" w:beforeAutospacing="0" w:after="240" w:afterAutospacing="0" w:line="240" w:lineRule="atLeast"/>
        <w:jc w:val="both"/>
        <w:rPr>
          <w:b/>
          <w:caps/>
        </w:rPr>
      </w:pPr>
      <w:r w:rsidRPr="000454E0">
        <w:rPr>
          <w:sz w:val="22"/>
          <w:szCs w:val="22"/>
        </w:rPr>
        <w:lastRenderedPageBreak/>
        <w:t> </w:t>
      </w:r>
      <w:r w:rsidR="00BC4377">
        <w:rPr>
          <w:noProof/>
          <w:sz w:val="28"/>
          <w:szCs w:val="28"/>
          <w:lang w:eastAsia="ru-RU"/>
        </w:rPr>
        <w:drawing>
          <wp:inline distT="0" distB="0" distL="0" distR="0">
            <wp:extent cx="6249670" cy="8126095"/>
            <wp:effectExtent l="0" t="0" r="0" b="8255"/>
            <wp:docPr id="1" name="Рисунок 1" descr="карта град зонир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а град зонирования"/>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249670" cy="8126095"/>
                    </a:xfrm>
                    <a:prstGeom prst="rect">
                      <a:avLst/>
                    </a:prstGeom>
                    <a:noFill/>
                    <a:ln>
                      <a:noFill/>
                    </a:ln>
                  </pic:spPr>
                </pic:pic>
              </a:graphicData>
            </a:graphic>
          </wp:inline>
        </w:drawing>
      </w:r>
    </w:p>
    <w:p w:rsidR="00933CD4" w:rsidRPr="00260BA9" w:rsidRDefault="00933CD4" w:rsidP="00933CD4">
      <w:pPr>
        <w:ind w:firstLine="567"/>
        <w:jc w:val="center"/>
        <w:rPr>
          <w:b/>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p>
    <w:p w:rsidR="00933CD4" w:rsidRDefault="00933CD4" w:rsidP="00933CD4">
      <w:pPr>
        <w:ind w:firstLine="567"/>
        <w:jc w:val="center"/>
        <w:rPr>
          <w:caps/>
        </w:rPr>
      </w:pPr>
      <w:bookmarkStart w:id="236" w:name="_GoBack"/>
      <w:bookmarkEnd w:id="236"/>
    </w:p>
    <w:sectPr w:rsidR="00933CD4" w:rsidSect="00665E84">
      <w:headerReference w:type="even" r:id="rId54"/>
      <w:headerReference w:type="default" r:id="rId55"/>
      <w:footerReference w:type="even" r:id="rId56"/>
      <w:footerReference w:type="default" r:id="rId57"/>
      <w:pgSz w:w="11906" w:h="16838" w:code="9"/>
      <w:pgMar w:top="1134" w:right="851" w:bottom="1134" w:left="1701" w:header="709" w:footer="403"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66D95" w:rsidRDefault="00366D95" w:rsidP="00AC0337">
      <w:r>
        <w:separator/>
      </w:r>
    </w:p>
  </w:endnote>
  <w:endnote w:type="continuationSeparator" w:id="0">
    <w:p w:rsidR="00366D95" w:rsidRDefault="00366D95" w:rsidP="00AC03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1"/>
    <w:family w:val="roman"/>
    <w:notTrueType/>
    <w:pitch w:val="variable"/>
    <w:sig w:usb0="00002000" w:usb1="00000000" w:usb2="00000000" w:usb3="00000000" w:csb0="00000000"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29B" w:rsidRDefault="00C2629B" w:rsidP="00665E84">
    <w:pPr>
      <w:pStyle w:val="af4"/>
      <w:jc w:val="right"/>
    </w:pPr>
  </w:p>
  <w:p w:rsidR="00C2629B" w:rsidRDefault="00C2629B" w:rsidP="00665E84">
    <w:pPr>
      <w:pStyle w:val="af4"/>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29B" w:rsidRDefault="0031364E" w:rsidP="0058644A">
    <w:pPr>
      <w:pStyle w:val="af4"/>
      <w:framePr w:wrap="around" w:vAnchor="text" w:hAnchor="margin" w:xAlign="center" w:y="1"/>
      <w:rPr>
        <w:rStyle w:val="afffff6"/>
      </w:rPr>
    </w:pPr>
    <w:r>
      <w:rPr>
        <w:rStyle w:val="afffff6"/>
      </w:rPr>
      <w:fldChar w:fldCharType="begin"/>
    </w:r>
    <w:r w:rsidR="00C2629B">
      <w:rPr>
        <w:rStyle w:val="afffff6"/>
      </w:rPr>
      <w:instrText xml:space="preserve">PAGE  </w:instrText>
    </w:r>
    <w:r>
      <w:rPr>
        <w:rStyle w:val="afffff6"/>
      </w:rPr>
      <w:fldChar w:fldCharType="end"/>
    </w:r>
  </w:p>
  <w:p w:rsidR="00C2629B" w:rsidRDefault="00C2629B">
    <w:pPr>
      <w:pStyle w:val="af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29B" w:rsidRDefault="0031364E" w:rsidP="0058644A">
    <w:pPr>
      <w:pStyle w:val="af4"/>
      <w:framePr w:wrap="around" w:vAnchor="text" w:hAnchor="margin" w:xAlign="center" w:y="1"/>
      <w:rPr>
        <w:rStyle w:val="afffff6"/>
      </w:rPr>
    </w:pPr>
    <w:r>
      <w:rPr>
        <w:rStyle w:val="afffff6"/>
      </w:rPr>
      <w:fldChar w:fldCharType="begin"/>
    </w:r>
    <w:r w:rsidR="00C2629B">
      <w:rPr>
        <w:rStyle w:val="afffff6"/>
      </w:rPr>
      <w:instrText xml:space="preserve">PAGE  </w:instrText>
    </w:r>
    <w:r>
      <w:rPr>
        <w:rStyle w:val="afffff6"/>
      </w:rPr>
      <w:fldChar w:fldCharType="separate"/>
    </w:r>
    <w:r w:rsidR="00BC4377">
      <w:rPr>
        <w:rStyle w:val="afffff6"/>
        <w:noProof/>
      </w:rPr>
      <w:t>40</w:t>
    </w:r>
    <w:r>
      <w:rPr>
        <w:rStyle w:val="afffff6"/>
      </w:rPr>
      <w:fldChar w:fldCharType="end"/>
    </w:r>
  </w:p>
  <w:p w:rsidR="00C2629B" w:rsidRDefault="00C2629B">
    <w:pPr>
      <w:pStyle w:val="af4"/>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29B" w:rsidRDefault="00366D95">
    <w:pPr>
      <w:rPr>
        <w:lang w:val="en-US"/>
      </w:rPr>
    </w:pPr>
    <w:r>
      <w:fldChar w:fldCharType="begin"/>
    </w:r>
    <w:r>
      <w:instrText xml:space="preserve"> PAGE   \* MERGEFORMAT </w:instrText>
    </w:r>
    <w:r>
      <w:fldChar w:fldCharType="separate"/>
    </w:r>
    <w:r w:rsidR="00C2629B">
      <w:rPr>
        <w:noProof/>
      </w:rPr>
      <w:t>4</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29B" w:rsidRPr="00704560" w:rsidRDefault="00C2629B">
    <w:pPr>
      <w:pStyle w:val="af4"/>
      <w:jc w:val="right"/>
    </w:pPr>
  </w:p>
  <w:p w:rsidR="00C2629B" w:rsidRDefault="00C2629B">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66D95" w:rsidRDefault="00366D95" w:rsidP="00AC0337">
      <w:r>
        <w:separator/>
      </w:r>
    </w:p>
  </w:footnote>
  <w:footnote w:type="continuationSeparator" w:id="0">
    <w:p w:rsidR="00366D95" w:rsidRDefault="00366D95" w:rsidP="00AC033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29B" w:rsidRDefault="00C2629B" w:rsidP="0058644A">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462"/>
    </w:tblGrid>
    <w:tr w:rsidR="00C2629B">
      <w:trPr>
        <w:trHeight w:val="274"/>
      </w:trPr>
      <w:tc>
        <w:tcPr>
          <w:tcW w:w="9745" w:type="dxa"/>
          <w:tcBorders>
            <w:top w:val="nil"/>
            <w:left w:val="nil"/>
            <w:bottom w:val="single" w:sz="4" w:space="0" w:color="auto"/>
            <w:right w:val="nil"/>
          </w:tcBorders>
        </w:tcPr>
        <w:p w:rsidR="00C2629B" w:rsidRDefault="00C2629B">
          <w:pPr>
            <w:jc w:val="right"/>
            <w:rPr>
              <w:rFonts w:ascii="Arial" w:hAnsi="Arial" w:cs="Arial"/>
              <w:b/>
              <w:i/>
              <w:sz w:val="20"/>
              <w:szCs w:val="20"/>
            </w:rPr>
          </w:pPr>
          <w:r>
            <w:rPr>
              <w:rFonts w:ascii="Arial" w:hAnsi="Arial" w:cs="Arial"/>
              <w:b/>
              <w:i/>
              <w:sz w:val="20"/>
              <w:szCs w:val="20"/>
            </w:rPr>
            <w:t>Руководство по эксплуатации</w:t>
          </w:r>
        </w:p>
      </w:tc>
    </w:tr>
  </w:tbl>
  <w:p w:rsidR="00C2629B" w:rsidRDefault="00C2629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29B" w:rsidRDefault="00C2629B" w:rsidP="0058644A">
    <w:pPr>
      <w:pStyle w:val="af4"/>
      <w:tabs>
        <w:tab w:val="clear" w:pos="4677"/>
        <w:tab w:val="clear" w:pos="9355"/>
      </w:tabs>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D"/>
    <w:multiLevelType w:val="multilevel"/>
    <w:tmpl w:val="0000000C"/>
    <w:lvl w:ilvl="0">
      <w:start w:val="1"/>
      <w:numFmt w:val="bullet"/>
      <w:lvlText w:val="-"/>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1">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2">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3">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4">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5">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6">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7">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lvl w:ilvl="8">
      <w:start w:val="6"/>
      <w:numFmt w:val="decimal"/>
      <w:lvlText w:val="%2."/>
      <w:lvlJc w:val="left"/>
      <w:rPr>
        <w:rFonts w:ascii="Times New Roman" w:hAnsi="Times New Roman" w:cs="Times New Roman"/>
        <w:b w:val="0"/>
        <w:bCs w:val="0"/>
        <w:i w:val="0"/>
        <w:iCs w:val="0"/>
        <w:smallCaps w:val="0"/>
        <w:strike w:val="0"/>
        <w:color w:val="000000"/>
        <w:spacing w:val="3"/>
        <w:w w:val="100"/>
        <w:position w:val="0"/>
        <w:sz w:val="21"/>
        <w:szCs w:val="21"/>
        <w:u w:val="none"/>
      </w:rPr>
    </w:lvl>
  </w:abstractNum>
  <w:abstractNum w:abstractNumId="1">
    <w:nsid w:val="0000044F"/>
    <w:multiLevelType w:val="multilevel"/>
    <w:tmpl w:val="0000044E"/>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2">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3">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4">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5">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6">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7">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lvl w:ilvl="8">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5"/>
        <w:szCs w:val="25"/>
        <w:u w:val="none"/>
      </w:rPr>
    </w:lvl>
  </w:abstractNum>
  <w:abstractNum w:abstractNumId="2">
    <w:nsid w:val="000A326C"/>
    <w:multiLevelType w:val="multilevel"/>
    <w:tmpl w:val="BCC08A6E"/>
    <w:lvl w:ilvl="0">
      <w:start w:val="1"/>
      <w:numFmt w:val="decimal"/>
      <w:pStyle w:val="a"/>
      <w:lvlText w:val="%1."/>
      <w:lvlJc w:val="left"/>
      <w:pPr>
        <w:ind w:left="927" w:hanging="360"/>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BC11118"/>
    <w:multiLevelType w:val="hybridMultilevel"/>
    <w:tmpl w:val="8F089F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F2B236B"/>
    <w:multiLevelType w:val="hybridMultilevel"/>
    <w:tmpl w:val="F0DEF4CC"/>
    <w:lvl w:ilvl="0" w:tplc="C2FCF454">
      <w:start w:val="1"/>
      <w:numFmt w:val="decimal"/>
      <w:pStyle w:val="2"/>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5C26F69"/>
    <w:multiLevelType w:val="hybridMultilevel"/>
    <w:tmpl w:val="FD2878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65618FB"/>
    <w:multiLevelType w:val="hybridMultilevel"/>
    <w:tmpl w:val="6792A48C"/>
    <w:lvl w:ilvl="0" w:tplc="EC10C086">
      <w:start w:val="1"/>
      <w:numFmt w:val="decimal"/>
      <w:lvlText w:val="%1."/>
      <w:lvlJc w:val="left"/>
      <w:pPr>
        <w:ind w:left="1684" w:hanging="975"/>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69F7CD9"/>
    <w:multiLevelType w:val="hybridMultilevel"/>
    <w:tmpl w:val="7542C4D6"/>
    <w:lvl w:ilvl="0" w:tplc="43D8452E">
      <w:start w:val="2"/>
      <w:numFmt w:val="decimal"/>
      <w:lvlText w:val="%1)"/>
      <w:lvlJc w:val="left"/>
      <w:pPr>
        <w:ind w:left="2149" w:hanging="360"/>
      </w:pPr>
      <w:rPr>
        <w:rFonts w:hint="default"/>
      </w:r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9">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0">
    <w:nsid w:val="1D9C1465"/>
    <w:multiLevelType w:val="hybridMultilevel"/>
    <w:tmpl w:val="7E90BC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E0C5824"/>
    <w:multiLevelType w:val="hybridMultilevel"/>
    <w:tmpl w:val="482E69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E892B3A"/>
    <w:multiLevelType w:val="singleLevel"/>
    <w:tmpl w:val="37287AC4"/>
    <w:lvl w:ilvl="0">
      <w:start w:val="5"/>
      <w:numFmt w:val="decimal"/>
      <w:lvlText w:val="%1."/>
      <w:legacy w:legacy="1" w:legacySpace="0" w:legacyIndent="235"/>
      <w:lvlJc w:val="left"/>
      <w:rPr>
        <w:rFonts w:ascii="Times New Roman" w:hAnsi="Times New Roman" w:cs="Times New Roman" w:hint="default"/>
      </w:rPr>
    </w:lvl>
  </w:abstractNum>
  <w:abstractNum w:abstractNumId="13">
    <w:nsid w:val="26E56AEE"/>
    <w:multiLevelType w:val="singleLevel"/>
    <w:tmpl w:val="0666DCDA"/>
    <w:lvl w:ilvl="0">
      <w:start w:val="1"/>
      <w:numFmt w:val="decimal"/>
      <w:lvlText w:val="%1)"/>
      <w:legacy w:legacy="1" w:legacySpace="0" w:legacyIndent="317"/>
      <w:lvlJc w:val="left"/>
      <w:rPr>
        <w:rFonts w:ascii="Times New Roman" w:hAnsi="Times New Roman" w:cs="Times New Roman" w:hint="default"/>
      </w:rPr>
    </w:lvl>
  </w:abstractNum>
  <w:abstractNum w:abstractNumId="14">
    <w:nsid w:val="26E83D83"/>
    <w:multiLevelType w:val="hybridMultilevel"/>
    <w:tmpl w:val="4C469840"/>
    <w:lvl w:ilvl="0" w:tplc="075A446C">
      <w:start w:val="1"/>
      <w:numFmt w:val="decimal"/>
      <w:lvlText w:val="%1."/>
      <w:lvlJc w:val="left"/>
      <w:pPr>
        <w:ind w:left="1654" w:hanging="9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C557F61"/>
    <w:multiLevelType w:val="hybridMultilevel"/>
    <w:tmpl w:val="6764E6CE"/>
    <w:lvl w:ilvl="0" w:tplc="1B14491A">
      <w:start w:val="1"/>
      <w:numFmt w:val="decimal"/>
      <w:pStyle w:val="a1"/>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37305D51"/>
    <w:multiLevelType w:val="hybridMultilevel"/>
    <w:tmpl w:val="32180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A584979"/>
    <w:multiLevelType w:val="hybridMultilevel"/>
    <w:tmpl w:val="32180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C21414F"/>
    <w:multiLevelType w:val="hybridMultilevel"/>
    <w:tmpl w:val="278C80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F65195B"/>
    <w:multiLevelType w:val="multilevel"/>
    <w:tmpl w:val="098A5AFE"/>
    <w:lvl w:ilvl="0">
      <w:start w:val="1"/>
      <w:numFmt w:val="decimal"/>
      <w:pStyle w:val="1"/>
      <w:suff w:val="space"/>
      <w:lvlText w:val="%1)"/>
      <w:lvlJc w:val="left"/>
      <w:pPr>
        <w:ind w:left="0" w:firstLine="567"/>
      </w:pPr>
      <w:rPr>
        <w:rFonts w:hint="default"/>
        <w:color w:val="auto"/>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0">
    <w:nsid w:val="54E87CE4"/>
    <w:multiLevelType w:val="hybridMultilevel"/>
    <w:tmpl w:val="278C80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6997DF0"/>
    <w:multiLevelType w:val="hybridMultilevel"/>
    <w:tmpl w:val="6F44F5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C695EF2"/>
    <w:multiLevelType w:val="hybridMultilevel"/>
    <w:tmpl w:val="736A4EA0"/>
    <w:lvl w:ilvl="0" w:tplc="A6B4F19E">
      <w:start w:val="1"/>
      <w:numFmt w:val="decimal"/>
      <w:lvlText w:val="%1."/>
      <w:lvlJc w:val="left"/>
      <w:pPr>
        <w:tabs>
          <w:tab w:val="num" w:pos="2209"/>
        </w:tabs>
        <w:ind w:left="2209" w:hanging="960"/>
      </w:pPr>
      <w:rPr>
        <w:rFonts w:hint="default"/>
      </w:rPr>
    </w:lvl>
    <w:lvl w:ilvl="1" w:tplc="04190019" w:tentative="1">
      <w:start w:val="1"/>
      <w:numFmt w:val="lowerLetter"/>
      <w:lvlText w:val="%2."/>
      <w:lvlJc w:val="left"/>
      <w:pPr>
        <w:tabs>
          <w:tab w:val="num" w:pos="2329"/>
        </w:tabs>
        <w:ind w:left="2329" w:hanging="360"/>
      </w:pPr>
    </w:lvl>
    <w:lvl w:ilvl="2" w:tplc="0419001B" w:tentative="1">
      <w:start w:val="1"/>
      <w:numFmt w:val="lowerRoman"/>
      <w:lvlText w:val="%3."/>
      <w:lvlJc w:val="right"/>
      <w:pPr>
        <w:tabs>
          <w:tab w:val="num" w:pos="3049"/>
        </w:tabs>
        <w:ind w:left="3049" w:hanging="180"/>
      </w:pPr>
    </w:lvl>
    <w:lvl w:ilvl="3" w:tplc="0419000F" w:tentative="1">
      <w:start w:val="1"/>
      <w:numFmt w:val="decimal"/>
      <w:lvlText w:val="%4."/>
      <w:lvlJc w:val="left"/>
      <w:pPr>
        <w:tabs>
          <w:tab w:val="num" w:pos="3769"/>
        </w:tabs>
        <w:ind w:left="3769" w:hanging="360"/>
      </w:pPr>
    </w:lvl>
    <w:lvl w:ilvl="4" w:tplc="04190019" w:tentative="1">
      <w:start w:val="1"/>
      <w:numFmt w:val="lowerLetter"/>
      <w:lvlText w:val="%5."/>
      <w:lvlJc w:val="left"/>
      <w:pPr>
        <w:tabs>
          <w:tab w:val="num" w:pos="4489"/>
        </w:tabs>
        <w:ind w:left="4489" w:hanging="360"/>
      </w:pPr>
    </w:lvl>
    <w:lvl w:ilvl="5" w:tplc="0419001B" w:tentative="1">
      <w:start w:val="1"/>
      <w:numFmt w:val="lowerRoman"/>
      <w:lvlText w:val="%6."/>
      <w:lvlJc w:val="right"/>
      <w:pPr>
        <w:tabs>
          <w:tab w:val="num" w:pos="5209"/>
        </w:tabs>
        <w:ind w:left="5209" w:hanging="180"/>
      </w:pPr>
    </w:lvl>
    <w:lvl w:ilvl="6" w:tplc="0419000F" w:tentative="1">
      <w:start w:val="1"/>
      <w:numFmt w:val="decimal"/>
      <w:lvlText w:val="%7."/>
      <w:lvlJc w:val="left"/>
      <w:pPr>
        <w:tabs>
          <w:tab w:val="num" w:pos="5929"/>
        </w:tabs>
        <w:ind w:left="5929" w:hanging="360"/>
      </w:pPr>
    </w:lvl>
    <w:lvl w:ilvl="7" w:tplc="04190019" w:tentative="1">
      <w:start w:val="1"/>
      <w:numFmt w:val="lowerLetter"/>
      <w:lvlText w:val="%8."/>
      <w:lvlJc w:val="left"/>
      <w:pPr>
        <w:tabs>
          <w:tab w:val="num" w:pos="6649"/>
        </w:tabs>
        <w:ind w:left="6649" w:hanging="360"/>
      </w:pPr>
    </w:lvl>
    <w:lvl w:ilvl="8" w:tplc="0419001B" w:tentative="1">
      <w:start w:val="1"/>
      <w:numFmt w:val="lowerRoman"/>
      <w:lvlText w:val="%9."/>
      <w:lvlJc w:val="right"/>
      <w:pPr>
        <w:tabs>
          <w:tab w:val="num" w:pos="7369"/>
        </w:tabs>
        <w:ind w:left="7369" w:hanging="180"/>
      </w:pPr>
    </w:lvl>
  </w:abstractNum>
  <w:abstractNum w:abstractNumId="23">
    <w:nsid w:val="62C44283"/>
    <w:multiLevelType w:val="multilevel"/>
    <w:tmpl w:val="36DA9DD0"/>
    <w:lvl w:ilvl="0">
      <w:start w:val="1"/>
      <w:numFmt w:val="russianUpper"/>
      <w:pStyle w:val="a2"/>
      <w:suff w:val="space"/>
      <w:lvlText w:val="Приложение %1"/>
      <w:lvlJc w:val="left"/>
      <w:pPr>
        <w:ind w:left="0" w:firstLine="0"/>
      </w:pPr>
      <w:rPr>
        <w:rFonts w:hint="default"/>
      </w:rPr>
    </w:lvl>
    <w:lvl w:ilvl="1">
      <w:start w:val="1"/>
      <w:numFmt w:val="decimal"/>
      <w:pStyle w:val="20"/>
      <w:suff w:val="space"/>
      <w:lvlText w:val="%1.%2"/>
      <w:lvlJc w:val="left"/>
      <w:pPr>
        <w:ind w:left="0" w:firstLine="567"/>
      </w:pPr>
      <w:rPr>
        <w:rFonts w:ascii="Times New Roman" w:hAnsi="Times New Roman" w:hint="default"/>
        <w:b/>
        <w:i w:val="0"/>
        <w:spacing w:val="0"/>
        <w:w w:val="100"/>
        <w:position w:val="0"/>
        <w:sz w:val="28"/>
      </w:rPr>
    </w:lvl>
    <w:lvl w:ilvl="2">
      <w:start w:val="1"/>
      <w:numFmt w:val="decimal"/>
      <w:pStyle w:val="3"/>
      <w:suff w:val="space"/>
      <w:lvlText w:val="%1.%2.%3"/>
      <w:lvlJc w:val="left"/>
      <w:pPr>
        <w:ind w:left="0" w:firstLine="567"/>
      </w:pPr>
      <w:rPr>
        <w:rFonts w:ascii="Times New Roman" w:hAnsi="Times New Roman" w:hint="default"/>
        <w:b/>
        <w:i w:val="0"/>
        <w:color w:val="auto"/>
        <w:sz w:val="26"/>
      </w:rPr>
    </w:lvl>
    <w:lvl w:ilvl="3">
      <w:start w:val="1"/>
      <w:numFmt w:val="decimal"/>
      <w:pStyle w:val="4"/>
      <w:suff w:val="space"/>
      <w:lvlText w:val="%1.%2.%3.%4"/>
      <w:lvlJc w:val="left"/>
      <w:pPr>
        <w:ind w:left="0"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24">
    <w:nsid w:val="63103822"/>
    <w:multiLevelType w:val="hybridMultilevel"/>
    <w:tmpl w:val="278C80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36D237D"/>
    <w:multiLevelType w:val="multilevel"/>
    <w:tmpl w:val="FFFA9CC8"/>
    <w:lvl w:ilvl="0">
      <w:start w:val="1"/>
      <w:numFmt w:val="bullet"/>
      <w:pStyle w:val="a3"/>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6">
    <w:nsid w:val="689437A1"/>
    <w:multiLevelType w:val="singleLevel"/>
    <w:tmpl w:val="AD727518"/>
    <w:lvl w:ilvl="0">
      <w:start w:val="1"/>
      <w:numFmt w:val="decimal"/>
      <w:lvlText w:val="%1."/>
      <w:legacy w:legacy="1" w:legacySpace="0" w:legacyIndent="316"/>
      <w:lvlJc w:val="left"/>
      <w:rPr>
        <w:rFonts w:ascii="Times New Roman" w:hAnsi="Times New Roman" w:cs="Times New Roman" w:hint="default"/>
      </w:rPr>
    </w:lvl>
  </w:abstractNum>
  <w:abstractNum w:abstractNumId="27">
    <w:nsid w:val="68B35E49"/>
    <w:multiLevelType w:val="singleLevel"/>
    <w:tmpl w:val="56CEA9A0"/>
    <w:lvl w:ilvl="0">
      <w:start w:val="1"/>
      <w:numFmt w:val="decimal"/>
      <w:lvlText w:val="%1)"/>
      <w:legacy w:legacy="1" w:legacySpace="0" w:legacyIndent="264"/>
      <w:lvlJc w:val="left"/>
      <w:rPr>
        <w:rFonts w:ascii="Times New Roman" w:hAnsi="Times New Roman" w:cs="Times New Roman" w:hint="default"/>
      </w:rPr>
    </w:lvl>
  </w:abstractNum>
  <w:abstractNum w:abstractNumId="28">
    <w:nsid w:val="6A034800"/>
    <w:multiLevelType w:val="hybridMultilevel"/>
    <w:tmpl w:val="6F3A5F64"/>
    <w:lvl w:ilvl="0" w:tplc="96A8245E">
      <w:start w:val="1"/>
      <w:numFmt w:val="decimal"/>
      <w:lvlText w:val="%1."/>
      <w:lvlJc w:val="left"/>
      <w:pPr>
        <w:ind w:left="1864" w:hanging="115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6F402E5C"/>
    <w:multiLevelType w:val="singleLevel"/>
    <w:tmpl w:val="83FE48A2"/>
    <w:lvl w:ilvl="0">
      <w:start w:val="2"/>
      <w:numFmt w:val="decimal"/>
      <w:lvlText w:val="%1."/>
      <w:legacy w:legacy="1" w:legacySpace="0" w:legacyIndent="235"/>
      <w:lvlJc w:val="left"/>
      <w:rPr>
        <w:rFonts w:ascii="Times New Roman" w:hAnsi="Times New Roman" w:cs="Times New Roman" w:hint="default"/>
      </w:rPr>
    </w:lvl>
  </w:abstractNum>
  <w:abstractNum w:abstractNumId="3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1">
    <w:nsid w:val="7E7A5C9C"/>
    <w:multiLevelType w:val="hybridMultilevel"/>
    <w:tmpl w:val="2E48F132"/>
    <w:lvl w:ilvl="0" w:tplc="0419000F">
      <w:start w:val="1"/>
      <w:numFmt w:val="decimal"/>
      <w:lvlText w:val="%1."/>
      <w:lvlJc w:val="left"/>
      <w:pPr>
        <w:ind w:left="1683" w:hanging="97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2">
    <w:nsid w:val="7F4B3CD8"/>
    <w:multiLevelType w:val="hybridMultilevel"/>
    <w:tmpl w:val="32180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1"/>
  </w:num>
  <w:num w:numId="2">
    <w:abstractNumId w:val="9"/>
  </w:num>
  <w:num w:numId="3">
    <w:abstractNumId w:val="15"/>
  </w:num>
  <w:num w:numId="4">
    <w:abstractNumId w:val="19"/>
  </w:num>
  <w:num w:numId="5">
    <w:abstractNumId w:val="30"/>
  </w:num>
  <w:num w:numId="6">
    <w:abstractNumId w:val="25"/>
  </w:num>
  <w:num w:numId="7">
    <w:abstractNumId w:val="23"/>
  </w:num>
  <w:num w:numId="8">
    <w:abstractNumId w:val="2"/>
  </w:num>
  <w:num w:numId="9">
    <w:abstractNumId w:val="3"/>
  </w:num>
  <w:num w:numId="10">
    <w:abstractNumId w:val="5"/>
  </w:num>
  <w:num w:numId="11">
    <w:abstractNumId w:val="26"/>
  </w:num>
  <w:num w:numId="12">
    <w:abstractNumId w:val="29"/>
  </w:num>
  <w:num w:numId="13">
    <w:abstractNumId w:val="27"/>
  </w:num>
  <w:num w:numId="14">
    <w:abstractNumId w:val="27"/>
    <w:lvlOverride w:ilvl="0">
      <w:lvl w:ilvl="0">
        <w:start w:val="1"/>
        <w:numFmt w:val="decimal"/>
        <w:lvlText w:val="%1)"/>
        <w:legacy w:legacy="1" w:legacySpace="0" w:legacyIndent="327"/>
        <w:lvlJc w:val="left"/>
        <w:rPr>
          <w:rFonts w:ascii="Times New Roman" w:hAnsi="Times New Roman" w:cs="Times New Roman" w:hint="default"/>
        </w:rPr>
      </w:lvl>
    </w:lvlOverride>
  </w:num>
  <w:num w:numId="15">
    <w:abstractNumId w:val="13"/>
  </w:num>
  <w:num w:numId="16">
    <w:abstractNumId w:val="12"/>
  </w:num>
  <w:num w:numId="17">
    <w:abstractNumId w:val="12"/>
    <w:lvlOverride w:ilvl="0">
      <w:lvl w:ilvl="0">
        <w:start w:val="5"/>
        <w:numFmt w:val="decimal"/>
        <w:lvlText w:val="%1."/>
        <w:legacy w:legacy="1" w:legacySpace="0" w:legacyIndent="307"/>
        <w:lvlJc w:val="left"/>
        <w:rPr>
          <w:rFonts w:ascii="Times New Roman" w:hAnsi="Times New Roman" w:cs="Times New Roman" w:hint="default"/>
        </w:rPr>
      </w:lvl>
    </w:lvlOverride>
  </w:num>
  <w:num w:numId="18">
    <w:abstractNumId w:val="21"/>
  </w:num>
  <w:num w:numId="19">
    <w:abstractNumId w:val="24"/>
  </w:num>
  <w:num w:numId="20">
    <w:abstractNumId w:val="4"/>
  </w:num>
  <w:num w:numId="21">
    <w:abstractNumId w:val="6"/>
  </w:num>
  <w:num w:numId="22">
    <w:abstractNumId w:val="11"/>
  </w:num>
  <w:num w:numId="23">
    <w:abstractNumId w:val="17"/>
  </w:num>
  <w:num w:numId="24">
    <w:abstractNumId w:val="32"/>
  </w:num>
  <w:num w:numId="25">
    <w:abstractNumId w:val="16"/>
  </w:num>
  <w:num w:numId="26">
    <w:abstractNumId w:val="20"/>
  </w:num>
  <w:num w:numId="27">
    <w:abstractNumId w:val="18"/>
  </w:num>
  <w:num w:numId="28">
    <w:abstractNumId w:val="22"/>
  </w:num>
  <w:num w:numId="29">
    <w:abstractNumId w:val="1"/>
  </w:num>
  <w:num w:numId="30">
    <w:abstractNumId w:val="0"/>
  </w:num>
  <w:num w:numId="31">
    <w:abstractNumId w:val="14"/>
  </w:num>
  <w:num w:numId="32">
    <w:abstractNumId w:val="8"/>
  </w:num>
  <w:num w:numId="33">
    <w:abstractNumId w:val="28"/>
  </w:num>
  <w:num w:numId="34">
    <w:abstractNumId w:val="7"/>
  </w:num>
  <w:num w:numId="35">
    <w:abstractNumId w:val="10"/>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E14D5"/>
    <w:rsid w:val="000045DE"/>
    <w:rsid w:val="00004C32"/>
    <w:rsid w:val="00004DA2"/>
    <w:rsid w:val="0001207F"/>
    <w:rsid w:val="00060968"/>
    <w:rsid w:val="0006131B"/>
    <w:rsid w:val="0007415C"/>
    <w:rsid w:val="00080615"/>
    <w:rsid w:val="00085779"/>
    <w:rsid w:val="0009282A"/>
    <w:rsid w:val="00093F3D"/>
    <w:rsid w:val="000C002D"/>
    <w:rsid w:val="000C0A10"/>
    <w:rsid w:val="000D7189"/>
    <w:rsid w:val="000E01F7"/>
    <w:rsid w:val="000E1887"/>
    <w:rsid w:val="000F6F68"/>
    <w:rsid w:val="001016AF"/>
    <w:rsid w:val="00103302"/>
    <w:rsid w:val="00103A6F"/>
    <w:rsid w:val="001118F8"/>
    <w:rsid w:val="00114335"/>
    <w:rsid w:val="00120F11"/>
    <w:rsid w:val="001240CD"/>
    <w:rsid w:val="0012789A"/>
    <w:rsid w:val="00136608"/>
    <w:rsid w:val="00137D04"/>
    <w:rsid w:val="001509EE"/>
    <w:rsid w:val="00150F8B"/>
    <w:rsid w:val="001552F1"/>
    <w:rsid w:val="00155FF7"/>
    <w:rsid w:val="00162A1E"/>
    <w:rsid w:val="00167AA6"/>
    <w:rsid w:val="001701B6"/>
    <w:rsid w:val="00172404"/>
    <w:rsid w:val="00180A09"/>
    <w:rsid w:val="0018375B"/>
    <w:rsid w:val="0019041E"/>
    <w:rsid w:val="0019478C"/>
    <w:rsid w:val="001A1D2D"/>
    <w:rsid w:val="001B3DE1"/>
    <w:rsid w:val="001C3A71"/>
    <w:rsid w:val="001C62A2"/>
    <w:rsid w:val="001D3BC0"/>
    <w:rsid w:val="001D51FB"/>
    <w:rsid w:val="001E0B68"/>
    <w:rsid w:val="001E14D5"/>
    <w:rsid w:val="001E513A"/>
    <w:rsid w:val="001E6629"/>
    <w:rsid w:val="001E71A5"/>
    <w:rsid w:val="001F3EAE"/>
    <w:rsid w:val="001F7075"/>
    <w:rsid w:val="00205F2D"/>
    <w:rsid w:val="002070A9"/>
    <w:rsid w:val="00220D78"/>
    <w:rsid w:val="002215AC"/>
    <w:rsid w:val="00237803"/>
    <w:rsid w:val="00252282"/>
    <w:rsid w:val="002670E7"/>
    <w:rsid w:val="00270BDB"/>
    <w:rsid w:val="002756FE"/>
    <w:rsid w:val="0028632E"/>
    <w:rsid w:val="00293CF2"/>
    <w:rsid w:val="002B153D"/>
    <w:rsid w:val="002B6309"/>
    <w:rsid w:val="002C0DBA"/>
    <w:rsid w:val="002C4E7F"/>
    <w:rsid w:val="002D3C3A"/>
    <w:rsid w:val="002E0913"/>
    <w:rsid w:val="002E0E40"/>
    <w:rsid w:val="002F140A"/>
    <w:rsid w:val="002F2162"/>
    <w:rsid w:val="002F7252"/>
    <w:rsid w:val="003010BD"/>
    <w:rsid w:val="0031364E"/>
    <w:rsid w:val="0032359D"/>
    <w:rsid w:val="00341C07"/>
    <w:rsid w:val="00343F8F"/>
    <w:rsid w:val="003522ED"/>
    <w:rsid w:val="00353574"/>
    <w:rsid w:val="00362855"/>
    <w:rsid w:val="00366D95"/>
    <w:rsid w:val="003774BB"/>
    <w:rsid w:val="00386CBC"/>
    <w:rsid w:val="00386D98"/>
    <w:rsid w:val="00393F6A"/>
    <w:rsid w:val="003B6C7D"/>
    <w:rsid w:val="003B6DA1"/>
    <w:rsid w:val="003E7C51"/>
    <w:rsid w:val="003F54D3"/>
    <w:rsid w:val="003F724C"/>
    <w:rsid w:val="004011D4"/>
    <w:rsid w:val="00411A3B"/>
    <w:rsid w:val="00412DA7"/>
    <w:rsid w:val="00413B0A"/>
    <w:rsid w:val="0041622A"/>
    <w:rsid w:val="004164A3"/>
    <w:rsid w:val="00422B1C"/>
    <w:rsid w:val="00425050"/>
    <w:rsid w:val="00426688"/>
    <w:rsid w:val="00431874"/>
    <w:rsid w:val="00465153"/>
    <w:rsid w:val="004653CF"/>
    <w:rsid w:val="004716D0"/>
    <w:rsid w:val="00496FD0"/>
    <w:rsid w:val="004B6457"/>
    <w:rsid w:val="004C117F"/>
    <w:rsid w:val="004C1EEA"/>
    <w:rsid w:val="004C1F81"/>
    <w:rsid w:val="004D0DCA"/>
    <w:rsid w:val="005109BC"/>
    <w:rsid w:val="00522F95"/>
    <w:rsid w:val="005257EB"/>
    <w:rsid w:val="00531986"/>
    <w:rsid w:val="005332B5"/>
    <w:rsid w:val="00537DDC"/>
    <w:rsid w:val="0055696C"/>
    <w:rsid w:val="00556CE2"/>
    <w:rsid w:val="00573354"/>
    <w:rsid w:val="0058644A"/>
    <w:rsid w:val="005912A1"/>
    <w:rsid w:val="005952B6"/>
    <w:rsid w:val="005A4189"/>
    <w:rsid w:val="005B3F53"/>
    <w:rsid w:val="005B4CF9"/>
    <w:rsid w:val="005B7862"/>
    <w:rsid w:val="005D327C"/>
    <w:rsid w:val="005D69E2"/>
    <w:rsid w:val="005E738B"/>
    <w:rsid w:val="005F0C9B"/>
    <w:rsid w:val="0061174C"/>
    <w:rsid w:val="00617666"/>
    <w:rsid w:val="00644C17"/>
    <w:rsid w:val="00651935"/>
    <w:rsid w:val="00665E84"/>
    <w:rsid w:val="00676D43"/>
    <w:rsid w:val="00687DA7"/>
    <w:rsid w:val="0069380E"/>
    <w:rsid w:val="006B262C"/>
    <w:rsid w:val="006C0CDA"/>
    <w:rsid w:val="006C637F"/>
    <w:rsid w:val="006D053D"/>
    <w:rsid w:val="006D73E0"/>
    <w:rsid w:val="006D764E"/>
    <w:rsid w:val="006E2737"/>
    <w:rsid w:val="006E6C18"/>
    <w:rsid w:val="006E71E4"/>
    <w:rsid w:val="006F437A"/>
    <w:rsid w:val="00702D0D"/>
    <w:rsid w:val="00706420"/>
    <w:rsid w:val="0071071D"/>
    <w:rsid w:val="007124C2"/>
    <w:rsid w:val="00713D96"/>
    <w:rsid w:val="00723F7E"/>
    <w:rsid w:val="0072790C"/>
    <w:rsid w:val="007318E0"/>
    <w:rsid w:val="00733321"/>
    <w:rsid w:val="00741F1C"/>
    <w:rsid w:val="00742C75"/>
    <w:rsid w:val="0075411C"/>
    <w:rsid w:val="00762C3F"/>
    <w:rsid w:val="007706DD"/>
    <w:rsid w:val="007734AA"/>
    <w:rsid w:val="00781932"/>
    <w:rsid w:val="007822A5"/>
    <w:rsid w:val="00783113"/>
    <w:rsid w:val="00783713"/>
    <w:rsid w:val="00790AB9"/>
    <w:rsid w:val="00791E03"/>
    <w:rsid w:val="007935C7"/>
    <w:rsid w:val="00793B26"/>
    <w:rsid w:val="007A1B10"/>
    <w:rsid w:val="007B3A37"/>
    <w:rsid w:val="007B69C2"/>
    <w:rsid w:val="007C05C0"/>
    <w:rsid w:val="007C3503"/>
    <w:rsid w:val="007C3E29"/>
    <w:rsid w:val="007D72B8"/>
    <w:rsid w:val="007E1416"/>
    <w:rsid w:val="007E14B0"/>
    <w:rsid w:val="007F25E8"/>
    <w:rsid w:val="007F304D"/>
    <w:rsid w:val="007F38A6"/>
    <w:rsid w:val="008444B6"/>
    <w:rsid w:val="00847141"/>
    <w:rsid w:val="008525C0"/>
    <w:rsid w:val="00852655"/>
    <w:rsid w:val="00864BAF"/>
    <w:rsid w:val="00875125"/>
    <w:rsid w:val="00877C9D"/>
    <w:rsid w:val="00881AAC"/>
    <w:rsid w:val="008A141A"/>
    <w:rsid w:val="008C18A7"/>
    <w:rsid w:val="008C2AF7"/>
    <w:rsid w:val="008D162F"/>
    <w:rsid w:val="008D5575"/>
    <w:rsid w:val="008D6A50"/>
    <w:rsid w:val="008E6C6F"/>
    <w:rsid w:val="009051D7"/>
    <w:rsid w:val="0091646F"/>
    <w:rsid w:val="009210B6"/>
    <w:rsid w:val="00930809"/>
    <w:rsid w:val="0093353A"/>
    <w:rsid w:val="00933CD4"/>
    <w:rsid w:val="00935D01"/>
    <w:rsid w:val="00951961"/>
    <w:rsid w:val="00951BD8"/>
    <w:rsid w:val="009520CC"/>
    <w:rsid w:val="0095480B"/>
    <w:rsid w:val="0097057E"/>
    <w:rsid w:val="00987433"/>
    <w:rsid w:val="009877BD"/>
    <w:rsid w:val="0099062A"/>
    <w:rsid w:val="009A07C1"/>
    <w:rsid w:val="009A465B"/>
    <w:rsid w:val="009A69FC"/>
    <w:rsid w:val="009A772A"/>
    <w:rsid w:val="009B578C"/>
    <w:rsid w:val="009B6437"/>
    <w:rsid w:val="009C1BEB"/>
    <w:rsid w:val="009C69E1"/>
    <w:rsid w:val="009C6EFC"/>
    <w:rsid w:val="009D2ED9"/>
    <w:rsid w:val="009F1C5B"/>
    <w:rsid w:val="009F4BBE"/>
    <w:rsid w:val="009F73ED"/>
    <w:rsid w:val="00A005E4"/>
    <w:rsid w:val="00A06253"/>
    <w:rsid w:val="00A110DD"/>
    <w:rsid w:val="00A14664"/>
    <w:rsid w:val="00A177D0"/>
    <w:rsid w:val="00A33312"/>
    <w:rsid w:val="00A36AC0"/>
    <w:rsid w:val="00A4236A"/>
    <w:rsid w:val="00A438DF"/>
    <w:rsid w:val="00A53F40"/>
    <w:rsid w:val="00A5779B"/>
    <w:rsid w:val="00A577F2"/>
    <w:rsid w:val="00A57936"/>
    <w:rsid w:val="00A67655"/>
    <w:rsid w:val="00A835D2"/>
    <w:rsid w:val="00A83B51"/>
    <w:rsid w:val="00A846F3"/>
    <w:rsid w:val="00A859B2"/>
    <w:rsid w:val="00A85FFA"/>
    <w:rsid w:val="00A91F00"/>
    <w:rsid w:val="00AA0606"/>
    <w:rsid w:val="00AA7E2F"/>
    <w:rsid w:val="00AB77C7"/>
    <w:rsid w:val="00AB797F"/>
    <w:rsid w:val="00AC0268"/>
    <w:rsid w:val="00AC0337"/>
    <w:rsid w:val="00AC6E7B"/>
    <w:rsid w:val="00AD5F14"/>
    <w:rsid w:val="00AD6EC0"/>
    <w:rsid w:val="00AE3270"/>
    <w:rsid w:val="00AF2111"/>
    <w:rsid w:val="00AF607B"/>
    <w:rsid w:val="00B01E48"/>
    <w:rsid w:val="00B06C2F"/>
    <w:rsid w:val="00B142A1"/>
    <w:rsid w:val="00B14AE9"/>
    <w:rsid w:val="00B2466B"/>
    <w:rsid w:val="00B25265"/>
    <w:rsid w:val="00B30EB3"/>
    <w:rsid w:val="00B323E3"/>
    <w:rsid w:val="00B343B7"/>
    <w:rsid w:val="00B60DAF"/>
    <w:rsid w:val="00B60FC3"/>
    <w:rsid w:val="00B6752C"/>
    <w:rsid w:val="00B80283"/>
    <w:rsid w:val="00B815BF"/>
    <w:rsid w:val="00B867EE"/>
    <w:rsid w:val="00B87095"/>
    <w:rsid w:val="00B94BDC"/>
    <w:rsid w:val="00B94F4C"/>
    <w:rsid w:val="00BA0B37"/>
    <w:rsid w:val="00BB6999"/>
    <w:rsid w:val="00BC3923"/>
    <w:rsid w:val="00BC4377"/>
    <w:rsid w:val="00BC68C2"/>
    <w:rsid w:val="00BD170D"/>
    <w:rsid w:val="00BD3CE4"/>
    <w:rsid w:val="00BD5018"/>
    <w:rsid w:val="00BE3492"/>
    <w:rsid w:val="00BE591B"/>
    <w:rsid w:val="00BF60FC"/>
    <w:rsid w:val="00C06E18"/>
    <w:rsid w:val="00C122D3"/>
    <w:rsid w:val="00C13CDD"/>
    <w:rsid w:val="00C211D9"/>
    <w:rsid w:val="00C2629B"/>
    <w:rsid w:val="00C27293"/>
    <w:rsid w:val="00C27D09"/>
    <w:rsid w:val="00C40D84"/>
    <w:rsid w:val="00C4211A"/>
    <w:rsid w:val="00C42FAA"/>
    <w:rsid w:val="00C4340E"/>
    <w:rsid w:val="00C45EC2"/>
    <w:rsid w:val="00C466D8"/>
    <w:rsid w:val="00C55157"/>
    <w:rsid w:val="00C57CAB"/>
    <w:rsid w:val="00C635CD"/>
    <w:rsid w:val="00C9132A"/>
    <w:rsid w:val="00C978EF"/>
    <w:rsid w:val="00CA4059"/>
    <w:rsid w:val="00CA6386"/>
    <w:rsid w:val="00CB6E1F"/>
    <w:rsid w:val="00CC1E27"/>
    <w:rsid w:val="00CC2CFC"/>
    <w:rsid w:val="00CC4127"/>
    <w:rsid w:val="00CD054B"/>
    <w:rsid w:val="00CD3E9E"/>
    <w:rsid w:val="00CE2E15"/>
    <w:rsid w:val="00CE4532"/>
    <w:rsid w:val="00D049A8"/>
    <w:rsid w:val="00D054A1"/>
    <w:rsid w:val="00D11F9D"/>
    <w:rsid w:val="00D20C77"/>
    <w:rsid w:val="00D25148"/>
    <w:rsid w:val="00D519D2"/>
    <w:rsid w:val="00D70C40"/>
    <w:rsid w:val="00D8540A"/>
    <w:rsid w:val="00D86536"/>
    <w:rsid w:val="00D866CD"/>
    <w:rsid w:val="00D87DAF"/>
    <w:rsid w:val="00DA2760"/>
    <w:rsid w:val="00DA5080"/>
    <w:rsid w:val="00DA54A1"/>
    <w:rsid w:val="00DC12D0"/>
    <w:rsid w:val="00DC5167"/>
    <w:rsid w:val="00DC7245"/>
    <w:rsid w:val="00DD707D"/>
    <w:rsid w:val="00DD782C"/>
    <w:rsid w:val="00DE5780"/>
    <w:rsid w:val="00DF3E70"/>
    <w:rsid w:val="00E216FF"/>
    <w:rsid w:val="00E270CA"/>
    <w:rsid w:val="00E309B6"/>
    <w:rsid w:val="00E353AB"/>
    <w:rsid w:val="00E41D3C"/>
    <w:rsid w:val="00E42542"/>
    <w:rsid w:val="00E4539A"/>
    <w:rsid w:val="00E474BC"/>
    <w:rsid w:val="00E5037A"/>
    <w:rsid w:val="00E53F25"/>
    <w:rsid w:val="00E613B7"/>
    <w:rsid w:val="00E6789A"/>
    <w:rsid w:val="00E67C05"/>
    <w:rsid w:val="00E70E9B"/>
    <w:rsid w:val="00E83DCF"/>
    <w:rsid w:val="00E85F75"/>
    <w:rsid w:val="00E90828"/>
    <w:rsid w:val="00E93189"/>
    <w:rsid w:val="00EA2532"/>
    <w:rsid w:val="00EA5A4E"/>
    <w:rsid w:val="00EB34EA"/>
    <w:rsid w:val="00EB65DE"/>
    <w:rsid w:val="00EB7D3D"/>
    <w:rsid w:val="00EC7C29"/>
    <w:rsid w:val="00ED10EB"/>
    <w:rsid w:val="00EE04EE"/>
    <w:rsid w:val="00EE2E8A"/>
    <w:rsid w:val="00EE33B6"/>
    <w:rsid w:val="00F056F9"/>
    <w:rsid w:val="00F1129C"/>
    <w:rsid w:val="00F22FB3"/>
    <w:rsid w:val="00F31775"/>
    <w:rsid w:val="00F3357E"/>
    <w:rsid w:val="00F4199A"/>
    <w:rsid w:val="00F41CEA"/>
    <w:rsid w:val="00F42106"/>
    <w:rsid w:val="00F53C29"/>
    <w:rsid w:val="00F55F29"/>
    <w:rsid w:val="00F56471"/>
    <w:rsid w:val="00F57EB4"/>
    <w:rsid w:val="00F646E1"/>
    <w:rsid w:val="00F70844"/>
    <w:rsid w:val="00F770FF"/>
    <w:rsid w:val="00F909B3"/>
    <w:rsid w:val="00FB4027"/>
    <w:rsid w:val="00FC210E"/>
    <w:rsid w:val="00FC42A0"/>
    <w:rsid w:val="00FD03E0"/>
    <w:rsid w:val="00FD1D01"/>
    <w:rsid w:val="00FE3381"/>
    <w:rsid w:val="00FE5CAB"/>
    <w:rsid w:val="00FF78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footnote text" w:uiPriority="99"/>
    <w:lsdException w:name="footer" w:uiPriority="99"/>
    <w:lsdException w:name="caption" w:semiHidden="1" w:uiPriority="35" w:unhideWhenUsed="1" w:qFormat="1"/>
    <w:lsdException w:name="footnote reference" w:uiPriority="99"/>
    <w:lsdException w:name="Title" w:qFormat="1"/>
    <w:lsdException w:name="Subtitle" w:qFormat="1"/>
    <w:lsdException w:name="Strong" w:qFormat="1"/>
    <w:lsdException w:name="Emphasis" w:uiPriority="20"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5">
    <w:name w:val="Normal"/>
    <w:qFormat/>
    <w:rsid w:val="004B6457"/>
    <w:pPr>
      <w:suppressAutoHyphens/>
    </w:pPr>
    <w:rPr>
      <w:sz w:val="24"/>
      <w:szCs w:val="24"/>
      <w:lang w:eastAsia="ar-SA"/>
    </w:rPr>
  </w:style>
  <w:style w:type="paragraph" w:styleId="11">
    <w:name w:val="heading 1"/>
    <w:basedOn w:val="a5"/>
    <w:link w:val="12"/>
    <w:qFormat/>
    <w:rsid w:val="005D69E2"/>
    <w:pPr>
      <w:suppressAutoHyphens w:val="0"/>
      <w:spacing w:before="100" w:beforeAutospacing="1" w:after="100" w:afterAutospacing="1"/>
      <w:jc w:val="both"/>
      <w:outlineLvl w:val="0"/>
    </w:pPr>
    <w:rPr>
      <w:rFonts w:eastAsia="SimSun"/>
      <w:b/>
      <w:bCs/>
      <w:kern w:val="36"/>
      <w:sz w:val="28"/>
      <w:szCs w:val="48"/>
      <w:lang w:eastAsia="zh-CN"/>
    </w:rPr>
  </w:style>
  <w:style w:type="paragraph" w:styleId="21">
    <w:name w:val="heading 2"/>
    <w:basedOn w:val="a5"/>
    <w:next w:val="a5"/>
    <w:link w:val="22"/>
    <w:qFormat/>
    <w:rsid w:val="005D69E2"/>
    <w:pPr>
      <w:keepNext/>
      <w:suppressAutoHyphens w:val="0"/>
      <w:spacing w:before="240" w:after="60"/>
      <w:jc w:val="both"/>
      <w:outlineLvl w:val="1"/>
    </w:pPr>
    <w:rPr>
      <w:rFonts w:eastAsia="SimSun" w:cs="Arial"/>
      <w:b/>
      <w:bCs/>
      <w:iCs/>
      <w:sz w:val="28"/>
      <w:szCs w:val="28"/>
      <w:u w:val="single"/>
      <w:lang w:eastAsia="zh-CN"/>
    </w:rPr>
  </w:style>
  <w:style w:type="paragraph" w:styleId="30">
    <w:name w:val="heading 3"/>
    <w:basedOn w:val="a5"/>
    <w:next w:val="a5"/>
    <w:link w:val="31"/>
    <w:unhideWhenUsed/>
    <w:qFormat/>
    <w:rsid w:val="005D69E2"/>
    <w:pPr>
      <w:keepNext/>
      <w:spacing w:before="240" w:after="60"/>
      <w:outlineLvl w:val="2"/>
    </w:pPr>
    <w:rPr>
      <w:rFonts w:ascii="Cambria" w:hAnsi="Cambria"/>
      <w:b/>
      <w:bCs/>
      <w:sz w:val="26"/>
      <w:szCs w:val="26"/>
    </w:rPr>
  </w:style>
  <w:style w:type="paragraph" w:styleId="40">
    <w:name w:val="heading 4"/>
    <w:basedOn w:val="a5"/>
    <w:next w:val="a5"/>
    <w:link w:val="41"/>
    <w:qFormat/>
    <w:rsid w:val="00537DDC"/>
    <w:pPr>
      <w:keepNext/>
      <w:suppressAutoHyphens w:val="0"/>
      <w:spacing w:before="240" w:after="60"/>
      <w:outlineLvl w:val="3"/>
    </w:pPr>
    <w:rPr>
      <w:b/>
      <w:bCs/>
      <w:sz w:val="28"/>
      <w:szCs w:val="28"/>
      <w:lang w:eastAsia="ru-RU"/>
    </w:rPr>
  </w:style>
  <w:style w:type="paragraph" w:styleId="5">
    <w:name w:val="heading 5"/>
    <w:basedOn w:val="a5"/>
    <w:next w:val="a5"/>
    <w:link w:val="50"/>
    <w:uiPriority w:val="9"/>
    <w:qFormat/>
    <w:rsid w:val="00933CD4"/>
    <w:pPr>
      <w:tabs>
        <w:tab w:val="left" w:pos="1701"/>
      </w:tabs>
      <w:suppressAutoHyphens w:val="0"/>
      <w:spacing w:before="240" w:after="60"/>
      <w:ind w:firstLine="567"/>
      <w:outlineLvl w:val="4"/>
    </w:pPr>
    <w:rPr>
      <w:b/>
      <w:bCs/>
      <w:iCs/>
      <w:sz w:val="22"/>
      <w:szCs w:val="22"/>
    </w:rPr>
  </w:style>
  <w:style w:type="paragraph" w:styleId="6">
    <w:name w:val="heading 6"/>
    <w:basedOn w:val="a5"/>
    <w:next w:val="a5"/>
    <w:link w:val="60"/>
    <w:uiPriority w:val="9"/>
    <w:qFormat/>
    <w:rsid w:val="00933CD4"/>
    <w:pPr>
      <w:suppressAutoHyphens w:val="0"/>
      <w:spacing w:before="240" w:after="60"/>
      <w:ind w:firstLine="567"/>
      <w:outlineLvl w:val="5"/>
    </w:pPr>
    <w:rPr>
      <w:b/>
      <w:bCs/>
      <w:sz w:val="22"/>
      <w:szCs w:val="22"/>
    </w:rPr>
  </w:style>
  <w:style w:type="paragraph" w:styleId="7">
    <w:name w:val="heading 7"/>
    <w:basedOn w:val="a5"/>
    <w:next w:val="a5"/>
    <w:link w:val="70"/>
    <w:uiPriority w:val="9"/>
    <w:qFormat/>
    <w:rsid w:val="00933CD4"/>
    <w:pPr>
      <w:suppressAutoHyphens w:val="0"/>
      <w:spacing w:before="240" w:after="60"/>
      <w:ind w:firstLine="567"/>
      <w:outlineLvl w:val="6"/>
    </w:pPr>
  </w:style>
  <w:style w:type="paragraph" w:styleId="8">
    <w:name w:val="heading 8"/>
    <w:basedOn w:val="a5"/>
    <w:next w:val="a5"/>
    <w:link w:val="80"/>
    <w:uiPriority w:val="9"/>
    <w:qFormat/>
    <w:rsid w:val="00933CD4"/>
    <w:pPr>
      <w:suppressAutoHyphens w:val="0"/>
      <w:spacing w:before="240" w:after="60"/>
      <w:ind w:firstLine="567"/>
      <w:outlineLvl w:val="7"/>
    </w:pPr>
    <w:rPr>
      <w:i/>
      <w:iCs/>
    </w:rPr>
  </w:style>
  <w:style w:type="paragraph" w:styleId="9">
    <w:name w:val="heading 9"/>
    <w:basedOn w:val="a5"/>
    <w:next w:val="a5"/>
    <w:link w:val="90"/>
    <w:uiPriority w:val="9"/>
    <w:qFormat/>
    <w:rsid w:val="00933CD4"/>
    <w:pPr>
      <w:suppressAutoHyphens w:val="0"/>
      <w:spacing w:before="240" w:after="60"/>
      <w:ind w:firstLine="567"/>
      <w:outlineLvl w:val="8"/>
    </w:pPr>
    <w:rPr>
      <w:rFonts w:ascii="Arial" w:hAnsi="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Balloon Text"/>
    <w:basedOn w:val="a5"/>
    <w:link w:val="aa"/>
    <w:rsid w:val="00DC12D0"/>
    <w:rPr>
      <w:rFonts w:ascii="Tahoma" w:hAnsi="Tahoma" w:cs="Tahoma"/>
      <w:sz w:val="16"/>
      <w:szCs w:val="16"/>
    </w:rPr>
  </w:style>
  <w:style w:type="paragraph" w:customStyle="1" w:styleId="ab">
    <w:name w:val="Знак Знак Знак"/>
    <w:basedOn w:val="a5"/>
    <w:rsid w:val="0069380E"/>
    <w:pPr>
      <w:suppressAutoHyphens w:val="0"/>
      <w:spacing w:line="240" w:lineRule="exact"/>
      <w:jc w:val="both"/>
    </w:pPr>
    <w:rPr>
      <w:lang w:val="en-US" w:eastAsia="en-US"/>
    </w:rPr>
  </w:style>
  <w:style w:type="paragraph" w:customStyle="1" w:styleId="ConsPlusNonformat">
    <w:name w:val="ConsPlusNonformat"/>
    <w:rsid w:val="009B6437"/>
    <w:pPr>
      <w:widowControl w:val="0"/>
      <w:autoSpaceDE w:val="0"/>
      <w:autoSpaceDN w:val="0"/>
      <w:adjustRightInd w:val="0"/>
    </w:pPr>
    <w:rPr>
      <w:rFonts w:ascii="Courier New" w:eastAsia="SimSun" w:hAnsi="Courier New" w:cs="Courier New"/>
      <w:lang w:eastAsia="zh-CN"/>
    </w:rPr>
  </w:style>
  <w:style w:type="character" w:styleId="ac">
    <w:name w:val="Hyperlink"/>
    <w:basedOn w:val="a6"/>
    <w:unhideWhenUsed/>
    <w:rsid w:val="00C42FAA"/>
    <w:rPr>
      <w:color w:val="0000FF"/>
      <w:u w:val="single"/>
    </w:rPr>
  </w:style>
  <w:style w:type="paragraph" w:customStyle="1" w:styleId="ConsPlusNormal">
    <w:name w:val="ConsPlusNormal"/>
    <w:link w:val="ConsPlusNormal0"/>
    <w:rsid w:val="00CC1E27"/>
    <w:pPr>
      <w:widowControl w:val="0"/>
      <w:autoSpaceDE w:val="0"/>
      <w:autoSpaceDN w:val="0"/>
    </w:pPr>
    <w:rPr>
      <w:rFonts w:ascii="Calibri" w:hAnsi="Calibri"/>
      <w:sz w:val="22"/>
    </w:rPr>
  </w:style>
  <w:style w:type="paragraph" w:customStyle="1" w:styleId="ConsPlusTitle">
    <w:name w:val="ConsPlusTitle"/>
    <w:rsid w:val="00CC1E27"/>
    <w:pPr>
      <w:widowControl w:val="0"/>
      <w:autoSpaceDE w:val="0"/>
      <w:autoSpaceDN w:val="0"/>
    </w:pPr>
    <w:rPr>
      <w:rFonts w:ascii="Calibri" w:hAnsi="Calibri" w:cs="Calibri"/>
      <w:b/>
      <w:sz w:val="22"/>
    </w:rPr>
  </w:style>
  <w:style w:type="table" w:styleId="ad">
    <w:name w:val="Table Grid"/>
    <w:basedOn w:val="a7"/>
    <w:rsid w:val="00C43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Заголовок 4 Знак"/>
    <w:basedOn w:val="a6"/>
    <w:link w:val="40"/>
    <w:rsid w:val="00537DDC"/>
    <w:rPr>
      <w:b/>
      <w:bCs/>
      <w:sz w:val="28"/>
      <w:szCs w:val="28"/>
    </w:rPr>
  </w:style>
  <w:style w:type="paragraph" w:customStyle="1" w:styleId="23">
    <w:name w:val="Знак Знак Знак2 Знак"/>
    <w:basedOn w:val="a5"/>
    <w:rsid w:val="00537DDC"/>
    <w:pPr>
      <w:widowControl w:val="0"/>
      <w:suppressAutoHyphens w:val="0"/>
      <w:adjustRightInd w:val="0"/>
      <w:spacing w:after="160" w:line="240" w:lineRule="exact"/>
      <w:jc w:val="right"/>
    </w:pPr>
    <w:rPr>
      <w:sz w:val="20"/>
      <w:szCs w:val="20"/>
      <w:lang w:val="en-GB" w:eastAsia="en-US"/>
    </w:rPr>
  </w:style>
  <w:style w:type="character" w:customStyle="1" w:styleId="31">
    <w:name w:val="Заголовок 3 Знак"/>
    <w:basedOn w:val="a6"/>
    <w:link w:val="30"/>
    <w:rsid w:val="005D69E2"/>
    <w:rPr>
      <w:rFonts w:ascii="Cambria" w:eastAsia="Times New Roman" w:hAnsi="Cambria" w:cs="Times New Roman"/>
      <w:b/>
      <w:bCs/>
      <w:sz w:val="26"/>
      <w:szCs w:val="26"/>
      <w:lang w:eastAsia="ar-SA"/>
    </w:rPr>
  </w:style>
  <w:style w:type="character" w:customStyle="1" w:styleId="12">
    <w:name w:val="Заголовок 1 Знак"/>
    <w:basedOn w:val="a6"/>
    <w:link w:val="11"/>
    <w:rsid w:val="005D69E2"/>
    <w:rPr>
      <w:rFonts w:eastAsia="SimSun"/>
      <w:b/>
      <w:bCs/>
      <w:kern w:val="36"/>
      <w:sz w:val="28"/>
      <w:szCs w:val="48"/>
      <w:lang w:eastAsia="zh-CN"/>
    </w:rPr>
  </w:style>
  <w:style w:type="character" w:customStyle="1" w:styleId="22">
    <w:name w:val="Заголовок 2 Знак"/>
    <w:basedOn w:val="a6"/>
    <w:link w:val="21"/>
    <w:rsid w:val="005D69E2"/>
    <w:rPr>
      <w:rFonts w:eastAsia="SimSun" w:cs="Arial"/>
      <w:b/>
      <w:bCs/>
      <w:iCs/>
      <w:sz w:val="28"/>
      <w:szCs w:val="28"/>
      <w:u w:val="single"/>
      <w:lang w:eastAsia="zh-CN"/>
    </w:rPr>
  </w:style>
  <w:style w:type="paragraph" w:customStyle="1" w:styleId="32">
    <w:name w:val="Знак3"/>
    <w:basedOn w:val="a5"/>
    <w:rsid w:val="005D69E2"/>
    <w:pPr>
      <w:suppressAutoHyphens w:val="0"/>
      <w:spacing w:line="240" w:lineRule="exact"/>
      <w:jc w:val="both"/>
    </w:pPr>
    <w:rPr>
      <w:lang w:val="en-US" w:eastAsia="en-US"/>
    </w:rPr>
  </w:style>
  <w:style w:type="character" w:styleId="ae">
    <w:name w:val="Strong"/>
    <w:basedOn w:val="a6"/>
    <w:qFormat/>
    <w:rsid w:val="005D69E2"/>
    <w:rPr>
      <w:b/>
      <w:bCs/>
    </w:rPr>
  </w:style>
  <w:style w:type="paragraph" w:customStyle="1" w:styleId="a10">
    <w:name w:val="a1"/>
    <w:basedOn w:val="a5"/>
    <w:uiPriority w:val="99"/>
    <w:rsid w:val="005D69E2"/>
    <w:pPr>
      <w:suppressAutoHyphens w:val="0"/>
      <w:spacing w:before="100" w:beforeAutospacing="1" w:after="100" w:afterAutospacing="1"/>
    </w:pPr>
    <w:rPr>
      <w:rFonts w:eastAsia="SimSun"/>
      <w:lang w:eastAsia="zh-CN"/>
    </w:rPr>
  </w:style>
  <w:style w:type="paragraph" w:customStyle="1" w:styleId="af">
    <w:name w:val="a"/>
    <w:basedOn w:val="a5"/>
    <w:link w:val="af0"/>
    <w:rsid w:val="005D69E2"/>
    <w:pPr>
      <w:suppressAutoHyphens w:val="0"/>
      <w:spacing w:before="100" w:beforeAutospacing="1" w:after="100" w:afterAutospacing="1"/>
    </w:pPr>
    <w:rPr>
      <w:rFonts w:eastAsia="SimSun"/>
      <w:lang w:eastAsia="zh-CN"/>
    </w:rPr>
  </w:style>
  <w:style w:type="character" w:customStyle="1" w:styleId="af0">
    <w:name w:val="a Знак"/>
    <w:basedOn w:val="a6"/>
    <w:link w:val="af"/>
    <w:rsid w:val="005D69E2"/>
    <w:rPr>
      <w:rFonts w:eastAsia="SimSun"/>
      <w:sz w:val="24"/>
      <w:szCs w:val="24"/>
      <w:lang w:eastAsia="zh-CN"/>
    </w:rPr>
  </w:style>
  <w:style w:type="character" w:customStyle="1" w:styleId="af1">
    <w:name w:val="Стиль a Знак + подчеркивание"/>
    <w:basedOn w:val="af0"/>
    <w:rsid w:val="005D69E2"/>
    <w:rPr>
      <w:rFonts w:ascii="Times New Roman" w:eastAsia="SimSun" w:hAnsi="Times New Roman"/>
      <w:sz w:val="24"/>
      <w:szCs w:val="24"/>
      <w:u w:val="single"/>
      <w:bdr w:val="none" w:sz="0" w:space="0" w:color="auto"/>
      <w:lang w:eastAsia="zh-CN"/>
    </w:rPr>
  </w:style>
  <w:style w:type="character" w:styleId="af2">
    <w:name w:val="FollowedHyperlink"/>
    <w:basedOn w:val="a6"/>
    <w:rsid w:val="005D69E2"/>
    <w:rPr>
      <w:color w:val="800080"/>
      <w:u w:val="single"/>
    </w:rPr>
  </w:style>
  <w:style w:type="character" w:customStyle="1" w:styleId="af3">
    <w:name w:val="Знак Знак"/>
    <w:basedOn w:val="a6"/>
    <w:locked/>
    <w:rsid w:val="005D69E2"/>
    <w:rPr>
      <w:rFonts w:eastAsia="SimSun" w:cs="Arial"/>
      <w:bCs/>
      <w:sz w:val="28"/>
      <w:szCs w:val="26"/>
      <w:u w:val="single"/>
      <w:lang w:val="ru-RU" w:eastAsia="zh-CN" w:bidi="ar-SA"/>
    </w:rPr>
  </w:style>
  <w:style w:type="paragraph" w:styleId="13">
    <w:name w:val="toc 1"/>
    <w:basedOn w:val="a5"/>
    <w:uiPriority w:val="39"/>
    <w:rsid w:val="005D69E2"/>
    <w:pPr>
      <w:suppressAutoHyphens w:val="0"/>
      <w:spacing w:before="120"/>
    </w:pPr>
    <w:rPr>
      <w:rFonts w:eastAsia="SimSun"/>
      <w:b/>
      <w:bCs/>
      <w:i/>
      <w:iCs/>
      <w:lang w:eastAsia="zh-CN"/>
    </w:rPr>
  </w:style>
  <w:style w:type="paragraph" w:styleId="af4">
    <w:name w:val="footer"/>
    <w:aliases w:val=" Знак, Знак6,Знак,Знак6"/>
    <w:basedOn w:val="a5"/>
    <w:link w:val="af5"/>
    <w:uiPriority w:val="99"/>
    <w:rsid w:val="005D69E2"/>
    <w:pPr>
      <w:tabs>
        <w:tab w:val="center" w:pos="4677"/>
        <w:tab w:val="right" w:pos="9355"/>
      </w:tabs>
      <w:suppressAutoHyphens w:val="0"/>
    </w:pPr>
    <w:rPr>
      <w:rFonts w:eastAsia="SimSun"/>
      <w:lang w:eastAsia="zh-CN"/>
    </w:rPr>
  </w:style>
  <w:style w:type="character" w:customStyle="1" w:styleId="af5">
    <w:name w:val="Нижний колонтитул Знак"/>
    <w:aliases w:val=" Знак Знак, Знак6 Знак,Знак Знак2,Знак6 Знак"/>
    <w:basedOn w:val="a6"/>
    <w:link w:val="af4"/>
    <w:uiPriority w:val="99"/>
    <w:rsid w:val="005D69E2"/>
    <w:rPr>
      <w:rFonts w:eastAsia="SimSun"/>
      <w:sz w:val="24"/>
      <w:szCs w:val="24"/>
      <w:lang w:eastAsia="zh-CN"/>
    </w:rPr>
  </w:style>
  <w:style w:type="character" w:customStyle="1" w:styleId="af6">
    <w:name w:val="Название Знак"/>
    <w:basedOn w:val="a6"/>
    <w:link w:val="af7"/>
    <w:locked/>
    <w:rsid w:val="005D69E2"/>
    <w:rPr>
      <w:rFonts w:ascii="Cambria" w:hAnsi="Cambria"/>
      <w:b/>
      <w:bCs/>
      <w:kern w:val="28"/>
      <w:sz w:val="32"/>
      <w:szCs w:val="32"/>
    </w:rPr>
  </w:style>
  <w:style w:type="paragraph" w:styleId="af7">
    <w:name w:val="Title"/>
    <w:basedOn w:val="a5"/>
    <w:next w:val="a5"/>
    <w:link w:val="af6"/>
    <w:qFormat/>
    <w:rsid w:val="005D69E2"/>
    <w:pPr>
      <w:widowControl w:val="0"/>
      <w:suppressAutoHyphens w:val="0"/>
      <w:autoSpaceDE w:val="0"/>
      <w:autoSpaceDN w:val="0"/>
      <w:adjustRightInd w:val="0"/>
      <w:spacing w:before="240" w:after="60"/>
      <w:jc w:val="center"/>
      <w:outlineLvl w:val="0"/>
    </w:pPr>
    <w:rPr>
      <w:rFonts w:ascii="Cambria" w:hAnsi="Cambria"/>
      <w:b/>
      <w:bCs/>
      <w:kern w:val="28"/>
      <w:sz w:val="32"/>
      <w:szCs w:val="32"/>
      <w:lang w:eastAsia="ru-RU"/>
    </w:rPr>
  </w:style>
  <w:style w:type="character" w:customStyle="1" w:styleId="14">
    <w:name w:val="Название Знак1"/>
    <w:basedOn w:val="a6"/>
    <w:uiPriority w:val="10"/>
    <w:rsid w:val="005D69E2"/>
    <w:rPr>
      <w:rFonts w:ascii="Cambria" w:eastAsia="Times New Roman" w:hAnsi="Cambria" w:cs="Times New Roman"/>
      <w:b/>
      <w:bCs/>
      <w:kern w:val="28"/>
      <w:sz w:val="32"/>
      <w:szCs w:val="32"/>
      <w:lang w:eastAsia="ar-SA"/>
    </w:rPr>
  </w:style>
  <w:style w:type="character" w:customStyle="1" w:styleId="af8">
    <w:name w:val="Основной текст Знак"/>
    <w:basedOn w:val="a6"/>
    <w:link w:val="af9"/>
    <w:locked/>
    <w:rsid w:val="005D69E2"/>
    <w:rPr>
      <w:spacing w:val="3"/>
      <w:sz w:val="21"/>
      <w:szCs w:val="21"/>
      <w:shd w:val="clear" w:color="auto" w:fill="FFFFFF"/>
    </w:rPr>
  </w:style>
  <w:style w:type="paragraph" w:styleId="af9">
    <w:name w:val="Body Text"/>
    <w:basedOn w:val="a5"/>
    <w:link w:val="af8"/>
    <w:rsid w:val="005D69E2"/>
    <w:pPr>
      <w:shd w:val="clear" w:color="auto" w:fill="FFFFFF"/>
      <w:suppressAutoHyphens w:val="0"/>
      <w:spacing w:line="240" w:lineRule="atLeast"/>
      <w:ind w:hanging="460"/>
    </w:pPr>
    <w:rPr>
      <w:spacing w:val="3"/>
      <w:sz w:val="21"/>
      <w:szCs w:val="21"/>
      <w:lang w:eastAsia="ru-RU"/>
    </w:rPr>
  </w:style>
  <w:style w:type="character" w:customStyle="1" w:styleId="15">
    <w:name w:val="Основной текст Знак1"/>
    <w:basedOn w:val="a6"/>
    <w:uiPriority w:val="99"/>
    <w:rsid w:val="005D69E2"/>
    <w:rPr>
      <w:sz w:val="24"/>
      <w:szCs w:val="24"/>
      <w:lang w:eastAsia="ar-SA"/>
    </w:rPr>
  </w:style>
  <w:style w:type="paragraph" w:styleId="afa">
    <w:name w:val="Subtitle"/>
    <w:basedOn w:val="a5"/>
    <w:link w:val="afb"/>
    <w:qFormat/>
    <w:rsid w:val="005D69E2"/>
    <w:pPr>
      <w:suppressAutoHyphens w:val="0"/>
      <w:spacing w:after="60"/>
      <w:jc w:val="center"/>
      <w:outlineLvl w:val="1"/>
    </w:pPr>
    <w:rPr>
      <w:rFonts w:ascii="Arial" w:eastAsia="SimSun" w:hAnsi="Arial" w:cs="Arial"/>
      <w:lang w:eastAsia="zh-CN"/>
    </w:rPr>
  </w:style>
  <w:style w:type="character" w:customStyle="1" w:styleId="afb">
    <w:name w:val="Подзаголовок Знак"/>
    <w:basedOn w:val="a6"/>
    <w:link w:val="afa"/>
    <w:rsid w:val="005D69E2"/>
    <w:rPr>
      <w:rFonts w:ascii="Arial" w:eastAsia="SimSun" w:hAnsi="Arial" w:cs="Arial"/>
      <w:sz w:val="24"/>
      <w:szCs w:val="24"/>
      <w:lang w:eastAsia="zh-CN"/>
    </w:rPr>
  </w:style>
  <w:style w:type="paragraph" w:customStyle="1" w:styleId="33">
    <w:name w:val="Знак3"/>
    <w:basedOn w:val="a5"/>
    <w:rsid w:val="005D69E2"/>
    <w:pPr>
      <w:suppressAutoHyphens w:val="0"/>
      <w:spacing w:line="240" w:lineRule="exact"/>
      <w:jc w:val="both"/>
    </w:pPr>
    <w:rPr>
      <w:lang w:val="en-US" w:eastAsia="en-US"/>
    </w:rPr>
  </w:style>
  <w:style w:type="paragraph" w:customStyle="1" w:styleId="consplusnormal1">
    <w:name w:val="consplusnormal"/>
    <w:basedOn w:val="a5"/>
    <w:rsid w:val="005D69E2"/>
    <w:pPr>
      <w:suppressAutoHyphens w:val="0"/>
      <w:spacing w:before="100" w:beforeAutospacing="1" w:after="100" w:afterAutospacing="1"/>
    </w:pPr>
    <w:rPr>
      <w:rFonts w:eastAsia="SimSun"/>
      <w:lang w:eastAsia="zh-CN"/>
    </w:rPr>
  </w:style>
  <w:style w:type="paragraph" w:customStyle="1" w:styleId="ac0">
    <w:name w:val="ac"/>
    <w:basedOn w:val="a5"/>
    <w:rsid w:val="005D69E2"/>
    <w:pPr>
      <w:suppressAutoHyphens w:val="0"/>
      <w:spacing w:before="100" w:beforeAutospacing="1" w:after="100" w:afterAutospacing="1"/>
    </w:pPr>
    <w:rPr>
      <w:rFonts w:eastAsia="SimSun"/>
      <w:lang w:eastAsia="zh-CN"/>
    </w:rPr>
  </w:style>
  <w:style w:type="paragraph" w:customStyle="1" w:styleId="ab0">
    <w:name w:val="ab"/>
    <w:basedOn w:val="a5"/>
    <w:rsid w:val="005D69E2"/>
    <w:pPr>
      <w:suppressAutoHyphens w:val="0"/>
      <w:spacing w:before="100" w:beforeAutospacing="1" w:after="100" w:afterAutospacing="1"/>
    </w:pPr>
    <w:rPr>
      <w:rFonts w:eastAsia="SimSun"/>
      <w:lang w:eastAsia="zh-CN"/>
    </w:rPr>
  </w:style>
  <w:style w:type="paragraph" w:customStyle="1" w:styleId="a20">
    <w:name w:val="a2"/>
    <w:basedOn w:val="a5"/>
    <w:rsid w:val="005D69E2"/>
    <w:pPr>
      <w:suppressAutoHyphens w:val="0"/>
      <w:spacing w:before="100" w:beforeAutospacing="1" w:after="100" w:afterAutospacing="1"/>
    </w:pPr>
    <w:rPr>
      <w:rFonts w:eastAsia="SimSun"/>
      <w:lang w:eastAsia="zh-CN"/>
    </w:rPr>
  </w:style>
  <w:style w:type="character" w:customStyle="1" w:styleId="24">
    <w:name w:val="Заголовок №2_"/>
    <w:basedOn w:val="a6"/>
    <w:link w:val="210"/>
    <w:locked/>
    <w:rsid w:val="005D69E2"/>
    <w:rPr>
      <w:sz w:val="25"/>
      <w:szCs w:val="25"/>
      <w:shd w:val="clear" w:color="auto" w:fill="FFFFFF"/>
    </w:rPr>
  </w:style>
  <w:style w:type="paragraph" w:customStyle="1" w:styleId="210">
    <w:name w:val="Заголовок №21"/>
    <w:basedOn w:val="a5"/>
    <w:link w:val="24"/>
    <w:rsid w:val="005D69E2"/>
    <w:pPr>
      <w:shd w:val="clear" w:color="auto" w:fill="FFFFFF"/>
      <w:suppressAutoHyphens w:val="0"/>
      <w:spacing w:after="120" w:line="240" w:lineRule="atLeast"/>
      <w:outlineLvl w:val="1"/>
    </w:pPr>
    <w:rPr>
      <w:sz w:val="25"/>
      <w:szCs w:val="25"/>
      <w:lang w:eastAsia="ru-RU"/>
    </w:rPr>
  </w:style>
  <w:style w:type="character" w:customStyle="1" w:styleId="34">
    <w:name w:val="Основной текст (3)_"/>
    <w:basedOn w:val="a6"/>
    <w:link w:val="310"/>
    <w:locked/>
    <w:rsid w:val="005D69E2"/>
    <w:rPr>
      <w:sz w:val="25"/>
      <w:szCs w:val="25"/>
      <w:shd w:val="clear" w:color="auto" w:fill="FFFFFF"/>
    </w:rPr>
  </w:style>
  <w:style w:type="paragraph" w:customStyle="1" w:styleId="310">
    <w:name w:val="Основной текст (3)1"/>
    <w:basedOn w:val="a5"/>
    <w:link w:val="34"/>
    <w:rsid w:val="005D69E2"/>
    <w:pPr>
      <w:shd w:val="clear" w:color="auto" w:fill="FFFFFF"/>
      <w:suppressAutoHyphens w:val="0"/>
      <w:spacing w:before="300" w:after="420" w:line="240" w:lineRule="atLeast"/>
    </w:pPr>
    <w:rPr>
      <w:sz w:val="25"/>
      <w:szCs w:val="25"/>
      <w:lang w:eastAsia="ru-RU"/>
    </w:rPr>
  </w:style>
  <w:style w:type="character" w:customStyle="1" w:styleId="120">
    <w:name w:val="Заголовок №1 (2)_"/>
    <w:basedOn w:val="a6"/>
    <w:link w:val="121"/>
    <w:locked/>
    <w:rsid w:val="005D69E2"/>
    <w:rPr>
      <w:b/>
      <w:bCs/>
      <w:sz w:val="25"/>
      <w:szCs w:val="25"/>
      <w:shd w:val="clear" w:color="auto" w:fill="FFFFFF"/>
    </w:rPr>
  </w:style>
  <w:style w:type="paragraph" w:customStyle="1" w:styleId="121">
    <w:name w:val="Заголовок №1 (2)1"/>
    <w:basedOn w:val="a5"/>
    <w:link w:val="120"/>
    <w:rsid w:val="005D69E2"/>
    <w:pPr>
      <w:shd w:val="clear" w:color="auto" w:fill="FFFFFF"/>
      <w:suppressAutoHyphens w:val="0"/>
      <w:spacing w:after="180" w:line="240" w:lineRule="atLeast"/>
      <w:jc w:val="both"/>
      <w:outlineLvl w:val="0"/>
    </w:pPr>
    <w:rPr>
      <w:b/>
      <w:bCs/>
      <w:sz w:val="25"/>
      <w:szCs w:val="25"/>
      <w:lang w:eastAsia="ru-RU"/>
    </w:rPr>
  </w:style>
  <w:style w:type="paragraph" w:customStyle="1" w:styleId="Default">
    <w:name w:val="Default"/>
    <w:rsid w:val="005D69E2"/>
    <w:pPr>
      <w:autoSpaceDE w:val="0"/>
      <w:autoSpaceDN w:val="0"/>
      <w:adjustRightInd w:val="0"/>
    </w:pPr>
    <w:rPr>
      <w:rFonts w:eastAsia="Calibri"/>
      <w:color w:val="000000"/>
      <w:sz w:val="24"/>
      <w:szCs w:val="24"/>
      <w:lang w:eastAsia="en-US"/>
    </w:rPr>
  </w:style>
  <w:style w:type="character" w:customStyle="1" w:styleId="25">
    <w:name w:val="Заголовок №2"/>
    <w:basedOn w:val="24"/>
    <w:rsid w:val="005D69E2"/>
    <w:rPr>
      <w:rFonts w:ascii="Times New Roman" w:hAnsi="Times New Roman" w:cs="Times New Roman" w:hint="default"/>
      <w:spacing w:val="0"/>
      <w:sz w:val="24"/>
      <w:szCs w:val="25"/>
      <w:u w:val="single"/>
      <w:shd w:val="clear" w:color="auto" w:fill="FFFFFF"/>
    </w:rPr>
  </w:style>
  <w:style w:type="character" w:customStyle="1" w:styleId="132">
    <w:name w:val="Колонтитул + 132"/>
    <w:aliases w:val="5 pt3,Курсив1"/>
    <w:basedOn w:val="a6"/>
    <w:rsid w:val="005D69E2"/>
    <w:rPr>
      <w:rFonts w:ascii="Times New Roman" w:hAnsi="Times New Roman" w:cs="Times New Roman" w:hint="default"/>
      <w:i/>
      <w:iCs/>
      <w:sz w:val="25"/>
      <w:szCs w:val="25"/>
      <w:lang w:bidi="ar-SA"/>
    </w:rPr>
  </w:style>
  <w:style w:type="character" w:customStyle="1" w:styleId="122">
    <w:name w:val="Заголовок №1 (2)"/>
    <w:basedOn w:val="120"/>
    <w:rsid w:val="005D69E2"/>
    <w:rPr>
      <w:b/>
      <w:bCs/>
      <w:spacing w:val="1"/>
      <w:sz w:val="25"/>
      <w:szCs w:val="25"/>
      <w:shd w:val="clear" w:color="auto" w:fill="FFFFFF"/>
    </w:rPr>
  </w:style>
  <w:style w:type="character" w:customStyle="1" w:styleId="320">
    <w:name w:val="Основной текст (3)20"/>
    <w:basedOn w:val="34"/>
    <w:rsid w:val="005D69E2"/>
    <w:rPr>
      <w:rFonts w:ascii="Times New Roman" w:hAnsi="Times New Roman" w:cs="Times New Roman" w:hint="default"/>
      <w:spacing w:val="0"/>
      <w:sz w:val="25"/>
      <w:szCs w:val="25"/>
      <w:shd w:val="clear" w:color="auto" w:fill="FFFFFF"/>
    </w:rPr>
  </w:style>
  <w:style w:type="character" w:customStyle="1" w:styleId="16">
    <w:name w:val="Знак Знак1"/>
    <w:basedOn w:val="a6"/>
    <w:rsid w:val="005D69E2"/>
    <w:rPr>
      <w:rFonts w:ascii="Cambria" w:hAnsi="Cambria" w:hint="default"/>
      <w:b/>
      <w:bCs/>
      <w:kern w:val="28"/>
      <w:sz w:val="32"/>
      <w:szCs w:val="32"/>
      <w:lang w:val="ru-RU" w:eastAsia="ru-RU" w:bidi="ar-SA"/>
    </w:rPr>
  </w:style>
  <w:style w:type="character" w:customStyle="1" w:styleId="a18">
    <w:name w:val="Стиль Стиль a Знак + подчеркивание + кернинг от 18 пт"/>
    <w:basedOn w:val="af1"/>
    <w:rsid w:val="005D69E2"/>
    <w:rPr>
      <w:rFonts w:ascii="Times New Roman" w:eastAsia="SimSun" w:hAnsi="Times New Roman" w:cs="Times New Roman" w:hint="default"/>
      <w:kern w:val="36"/>
      <w:sz w:val="24"/>
      <w:szCs w:val="24"/>
      <w:u w:val="single"/>
      <w:bdr w:val="none" w:sz="0" w:space="0" w:color="auto" w:frame="1"/>
      <w:lang w:eastAsia="zh-CN"/>
    </w:rPr>
  </w:style>
  <w:style w:type="character" w:customStyle="1" w:styleId="319">
    <w:name w:val="Основной текст (3)19"/>
    <w:basedOn w:val="34"/>
    <w:rsid w:val="005D69E2"/>
    <w:rPr>
      <w:rFonts w:ascii="Times New Roman" w:hAnsi="Times New Roman" w:cs="Times New Roman" w:hint="default"/>
      <w:spacing w:val="0"/>
      <w:sz w:val="25"/>
      <w:szCs w:val="25"/>
      <w:shd w:val="clear" w:color="auto" w:fill="FFFFFF"/>
    </w:rPr>
  </w:style>
  <w:style w:type="character" w:customStyle="1" w:styleId="318">
    <w:name w:val="Основной текст (3)18"/>
    <w:basedOn w:val="34"/>
    <w:rsid w:val="005D69E2"/>
    <w:rPr>
      <w:rFonts w:ascii="Times New Roman" w:hAnsi="Times New Roman" w:cs="Times New Roman" w:hint="default"/>
      <w:spacing w:val="0"/>
      <w:sz w:val="25"/>
      <w:szCs w:val="25"/>
      <w:shd w:val="clear" w:color="auto" w:fill="FFFFFF"/>
    </w:rPr>
  </w:style>
  <w:style w:type="character" w:customStyle="1" w:styleId="afc">
    <w:name w:val="Гипертекстовая ссылка"/>
    <w:basedOn w:val="a6"/>
    <w:rsid w:val="005D69E2"/>
    <w:rPr>
      <w:b/>
      <w:bCs/>
      <w:color w:val="auto"/>
    </w:rPr>
  </w:style>
  <w:style w:type="character" w:customStyle="1" w:styleId="35">
    <w:name w:val="Основной текст (3)5"/>
    <w:basedOn w:val="34"/>
    <w:rsid w:val="005D69E2"/>
    <w:rPr>
      <w:rFonts w:ascii="Times New Roman" w:hAnsi="Times New Roman" w:cs="Times New Roman" w:hint="default"/>
      <w:spacing w:val="0"/>
      <w:sz w:val="25"/>
      <w:szCs w:val="25"/>
      <w:shd w:val="clear" w:color="auto" w:fill="FFFFFF"/>
    </w:rPr>
  </w:style>
  <w:style w:type="character" w:customStyle="1" w:styleId="48">
    <w:name w:val="Основной текст + Полужирный48"/>
    <w:basedOn w:val="af8"/>
    <w:rsid w:val="005D69E2"/>
    <w:rPr>
      <w:rFonts w:ascii="Times New Roman" w:hAnsi="Times New Roman" w:cs="Times New Roman" w:hint="default"/>
      <w:b/>
      <w:bCs/>
      <w:spacing w:val="3"/>
      <w:sz w:val="21"/>
      <w:szCs w:val="21"/>
      <w:shd w:val="clear" w:color="auto" w:fill="FFFFFF"/>
    </w:rPr>
  </w:style>
  <w:style w:type="character" w:customStyle="1" w:styleId="321">
    <w:name w:val="Основной текст (3)2"/>
    <w:basedOn w:val="34"/>
    <w:rsid w:val="005D69E2"/>
    <w:rPr>
      <w:rFonts w:ascii="Times New Roman" w:hAnsi="Times New Roman" w:cs="Times New Roman" w:hint="default"/>
      <w:spacing w:val="0"/>
      <w:sz w:val="25"/>
      <w:szCs w:val="25"/>
      <w:shd w:val="clear" w:color="auto" w:fill="FFFFFF"/>
    </w:rPr>
  </w:style>
  <w:style w:type="character" w:customStyle="1" w:styleId="BodyTextChar">
    <w:name w:val="Body Text Char"/>
    <w:basedOn w:val="a6"/>
    <w:locked/>
    <w:rsid w:val="005D69E2"/>
    <w:rPr>
      <w:spacing w:val="3"/>
      <w:sz w:val="21"/>
      <w:szCs w:val="21"/>
      <w:lang w:bidi="ar-SA"/>
    </w:rPr>
  </w:style>
  <w:style w:type="character" w:customStyle="1" w:styleId="afd">
    <w:name w:val="Основной текст + Полужирный"/>
    <w:basedOn w:val="BodyTextChar"/>
    <w:rsid w:val="005D69E2"/>
    <w:rPr>
      <w:b/>
      <w:bCs/>
      <w:spacing w:val="3"/>
      <w:sz w:val="21"/>
      <w:szCs w:val="21"/>
      <w:lang w:bidi="ar-SA"/>
    </w:rPr>
  </w:style>
  <w:style w:type="character" w:customStyle="1" w:styleId="311">
    <w:name w:val="Основной текст (3)11"/>
    <w:basedOn w:val="34"/>
    <w:rsid w:val="005D69E2"/>
    <w:rPr>
      <w:rFonts w:ascii="Times New Roman" w:hAnsi="Times New Roman" w:cs="Times New Roman" w:hint="default"/>
      <w:spacing w:val="0"/>
      <w:sz w:val="25"/>
      <w:szCs w:val="25"/>
      <w:shd w:val="clear" w:color="auto" w:fill="FFFFFF"/>
    </w:rPr>
  </w:style>
  <w:style w:type="character" w:customStyle="1" w:styleId="314">
    <w:name w:val="Основной текст (3)14"/>
    <w:basedOn w:val="34"/>
    <w:rsid w:val="005D69E2"/>
    <w:rPr>
      <w:rFonts w:ascii="Times New Roman" w:hAnsi="Times New Roman" w:cs="Times New Roman" w:hint="default"/>
      <w:spacing w:val="0"/>
      <w:sz w:val="25"/>
      <w:szCs w:val="25"/>
      <w:shd w:val="clear" w:color="auto" w:fill="FFFFFF"/>
    </w:rPr>
  </w:style>
  <w:style w:type="paragraph" w:customStyle="1" w:styleId="26">
    <w:name w:val="Знак Знак Знак2 Знак"/>
    <w:basedOn w:val="a5"/>
    <w:rsid w:val="00004DA2"/>
    <w:pPr>
      <w:widowControl w:val="0"/>
      <w:suppressAutoHyphens w:val="0"/>
      <w:adjustRightInd w:val="0"/>
      <w:spacing w:after="160" w:line="240" w:lineRule="exact"/>
      <w:jc w:val="right"/>
    </w:pPr>
    <w:rPr>
      <w:sz w:val="20"/>
      <w:szCs w:val="20"/>
      <w:lang w:val="en-GB" w:eastAsia="en-US"/>
    </w:rPr>
  </w:style>
  <w:style w:type="character" w:customStyle="1" w:styleId="aa">
    <w:name w:val="Текст выноски Знак"/>
    <w:basedOn w:val="a6"/>
    <w:link w:val="a9"/>
    <w:rsid w:val="00004DA2"/>
    <w:rPr>
      <w:rFonts w:ascii="Tahoma" w:hAnsi="Tahoma" w:cs="Tahoma"/>
      <w:sz w:val="16"/>
      <w:szCs w:val="16"/>
      <w:lang w:eastAsia="ar-SA"/>
    </w:rPr>
  </w:style>
  <w:style w:type="paragraph" w:customStyle="1" w:styleId="27">
    <w:name w:val="Знак Знак Знак2 Знак"/>
    <w:basedOn w:val="a5"/>
    <w:rsid w:val="003E7C51"/>
    <w:pPr>
      <w:widowControl w:val="0"/>
      <w:suppressAutoHyphens w:val="0"/>
      <w:adjustRightInd w:val="0"/>
      <w:spacing w:after="160" w:line="240" w:lineRule="exact"/>
      <w:jc w:val="right"/>
    </w:pPr>
    <w:rPr>
      <w:sz w:val="20"/>
      <w:szCs w:val="20"/>
      <w:lang w:val="en-GB" w:eastAsia="en-US"/>
    </w:rPr>
  </w:style>
  <w:style w:type="paragraph" w:customStyle="1" w:styleId="28">
    <w:name w:val="Знак Знак Знак2 Знак"/>
    <w:basedOn w:val="a5"/>
    <w:rsid w:val="00B6752C"/>
    <w:pPr>
      <w:widowControl w:val="0"/>
      <w:suppressAutoHyphens w:val="0"/>
      <w:adjustRightInd w:val="0"/>
      <w:spacing w:after="160" w:line="240" w:lineRule="exact"/>
      <w:jc w:val="right"/>
    </w:pPr>
    <w:rPr>
      <w:sz w:val="20"/>
      <w:szCs w:val="20"/>
      <w:lang w:val="en-GB" w:eastAsia="en-US"/>
    </w:rPr>
  </w:style>
  <w:style w:type="paragraph" w:customStyle="1" w:styleId="29">
    <w:name w:val="Знак Знак Знак2 Знак"/>
    <w:basedOn w:val="a5"/>
    <w:rsid w:val="009520CC"/>
    <w:pPr>
      <w:widowControl w:val="0"/>
      <w:suppressAutoHyphens w:val="0"/>
      <w:adjustRightInd w:val="0"/>
      <w:spacing w:after="160" w:line="240" w:lineRule="exact"/>
      <w:jc w:val="right"/>
    </w:pPr>
    <w:rPr>
      <w:sz w:val="20"/>
      <w:szCs w:val="20"/>
      <w:lang w:val="en-GB" w:eastAsia="en-US"/>
    </w:rPr>
  </w:style>
  <w:style w:type="paragraph" w:customStyle="1" w:styleId="2a">
    <w:name w:val="Знак Знак Знак2 Знак"/>
    <w:basedOn w:val="a5"/>
    <w:rsid w:val="002B153D"/>
    <w:pPr>
      <w:widowControl w:val="0"/>
      <w:suppressAutoHyphens w:val="0"/>
      <w:adjustRightInd w:val="0"/>
      <w:spacing w:after="160" w:line="240" w:lineRule="exact"/>
      <w:jc w:val="right"/>
    </w:pPr>
    <w:rPr>
      <w:sz w:val="20"/>
      <w:szCs w:val="20"/>
      <w:lang w:val="en-GB" w:eastAsia="en-US"/>
    </w:rPr>
  </w:style>
  <w:style w:type="character" w:styleId="afe">
    <w:name w:val="Emphasis"/>
    <w:basedOn w:val="a6"/>
    <w:uiPriority w:val="20"/>
    <w:qFormat/>
    <w:rsid w:val="002B153D"/>
    <w:rPr>
      <w:i/>
      <w:iCs/>
    </w:rPr>
  </w:style>
  <w:style w:type="character" w:customStyle="1" w:styleId="50">
    <w:name w:val="Заголовок 5 Знак"/>
    <w:basedOn w:val="a6"/>
    <w:link w:val="5"/>
    <w:uiPriority w:val="9"/>
    <w:rsid w:val="00933CD4"/>
    <w:rPr>
      <w:b/>
      <w:bCs/>
      <w:iCs/>
      <w:sz w:val="22"/>
      <w:szCs w:val="22"/>
    </w:rPr>
  </w:style>
  <w:style w:type="character" w:customStyle="1" w:styleId="60">
    <w:name w:val="Заголовок 6 Знак"/>
    <w:basedOn w:val="a6"/>
    <w:link w:val="6"/>
    <w:uiPriority w:val="9"/>
    <w:rsid w:val="00933CD4"/>
    <w:rPr>
      <w:b/>
      <w:bCs/>
      <w:sz w:val="22"/>
      <w:szCs w:val="22"/>
    </w:rPr>
  </w:style>
  <w:style w:type="character" w:customStyle="1" w:styleId="70">
    <w:name w:val="Заголовок 7 Знак"/>
    <w:basedOn w:val="a6"/>
    <w:link w:val="7"/>
    <w:uiPriority w:val="9"/>
    <w:rsid w:val="00933CD4"/>
    <w:rPr>
      <w:sz w:val="24"/>
      <w:szCs w:val="24"/>
    </w:rPr>
  </w:style>
  <w:style w:type="character" w:customStyle="1" w:styleId="80">
    <w:name w:val="Заголовок 8 Знак"/>
    <w:basedOn w:val="a6"/>
    <w:link w:val="8"/>
    <w:uiPriority w:val="9"/>
    <w:rsid w:val="00933CD4"/>
    <w:rPr>
      <w:i/>
      <w:iCs/>
      <w:sz w:val="24"/>
      <w:szCs w:val="24"/>
    </w:rPr>
  </w:style>
  <w:style w:type="character" w:customStyle="1" w:styleId="90">
    <w:name w:val="Заголовок 9 Знак"/>
    <w:basedOn w:val="a6"/>
    <w:link w:val="9"/>
    <w:uiPriority w:val="9"/>
    <w:rsid w:val="00933CD4"/>
    <w:rPr>
      <w:rFonts w:ascii="Arial" w:hAnsi="Arial"/>
      <w:sz w:val="22"/>
      <w:szCs w:val="22"/>
    </w:rPr>
  </w:style>
  <w:style w:type="paragraph" w:styleId="a3">
    <w:name w:val="List"/>
    <w:basedOn w:val="a5"/>
    <w:link w:val="aff"/>
    <w:rsid w:val="00933CD4"/>
    <w:pPr>
      <w:numPr>
        <w:numId w:val="6"/>
      </w:numPr>
      <w:suppressAutoHyphens w:val="0"/>
      <w:spacing w:after="60"/>
      <w:ind w:left="0"/>
      <w:jc w:val="both"/>
    </w:pPr>
    <w:rPr>
      <w:snapToGrid w:val="0"/>
    </w:rPr>
  </w:style>
  <w:style w:type="character" w:customStyle="1" w:styleId="aff">
    <w:name w:val="Список Знак"/>
    <w:link w:val="a3"/>
    <w:rsid w:val="00933CD4"/>
    <w:rPr>
      <w:snapToGrid w:val="0"/>
      <w:sz w:val="24"/>
      <w:szCs w:val="24"/>
    </w:rPr>
  </w:style>
  <w:style w:type="paragraph" w:customStyle="1" w:styleId="aff0">
    <w:name w:val="Год утверждения"/>
    <w:basedOn w:val="a5"/>
    <w:rsid w:val="00933CD4"/>
    <w:pPr>
      <w:suppressAutoHyphens w:val="0"/>
      <w:jc w:val="center"/>
    </w:pPr>
    <w:rPr>
      <w:b/>
      <w:sz w:val="28"/>
      <w:szCs w:val="28"/>
      <w:lang w:eastAsia="ru-RU"/>
    </w:rPr>
  </w:style>
  <w:style w:type="paragraph" w:styleId="aff1">
    <w:name w:val="header"/>
    <w:basedOn w:val="a5"/>
    <w:link w:val="aff2"/>
    <w:rsid w:val="00933CD4"/>
    <w:pPr>
      <w:tabs>
        <w:tab w:val="center" w:pos="4677"/>
        <w:tab w:val="right" w:pos="9355"/>
      </w:tabs>
      <w:suppressAutoHyphens w:val="0"/>
    </w:pPr>
  </w:style>
  <w:style w:type="character" w:customStyle="1" w:styleId="aff2">
    <w:name w:val="Верхний колонтитул Знак"/>
    <w:basedOn w:val="a6"/>
    <w:link w:val="aff1"/>
    <w:rsid w:val="00933CD4"/>
    <w:rPr>
      <w:sz w:val="24"/>
      <w:szCs w:val="24"/>
    </w:rPr>
  </w:style>
  <w:style w:type="paragraph" w:customStyle="1" w:styleId="aff3">
    <w:name w:val="Утверждаю"/>
    <w:basedOn w:val="a5"/>
    <w:rsid w:val="00933CD4"/>
    <w:pPr>
      <w:suppressAutoHyphens w:val="0"/>
    </w:pPr>
    <w:rPr>
      <w:lang w:eastAsia="ru-RU"/>
    </w:rPr>
  </w:style>
  <w:style w:type="paragraph" w:styleId="36">
    <w:name w:val="toc 3"/>
    <w:basedOn w:val="a5"/>
    <w:next w:val="a5"/>
    <w:autoRedefine/>
    <w:uiPriority w:val="39"/>
    <w:rsid w:val="00933CD4"/>
    <w:pPr>
      <w:suppressAutoHyphens w:val="0"/>
      <w:ind w:left="480"/>
    </w:pPr>
    <w:rPr>
      <w:i/>
      <w:iCs/>
      <w:sz w:val="20"/>
      <w:szCs w:val="20"/>
      <w:lang w:eastAsia="ru-RU"/>
    </w:rPr>
  </w:style>
  <w:style w:type="paragraph" w:customStyle="1" w:styleId="a">
    <w:name w:val="Список нумерованный"/>
    <w:basedOn w:val="a5"/>
    <w:rsid w:val="00933CD4"/>
    <w:pPr>
      <w:keepNext/>
      <w:keepLines/>
      <w:numPr>
        <w:numId w:val="8"/>
      </w:numPr>
      <w:suppressAutoHyphens w:val="0"/>
      <w:spacing w:before="120"/>
      <w:ind w:left="0" w:firstLine="0"/>
      <w:contextualSpacing/>
      <w:jc w:val="both"/>
    </w:pPr>
    <w:rPr>
      <w:lang w:eastAsia="ru-RU"/>
    </w:rPr>
  </w:style>
  <w:style w:type="paragraph" w:customStyle="1" w:styleId="2">
    <w:name w:val="Пункт 2"/>
    <w:basedOn w:val="21"/>
    <w:rsid w:val="00933CD4"/>
    <w:pPr>
      <w:keepLines/>
      <w:numPr>
        <w:numId w:val="10"/>
      </w:numPr>
      <w:spacing w:before="120"/>
      <w:contextualSpacing/>
    </w:pPr>
    <w:rPr>
      <w:rFonts w:eastAsia="Times New Roman" w:cs="Times New Roman"/>
      <w:b w:val="0"/>
      <w:sz w:val="24"/>
      <w:szCs w:val="24"/>
      <w:u w:val="none"/>
    </w:rPr>
  </w:style>
  <w:style w:type="paragraph" w:customStyle="1" w:styleId="37">
    <w:name w:val="Пункт 3"/>
    <w:basedOn w:val="30"/>
    <w:rsid w:val="00933CD4"/>
    <w:pPr>
      <w:keepNext w:val="0"/>
      <w:suppressAutoHyphens w:val="0"/>
      <w:ind w:left="644" w:hanging="360"/>
      <w:contextualSpacing/>
      <w:jc w:val="both"/>
    </w:pPr>
    <w:rPr>
      <w:rFonts w:ascii="Times New Roman" w:hAnsi="Times New Roman"/>
      <w:b w:val="0"/>
      <w:sz w:val="24"/>
      <w:szCs w:val="24"/>
    </w:rPr>
  </w:style>
  <w:style w:type="paragraph" w:customStyle="1" w:styleId="42">
    <w:name w:val="Пункт 4"/>
    <w:basedOn w:val="40"/>
    <w:rsid w:val="00933CD4"/>
    <w:pPr>
      <w:keepNext w:val="0"/>
      <w:numPr>
        <w:ilvl w:val="3"/>
      </w:numPr>
      <w:tabs>
        <w:tab w:val="left" w:pos="1418"/>
      </w:tabs>
      <w:spacing w:before="120"/>
      <w:ind w:firstLine="567"/>
      <w:jc w:val="both"/>
    </w:pPr>
    <w:rPr>
      <w:sz w:val="22"/>
      <w:szCs w:val="24"/>
    </w:rPr>
  </w:style>
  <w:style w:type="paragraph" w:customStyle="1" w:styleId="51">
    <w:name w:val="Пункт 5"/>
    <w:basedOn w:val="5"/>
    <w:link w:val="52"/>
    <w:rsid w:val="00933CD4"/>
    <w:pPr>
      <w:numPr>
        <w:ilvl w:val="4"/>
      </w:numPr>
      <w:spacing w:before="60"/>
      <w:ind w:firstLine="567"/>
    </w:pPr>
    <w:rPr>
      <w:b w:val="0"/>
      <w:sz w:val="24"/>
      <w:szCs w:val="24"/>
    </w:rPr>
  </w:style>
  <w:style w:type="character" w:customStyle="1" w:styleId="52">
    <w:name w:val="Пункт 5 Знак"/>
    <w:link w:val="51"/>
    <w:rsid w:val="00933CD4"/>
    <w:rPr>
      <w:bCs/>
      <w:iCs/>
      <w:sz w:val="24"/>
      <w:szCs w:val="24"/>
    </w:rPr>
  </w:style>
  <w:style w:type="paragraph" w:customStyle="1" w:styleId="a2">
    <w:name w:val="Приложение"/>
    <w:basedOn w:val="a5"/>
    <w:next w:val="a5"/>
    <w:rsid w:val="00933CD4"/>
    <w:pPr>
      <w:keepNext/>
      <w:pageBreakBefore/>
      <w:numPr>
        <w:numId w:val="7"/>
      </w:numPr>
      <w:suppressAutoHyphens w:val="0"/>
      <w:spacing w:before="120" w:after="120"/>
      <w:jc w:val="center"/>
    </w:pPr>
    <w:rPr>
      <w:b/>
      <w:kern w:val="28"/>
      <w:sz w:val="28"/>
      <w:szCs w:val="20"/>
      <w:lang w:eastAsia="ru-RU"/>
    </w:rPr>
  </w:style>
  <w:style w:type="paragraph" w:customStyle="1" w:styleId="aff4">
    <w:name w:val="Табличный"/>
    <w:basedOn w:val="a5"/>
    <w:rsid w:val="00933CD4"/>
    <w:pPr>
      <w:keepNext/>
      <w:widowControl w:val="0"/>
      <w:suppressAutoHyphens w:val="0"/>
      <w:spacing w:before="60" w:after="60"/>
      <w:jc w:val="center"/>
    </w:pPr>
    <w:rPr>
      <w:b/>
      <w:sz w:val="22"/>
      <w:szCs w:val="20"/>
      <w:lang w:eastAsia="ru-RU"/>
    </w:rPr>
  </w:style>
  <w:style w:type="paragraph" w:customStyle="1" w:styleId="aff5">
    <w:name w:val="Содержание"/>
    <w:basedOn w:val="a5"/>
    <w:rsid w:val="00933CD4"/>
    <w:pPr>
      <w:widowControl w:val="0"/>
      <w:suppressAutoHyphens w:val="0"/>
      <w:spacing w:before="240" w:after="240"/>
      <w:jc w:val="center"/>
    </w:pPr>
    <w:rPr>
      <w:b/>
      <w:caps/>
      <w:szCs w:val="20"/>
      <w:lang w:eastAsia="ru-RU"/>
    </w:rPr>
  </w:style>
  <w:style w:type="paragraph" w:customStyle="1" w:styleId="aff6">
    <w:name w:val="Верх. колонт. четн."/>
    <w:basedOn w:val="a5"/>
    <w:rsid w:val="00933CD4"/>
    <w:pPr>
      <w:widowControl w:val="0"/>
      <w:suppressAutoHyphens w:val="0"/>
      <w:spacing w:line="240" w:lineRule="exact"/>
      <w:jc w:val="right"/>
    </w:pPr>
    <w:rPr>
      <w:rFonts w:ascii="Arial" w:hAnsi="Arial"/>
      <w:b/>
      <w:i/>
      <w:szCs w:val="20"/>
      <w:lang w:eastAsia="ru-RU"/>
    </w:rPr>
  </w:style>
  <w:style w:type="paragraph" w:customStyle="1" w:styleId="aff7">
    <w:name w:val="Верх. колонт. нечет."/>
    <w:basedOn w:val="a5"/>
    <w:rsid w:val="00933CD4"/>
    <w:pPr>
      <w:widowControl w:val="0"/>
      <w:suppressAutoHyphens w:val="0"/>
      <w:spacing w:line="240" w:lineRule="exact"/>
    </w:pPr>
    <w:rPr>
      <w:rFonts w:ascii="Arial" w:hAnsi="Arial"/>
      <w:b/>
      <w:i/>
      <w:szCs w:val="20"/>
      <w:lang w:eastAsia="ru-RU"/>
    </w:rPr>
  </w:style>
  <w:style w:type="paragraph" w:styleId="aff8">
    <w:name w:val="Block Text"/>
    <w:basedOn w:val="a5"/>
    <w:rsid w:val="00933CD4"/>
    <w:pPr>
      <w:widowControl w:val="0"/>
      <w:shd w:val="clear" w:color="auto" w:fill="FFFFFF"/>
      <w:spacing w:line="312" w:lineRule="auto"/>
      <w:ind w:left="11" w:right="28" w:firstLine="680"/>
      <w:jc w:val="both"/>
    </w:pPr>
    <w:rPr>
      <w:b/>
      <w:szCs w:val="20"/>
      <w:lang w:eastAsia="ru-RU"/>
    </w:rPr>
  </w:style>
  <w:style w:type="paragraph" w:styleId="2b">
    <w:name w:val="toc 2"/>
    <w:basedOn w:val="a5"/>
    <w:next w:val="a5"/>
    <w:autoRedefine/>
    <w:uiPriority w:val="39"/>
    <w:rsid w:val="00933CD4"/>
    <w:pPr>
      <w:suppressAutoHyphens w:val="0"/>
      <w:ind w:left="240"/>
    </w:pPr>
    <w:rPr>
      <w:smallCaps/>
      <w:sz w:val="20"/>
      <w:szCs w:val="20"/>
      <w:lang w:eastAsia="ru-RU"/>
    </w:rPr>
  </w:style>
  <w:style w:type="paragraph" w:styleId="aff9">
    <w:name w:val="caption"/>
    <w:basedOn w:val="a5"/>
    <w:next w:val="a5"/>
    <w:uiPriority w:val="35"/>
    <w:qFormat/>
    <w:rsid w:val="00933CD4"/>
    <w:pPr>
      <w:suppressAutoHyphens w:val="0"/>
      <w:spacing w:before="120" w:after="120"/>
      <w:jc w:val="center"/>
    </w:pPr>
    <w:rPr>
      <w:b/>
      <w:bCs/>
      <w:sz w:val="22"/>
      <w:szCs w:val="20"/>
      <w:lang w:eastAsia="ru-RU"/>
    </w:rPr>
  </w:style>
  <w:style w:type="paragraph" w:customStyle="1" w:styleId="affa">
    <w:name w:val="Название таблицы"/>
    <w:basedOn w:val="aff9"/>
    <w:rsid w:val="00933CD4"/>
    <w:pPr>
      <w:keepNext/>
      <w:spacing w:after="0"/>
      <w:jc w:val="left"/>
    </w:pPr>
    <w:rPr>
      <w:szCs w:val="22"/>
    </w:rPr>
  </w:style>
  <w:style w:type="paragraph" w:customStyle="1" w:styleId="affb">
    <w:name w:val="Табличный_заголовки"/>
    <w:basedOn w:val="a5"/>
    <w:rsid w:val="00933CD4"/>
    <w:pPr>
      <w:keepNext/>
      <w:keepLines/>
      <w:suppressAutoHyphens w:val="0"/>
      <w:jc w:val="center"/>
    </w:pPr>
    <w:rPr>
      <w:sz w:val="22"/>
      <w:szCs w:val="22"/>
      <w:lang w:eastAsia="ru-RU"/>
    </w:rPr>
  </w:style>
  <w:style w:type="paragraph" w:customStyle="1" w:styleId="affc">
    <w:name w:val="Табличный_центр"/>
    <w:basedOn w:val="a5"/>
    <w:rsid w:val="00933CD4"/>
    <w:pPr>
      <w:suppressAutoHyphens w:val="0"/>
      <w:jc w:val="center"/>
    </w:pPr>
    <w:rPr>
      <w:sz w:val="22"/>
      <w:szCs w:val="22"/>
      <w:lang w:eastAsia="ru-RU"/>
    </w:rPr>
  </w:style>
  <w:style w:type="paragraph" w:customStyle="1" w:styleId="1">
    <w:name w:val="Список 1)"/>
    <w:basedOn w:val="a5"/>
    <w:rsid w:val="00933CD4"/>
    <w:pPr>
      <w:numPr>
        <w:numId w:val="4"/>
      </w:numPr>
      <w:suppressAutoHyphens w:val="0"/>
      <w:spacing w:after="60"/>
      <w:jc w:val="both"/>
    </w:pPr>
    <w:rPr>
      <w:lang w:eastAsia="ru-RU"/>
    </w:rPr>
  </w:style>
  <w:style w:type="paragraph" w:customStyle="1" w:styleId="affd">
    <w:name w:val="Примечания"/>
    <w:basedOn w:val="a5"/>
    <w:link w:val="17"/>
    <w:rsid w:val="00933CD4"/>
    <w:pPr>
      <w:suppressAutoHyphens w:val="0"/>
      <w:spacing w:before="120"/>
      <w:ind w:firstLine="567"/>
      <w:jc w:val="both"/>
    </w:pPr>
    <w:rPr>
      <w:spacing w:val="80"/>
    </w:rPr>
  </w:style>
  <w:style w:type="character" w:customStyle="1" w:styleId="17">
    <w:name w:val="Примечания Знак1"/>
    <w:link w:val="affd"/>
    <w:rsid w:val="00933CD4"/>
    <w:rPr>
      <w:spacing w:val="80"/>
      <w:sz w:val="24"/>
      <w:szCs w:val="24"/>
    </w:rPr>
  </w:style>
  <w:style w:type="paragraph" w:customStyle="1" w:styleId="affe">
    <w:name w:val="Внимание"/>
    <w:basedOn w:val="a5"/>
    <w:rsid w:val="00933CD4"/>
    <w:pPr>
      <w:suppressAutoHyphens w:val="0"/>
      <w:spacing w:before="120"/>
      <w:ind w:firstLine="567"/>
      <w:jc w:val="both"/>
    </w:pPr>
    <w:rPr>
      <w:b/>
      <w:bCs/>
      <w:lang w:eastAsia="ru-RU"/>
    </w:rPr>
  </w:style>
  <w:style w:type="paragraph" w:customStyle="1" w:styleId="a1">
    <w:name w:val="Табличный_нумерованный"/>
    <w:basedOn w:val="a5"/>
    <w:link w:val="afff"/>
    <w:rsid w:val="00933CD4"/>
    <w:pPr>
      <w:numPr>
        <w:numId w:val="3"/>
      </w:numPr>
      <w:suppressAutoHyphens w:val="0"/>
    </w:pPr>
    <w:rPr>
      <w:sz w:val="22"/>
      <w:szCs w:val="22"/>
    </w:rPr>
  </w:style>
  <w:style w:type="character" w:customStyle="1" w:styleId="afff">
    <w:name w:val="Табличный_нумерованный Знак"/>
    <w:link w:val="a1"/>
    <w:rsid w:val="00933CD4"/>
    <w:rPr>
      <w:sz w:val="22"/>
      <w:szCs w:val="22"/>
    </w:rPr>
  </w:style>
  <w:style w:type="paragraph" w:styleId="43">
    <w:name w:val="toc 4"/>
    <w:basedOn w:val="a5"/>
    <w:next w:val="a5"/>
    <w:autoRedefine/>
    <w:rsid w:val="00933CD4"/>
    <w:pPr>
      <w:suppressAutoHyphens w:val="0"/>
      <w:ind w:left="720"/>
    </w:pPr>
    <w:rPr>
      <w:sz w:val="18"/>
      <w:szCs w:val="18"/>
      <w:lang w:eastAsia="ru-RU"/>
    </w:rPr>
  </w:style>
  <w:style w:type="paragraph" w:styleId="53">
    <w:name w:val="toc 5"/>
    <w:basedOn w:val="a5"/>
    <w:next w:val="a5"/>
    <w:autoRedefine/>
    <w:rsid w:val="00933CD4"/>
    <w:pPr>
      <w:suppressAutoHyphens w:val="0"/>
      <w:ind w:left="960"/>
    </w:pPr>
    <w:rPr>
      <w:sz w:val="18"/>
      <w:szCs w:val="18"/>
      <w:lang w:eastAsia="ru-RU"/>
    </w:rPr>
  </w:style>
  <w:style w:type="paragraph" w:styleId="61">
    <w:name w:val="toc 6"/>
    <w:basedOn w:val="a5"/>
    <w:next w:val="a5"/>
    <w:autoRedefine/>
    <w:rsid w:val="00933CD4"/>
    <w:pPr>
      <w:suppressAutoHyphens w:val="0"/>
      <w:ind w:left="1200"/>
    </w:pPr>
    <w:rPr>
      <w:sz w:val="18"/>
      <w:szCs w:val="18"/>
      <w:lang w:eastAsia="ru-RU"/>
    </w:rPr>
  </w:style>
  <w:style w:type="paragraph" w:styleId="71">
    <w:name w:val="toc 7"/>
    <w:basedOn w:val="a5"/>
    <w:next w:val="a5"/>
    <w:autoRedefine/>
    <w:rsid w:val="00933CD4"/>
    <w:pPr>
      <w:suppressAutoHyphens w:val="0"/>
      <w:ind w:left="1440"/>
    </w:pPr>
    <w:rPr>
      <w:sz w:val="18"/>
      <w:szCs w:val="18"/>
      <w:lang w:eastAsia="ru-RU"/>
    </w:rPr>
  </w:style>
  <w:style w:type="paragraph" w:styleId="81">
    <w:name w:val="toc 8"/>
    <w:basedOn w:val="a5"/>
    <w:next w:val="a5"/>
    <w:autoRedefine/>
    <w:rsid w:val="00933CD4"/>
    <w:pPr>
      <w:suppressAutoHyphens w:val="0"/>
      <w:ind w:left="1680"/>
    </w:pPr>
    <w:rPr>
      <w:sz w:val="18"/>
      <w:szCs w:val="18"/>
      <w:lang w:eastAsia="ru-RU"/>
    </w:rPr>
  </w:style>
  <w:style w:type="paragraph" w:styleId="91">
    <w:name w:val="toc 9"/>
    <w:basedOn w:val="a5"/>
    <w:next w:val="a5"/>
    <w:autoRedefine/>
    <w:rsid w:val="00933CD4"/>
    <w:pPr>
      <w:suppressAutoHyphens w:val="0"/>
      <w:ind w:left="1920"/>
    </w:pPr>
    <w:rPr>
      <w:sz w:val="18"/>
      <w:szCs w:val="18"/>
      <w:lang w:eastAsia="ru-RU"/>
    </w:rPr>
  </w:style>
  <w:style w:type="paragraph" w:customStyle="1" w:styleId="afff0">
    <w:name w:val="Верхняя шапка"/>
    <w:basedOn w:val="a5"/>
    <w:rsid w:val="00933CD4"/>
    <w:pPr>
      <w:suppressAutoHyphens w:val="0"/>
      <w:jc w:val="center"/>
    </w:pPr>
    <w:rPr>
      <w:b/>
      <w:bCs/>
      <w:sz w:val="28"/>
      <w:szCs w:val="20"/>
      <w:lang w:eastAsia="ru-RU"/>
    </w:rPr>
  </w:style>
  <w:style w:type="paragraph" w:styleId="afff1">
    <w:name w:val="toa heading"/>
    <w:basedOn w:val="a5"/>
    <w:next w:val="a5"/>
    <w:rsid w:val="00933CD4"/>
    <w:pPr>
      <w:suppressAutoHyphens w:val="0"/>
      <w:spacing w:before="40" w:after="20"/>
      <w:jc w:val="center"/>
    </w:pPr>
    <w:rPr>
      <w:b/>
      <w:sz w:val="22"/>
      <w:szCs w:val="20"/>
      <w:lang w:eastAsia="ru-RU"/>
    </w:rPr>
  </w:style>
  <w:style w:type="paragraph" w:styleId="afff2">
    <w:name w:val="annotation text"/>
    <w:basedOn w:val="a5"/>
    <w:link w:val="afff3"/>
    <w:rsid w:val="00933CD4"/>
    <w:pPr>
      <w:suppressAutoHyphens w:val="0"/>
    </w:pPr>
    <w:rPr>
      <w:sz w:val="20"/>
      <w:szCs w:val="20"/>
      <w:lang w:eastAsia="ru-RU"/>
    </w:rPr>
  </w:style>
  <w:style w:type="character" w:customStyle="1" w:styleId="afff3">
    <w:name w:val="Текст примечания Знак"/>
    <w:basedOn w:val="a6"/>
    <w:link w:val="afff2"/>
    <w:rsid w:val="00933CD4"/>
  </w:style>
  <w:style w:type="paragraph" w:styleId="afff4">
    <w:name w:val="annotation subject"/>
    <w:basedOn w:val="afff2"/>
    <w:next w:val="afff2"/>
    <w:link w:val="afff5"/>
    <w:rsid w:val="00933CD4"/>
    <w:pPr>
      <w:ind w:firstLine="284"/>
      <w:jc w:val="both"/>
    </w:pPr>
    <w:rPr>
      <w:b/>
      <w:bCs/>
    </w:rPr>
  </w:style>
  <w:style w:type="character" w:customStyle="1" w:styleId="afff5">
    <w:name w:val="Тема примечания Знак"/>
    <w:basedOn w:val="afff3"/>
    <w:link w:val="afff4"/>
    <w:rsid w:val="00933CD4"/>
    <w:rPr>
      <w:b/>
      <w:bCs/>
    </w:rPr>
  </w:style>
  <w:style w:type="paragraph" w:customStyle="1" w:styleId="afff6">
    <w:name w:val="ЕСКД_название устройства"/>
    <w:basedOn w:val="a5"/>
    <w:rsid w:val="00933CD4"/>
    <w:pPr>
      <w:suppressAutoHyphens w:val="0"/>
      <w:spacing w:line="360" w:lineRule="auto"/>
      <w:jc w:val="center"/>
    </w:pPr>
    <w:rPr>
      <w:b/>
      <w:bCs/>
      <w:sz w:val="36"/>
      <w:szCs w:val="36"/>
      <w:lang w:eastAsia="ru-RU"/>
    </w:rPr>
  </w:style>
  <w:style w:type="paragraph" w:customStyle="1" w:styleId="a4">
    <w:name w:val="Требования"/>
    <w:basedOn w:val="2"/>
    <w:rsid w:val="00933CD4"/>
    <w:pPr>
      <w:numPr>
        <w:numId w:val="5"/>
      </w:numPr>
      <w:ind w:left="0" w:firstLine="567"/>
    </w:pPr>
    <w:rPr>
      <w:i/>
    </w:rPr>
  </w:style>
  <w:style w:type="paragraph" w:customStyle="1" w:styleId="a0">
    <w:name w:val="Список а)"/>
    <w:basedOn w:val="a3"/>
    <w:rsid w:val="00933CD4"/>
    <w:pPr>
      <w:numPr>
        <w:numId w:val="2"/>
      </w:numPr>
      <w:tabs>
        <w:tab w:val="num" w:pos="360"/>
      </w:tabs>
      <w:ind w:left="360" w:hanging="360"/>
    </w:pPr>
  </w:style>
  <w:style w:type="paragraph" w:styleId="afff7">
    <w:name w:val="Document Map"/>
    <w:basedOn w:val="a5"/>
    <w:link w:val="afff8"/>
    <w:rsid w:val="00933CD4"/>
    <w:pPr>
      <w:widowControl w:val="0"/>
      <w:shd w:val="clear" w:color="auto" w:fill="000080"/>
      <w:jc w:val="both"/>
    </w:pPr>
    <w:rPr>
      <w:rFonts w:ascii="Tahoma" w:hAnsi="Tahoma"/>
      <w:szCs w:val="20"/>
      <w:lang w:eastAsia="ru-RU"/>
    </w:rPr>
  </w:style>
  <w:style w:type="character" w:customStyle="1" w:styleId="afff8">
    <w:name w:val="Схема документа Знак"/>
    <w:basedOn w:val="a6"/>
    <w:link w:val="afff7"/>
    <w:rsid w:val="00933CD4"/>
    <w:rPr>
      <w:rFonts w:ascii="Tahoma" w:hAnsi="Tahoma"/>
      <w:sz w:val="24"/>
      <w:shd w:val="clear" w:color="auto" w:fill="000080"/>
    </w:rPr>
  </w:style>
  <w:style w:type="paragraph" w:customStyle="1" w:styleId="afff9">
    <w:name w:val="Внимание_Опасность"/>
    <w:basedOn w:val="affe"/>
    <w:rsid w:val="00933CD4"/>
    <w:pPr>
      <w:keepLines/>
    </w:pPr>
    <w:rPr>
      <w:caps/>
    </w:rPr>
  </w:style>
  <w:style w:type="character" w:styleId="afffa">
    <w:name w:val="annotation reference"/>
    <w:rsid w:val="00933CD4"/>
    <w:rPr>
      <w:sz w:val="16"/>
      <w:szCs w:val="16"/>
    </w:rPr>
  </w:style>
  <w:style w:type="paragraph" w:customStyle="1" w:styleId="afffb">
    <w:name w:val="Абзац"/>
    <w:basedOn w:val="a5"/>
    <w:link w:val="afffc"/>
    <w:qFormat/>
    <w:rsid w:val="00933CD4"/>
    <w:pPr>
      <w:suppressAutoHyphens w:val="0"/>
      <w:spacing w:before="120" w:after="60"/>
      <w:ind w:firstLine="567"/>
      <w:jc w:val="both"/>
    </w:pPr>
  </w:style>
  <w:style w:type="character" w:customStyle="1" w:styleId="afffc">
    <w:name w:val="Абзац Знак"/>
    <w:link w:val="afffb"/>
    <w:rsid w:val="00933CD4"/>
    <w:rPr>
      <w:sz w:val="24"/>
      <w:szCs w:val="24"/>
    </w:rPr>
  </w:style>
  <w:style w:type="paragraph" w:customStyle="1" w:styleId="afffd">
    <w:name w:val="Табличный_слева"/>
    <w:basedOn w:val="a5"/>
    <w:rsid w:val="00933CD4"/>
    <w:pPr>
      <w:suppressAutoHyphens w:val="0"/>
    </w:pPr>
    <w:rPr>
      <w:sz w:val="22"/>
      <w:szCs w:val="22"/>
      <w:lang w:eastAsia="ru-RU"/>
    </w:rPr>
  </w:style>
  <w:style w:type="paragraph" w:customStyle="1" w:styleId="18">
    <w:name w:val="Обычный 1"/>
    <w:basedOn w:val="a5"/>
    <w:next w:val="a5"/>
    <w:semiHidden/>
    <w:rsid w:val="00933CD4"/>
    <w:pPr>
      <w:tabs>
        <w:tab w:val="num" w:pos="360"/>
      </w:tabs>
      <w:suppressAutoHyphens w:val="0"/>
      <w:spacing w:before="120"/>
      <w:ind w:left="360" w:hanging="360"/>
      <w:jc w:val="both"/>
    </w:pPr>
    <w:rPr>
      <w:szCs w:val="20"/>
      <w:lang w:eastAsia="ru-RU"/>
    </w:rPr>
  </w:style>
  <w:style w:type="paragraph" w:customStyle="1" w:styleId="afffe">
    <w:name w:val="Обычный влево"/>
    <w:basedOn w:val="18"/>
    <w:rsid w:val="00933CD4"/>
    <w:pPr>
      <w:tabs>
        <w:tab w:val="clear" w:pos="360"/>
      </w:tabs>
      <w:spacing w:before="0"/>
      <w:ind w:left="0" w:firstLine="0"/>
      <w:jc w:val="left"/>
    </w:pPr>
  </w:style>
  <w:style w:type="paragraph" w:customStyle="1" w:styleId="affff">
    <w:name w:val="Шапка таблицы"/>
    <w:basedOn w:val="a5"/>
    <w:rsid w:val="00933CD4"/>
    <w:pPr>
      <w:suppressAutoHyphens w:val="0"/>
      <w:jc w:val="center"/>
    </w:pPr>
    <w:rPr>
      <w:b/>
      <w:szCs w:val="20"/>
      <w:lang w:eastAsia="ru-RU"/>
    </w:rPr>
  </w:style>
  <w:style w:type="paragraph" w:customStyle="1" w:styleId="affff0">
    <w:name w:val="Лист согласования"/>
    <w:basedOn w:val="a5"/>
    <w:rsid w:val="00933CD4"/>
    <w:pPr>
      <w:suppressAutoHyphens w:val="0"/>
      <w:ind w:firstLine="851"/>
      <w:jc w:val="center"/>
    </w:pPr>
    <w:rPr>
      <w:b/>
      <w:bCs/>
      <w:szCs w:val="20"/>
      <w:lang w:eastAsia="ru-RU"/>
    </w:rPr>
  </w:style>
  <w:style w:type="paragraph" w:customStyle="1" w:styleId="affff1">
    <w:name w:val="Табличный_по ширине"/>
    <w:basedOn w:val="afffd"/>
    <w:rsid w:val="00933CD4"/>
    <w:pPr>
      <w:jc w:val="both"/>
    </w:pPr>
  </w:style>
  <w:style w:type="paragraph" w:customStyle="1" w:styleId="20">
    <w:name w:val="Заголовок 2_Приложения"/>
    <w:basedOn w:val="a5"/>
    <w:next w:val="afffb"/>
    <w:rsid w:val="00933CD4"/>
    <w:pPr>
      <w:numPr>
        <w:ilvl w:val="1"/>
        <w:numId w:val="7"/>
      </w:numPr>
      <w:suppressAutoHyphens w:val="0"/>
      <w:spacing w:before="180" w:after="60"/>
      <w:jc w:val="both"/>
    </w:pPr>
    <w:rPr>
      <w:b/>
      <w:sz w:val="28"/>
      <w:lang w:eastAsia="ru-RU"/>
    </w:rPr>
  </w:style>
  <w:style w:type="paragraph" w:customStyle="1" w:styleId="3">
    <w:name w:val="Заголовок 3_Приложения"/>
    <w:basedOn w:val="a5"/>
    <w:next w:val="afffb"/>
    <w:rsid w:val="00933CD4"/>
    <w:pPr>
      <w:numPr>
        <w:ilvl w:val="2"/>
        <w:numId w:val="7"/>
      </w:numPr>
      <w:suppressAutoHyphens w:val="0"/>
      <w:spacing w:before="120" w:after="60"/>
      <w:jc w:val="both"/>
    </w:pPr>
    <w:rPr>
      <w:b/>
      <w:sz w:val="26"/>
      <w:lang w:eastAsia="ru-RU"/>
    </w:rPr>
  </w:style>
  <w:style w:type="paragraph" w:customStyle="1" w:styleId="4">
    <w:name w:val="Заголовок 4_Приложения"/>
    <w:basedOn w:val="a5"/>
    <w:next w:val="afffb"/>
    <w:rsid w:val="00933CD4"/>
    <w:pPr>
      <w:numPr>
        <w:ilvl w:val="3"/>
        <w:numId w:val="7"/>
      </w:numPr>
      <w:suppressAutoHyphens w:val="0"/>
      <w:spacing w:before="120" w:after="120"/>
    </w:pPr>
    <w:rPr>
      <w:b/>
      <w:lang w:eastAsia="ru-RU"/>
    </w:rPr>
  </w:style>
  <w:style w:type="paragraph" w:styleId="affff2">
    <w:name w:val="No Spacing"/>
    <w:link w:val="affff3"/>
    <w:uiPriority w:val="1"/>
    <w:qFormat/>
    <w:rsid w:val="00933CD4"/>
    <w:rPr>
      <w:rFonts w:ascii="Calibri" w:hAnsi="Calibri"/>
      <w:sz w:val="22"/>
      <w:szCs w:val="22"/>
    </w:rPr>
  </w:style>
  <w:style w:type="character" w:customStyle="1" w:styleId="affff3">
    <w:name w:val="Без интервала Знак"/>
    <w:link w:val="affff2"/>
    <w:uiPriority w:val="1"/>
    <w:rsid w:val="00933CD4"/>
    <w:rPr>
      <w:rFonts w:ascii="Calibri" w:hAnsi="Calibri"/>
      <w:sz w:val="22"/>
      <w:szCs w:val="22"/>
      <w:lang w:bidi="ar-SA"/>
    </w:rPr>
  </w:style>
  <w:style w:type="paragraph" w:styleId="affff4">
    <w:name w:val="Normal (Web)"/>
    <w:basedOn w:val="a5"/>
    <w:uiPriority w:val="99"/>
    <w:rsid w:val="00933CD4"/>
    <w:pPr>
      <w:spacing w:before="75" w:after="75"/>
      <w:ind w:left="75" w:right="75" w:firstLine="225"/>
      <w:jc w:val="both"/>
    </w:pPr>
    <w:rPr>
      <w:rFonts w:ascii="Verdana" w:hAnsi="Verdana" w:cs="Verdana"/>
      <w:color w:val="000000"/>
      <w:sz w:val="18"/>
      <w:szCs w:val="18"/>
    </w:rPr>
  </w:style>
  <w:style w:type="paragraph" w:styleId="affff5">
    <w:name w:val="TOC Heading"/>
    <w:basedOn w:val="11"/>
    <w:next w:val="a5"/>
    <w:uiPriority w:val="39"/>
    <w:unhideWhenUsed/>
    <w:qFormat/>
    <w:rsid w:val="00933CD4"/>
    <w:pPr>
      <w:keepNext/>
      <w:keepLines/>
      <w:spacing w:before="480" w:beforeAutospacing="0" w:after="0" w:afterAutospacing="0"/>
      <w:jc w:val="left"/>
      <w:outlineLvl w:val="9"/>
    </w:pPr>
    <w:rPr>
      <w:rFonts w:ascii="Cambria" w:eastAsia="Times New Roman" w:hAnsi="Cambria"/>
      <w:color w:val="365F91"/>
      <w:kern w:val="0"/>
      <w:szCs w:val="28"/>
    </w:rPr>
  </w:style>
  <w:style w:type="paragraph" w:styleId="affff6">
    <w:name w:val="List Paragraph"/>
    <w:basedOn w:val="a5"/>
    <w:uiPriority w:val="34"/>
    <w:qFormat/>
    <w:rsid w:val="00933CD4"/>
    <w:pPr>
      <w:suppressAutoHyphens w:val="0"/>
      <w:ind w:left="720"/>
      <w:contextualSpacing/>
    </w:pPr>
    <w:rPr>
      <w:rFonts w:ascii="Calibri" w:eastAsia="Calibri" w:hAnsi="Calibri"/>
      <w:lang w:eastAsia="en-US"/>
    </w:rPr>
  </w:style>
  <w:style w:type="character" w:styleId="affff7">
    <w:name w:val="Placeholder Text"/>
    <w:uiPriority w:val="99"/>
    <w:semiHidden/>
    <w:rsid w:val="00933CD4"/>
    <w:rPr>
      <w:color w:val="808080"/>
    </w:rPr>
  </w:style>
  <w:style w:type="paragraph" w:customStyle="1" w:styleId="10">
    <w:name w:val="Табличный_нумерованный_10"/>
    <w:basedOn w:val="a5"/>
    <w:qFormat/>
    <w:rsid w:val="00933CD4"/>
    <w:pPr>
      <w:numPr>
        <w:numId w:val="9"/>
      </w:numPr>
      <w:suppressAutoHyphens w:val="0"/>
    </w:pPr>
    <w:rPr>
      <w:sz w:val="20"/>
      <w:lang w:eastAsia="ru-RU"/>
    </w:rPr>
  </w:style>
  <w:style w:type="paragraph" w:customStyle="1" w:styleId="HeaderOdd">
    <w:name w:val="Header Odd"/>
    <w:basedOn w:val="affff2"/>
    <w:qFormat/>
    <w:rsid w:val="00933CD4"/>
    <w:pPr>
      <w:pBdr>
        <w:bottom w:val="single" w:sz="4" w:space="1" w:color="4F81BD"/>
      </w:pBdr>
      <w:jc w:val="right"/>
    </w:pPr>
    <w:rPr>
      <w:b/>
      <w:bCs/>
      <w:color w:val="1F497D"/>
      <w:sz w:val="20"/>
      <w:szCs w:val="23"/>
      <w:lang w:eastAsia="ja-JP"/>
    </w:rPr>
  </w:style>
  <w:style w:type="paragraph" w:customStyle="1" w:styleId="affff8">
    <w:name w:val="ТЕКСТ ГРАД"/>
    <w:basedOn w:val="a5"/>
    <w:link w:val="affff9"/>
    <w:qFormat/>
    <w:rsid w:val="00933CD4"/>
    <w:pPr>
      <w:suppressAutoHyphens w:val="0"/>
      <w:spacing w:line="360" w:lineRule="auto"/>
      <w:ind w:firstLine="709"/>
      <w:jc w:val="both"/>
    </w:pPr>
  </w:style>
  <w:style w:type="character" w:customStyle="1" w:styleId="affff9">
    <w:name w:val="ТЕКСТ ГРАД Знак"/>
    <w:link w:val="affff8"/>
    <w:rsid w:val="00933CD4"/>
    <w:rPr>
      <w:sz w:val="24"/>
      <w:szCs w:val="24"/>
    </w:rPr>
  </w:style>
  <w:style w:type="paragraph" w:customStyle="1" w:styleId="affffa">
    <w:name w:val="Табличный_справа"/>
    <w:basedOn w:val="a5"/>
    <w:rsid w:val="00933CD4"/>
    <w:pPr>
      <w:suppressAutoHyphens w:val="0"/>
      <w:jc w:val="right"/>
    </w:pPr>
    <w:rPr>
      <w:sz w:val="22"/>
      <w:szCs w:val="22"/>
      <w:lang w:eastAsia="ru-RU"/>
    </w:rPr>
  </w:style>
  <w:style w:type="paragraph" w:customStyle="1" w:styleId="19">
    <w:name w:val="текст 1"/>
    <w:basedOn w:val="a5"/>
    <w:next w:val="a5"/>
    <w:rsid w:val="00933CD4"/>
    <w:pPr>
      <w:ind w:firstLine="540"/>
      <w:jc w:val="both"/>
    </w:pPr>
    <w:rPr>
      <w:sz w:val="20"/>
      <w:lang w:val="en-US" w:bidi="en-US"/>
    </w:rPr>
  </w:style>
  <w:style w:type="paragraph" w:customStyle="1" w:styleId="Standard">
    <w:name w:val="Standard"/>
    <w:rsid w:val="00933CD4"/>
    <w:pPr>
      <w:widowControl w:val="0"/>
      <w:suppressAutoHyphens/>
      <w:autoSpaceDN w:val="0"/>
      <w:textAlignment w:val="baseline"/>
    </w:pPr>
    <w:rPr>
      <w:rFonts w:eastAsia="Lucida Sans Unicode" w:cs="Mangal"/>
      <w:kern w:val="3"/>
      <w:sz w:val="24"/>
      <w:szCs w:val="24"/>
      <w:lang w:val="en-US" w:eastAsia="zh-CN" w:bidi="hi-IN"/>
    </w:rPr>
  </w:style>
  <w:style w:type="paragraph" w:styleId="2c">
    <w:name w:val="Quote"/>
    <w:basedOn w:val="a5"/>
    <w:next w:val="a5"/>
    <w:link w:val="2d"/>
    <w:uiPriority w:val="29"/>
    <w:qFormat/>
    <w:rsid w:val="00933CD4"/>
    <w:pPr>
      <w:suppressAutoHyphens w:val="0"/>
      <w:spacing w:after="200" w:line="252" w:lineRule="auto"/>
    </w:pPr>
    <w:rPr>
      <w:rFonts w:ascii="Cambria" w:hAnsi="Cambria"/>
      <w:i/>
      <w:iCs/>
      <w:sz w:val="22"/>
      <w:szCs w:val="22"/>
      <w:lang w:val="en-US" w:eastAsia="en-US" w:bidi="en-US"/>
    </w:rPr>
  </w:style>
  <w:style w:type="character" w:customStyle="1" w:styleId="2d">
    <w:name w:val="Цитата 2 Знак"/>
    <w:basedOn w:val="a6"/>
    <w:link w:val="2c"/>
    <w:uiPriority w:val="29"/>
    <w:rsid w:val="00933CD4"/>
    <w:rPr>
      <w:rFonts w:ascii="Cambria" w:hAnsi="Cambria"/>
      <w:i/>
      <w:iCs/>
      <w:sz w:val="22"/>
      <w:szCs w:val="22"/>
      <w:lang w:val="en-US" w:eastAsia="en-US" w:bidi="en-US"/>
    </w:rPr>
  </w:style>
  <w:style w:type="paragraph" w:styleId="affffb">
    <w:name w:val="Intense Quote"/>
    <w:basedOn w:val="a5"/>
    <w:next w:val="a5"/>
    <w:link w:val="affffc"/>
    <w:uiPriority w:val="30"/>
    <w:qFormat/>
    <w:rsid w:val="00933CD4"/>
    <w:pPr>
      <w:pBdr>
        <w:top w:val="dotted" w:sz="2" w:space="10" w:color="632423"/>
        <w:bottom w:val="dotted" w:sz="2" w:space="4" w:color="632423"/>
      </w:pBdr>
      <w:suppressAutoHyphens w:val="0"/>
      <w:spacing w:before="160" w:after="200" w:line="300" w:lineRule="auto"/>
      <w:ind w:left="1440" w:right="1440"/>
    </w:pPr>
    <w:rPr>
      <w:rFonts w:ascii="Cambria" w:hAnsi="Cambria"/>
      <w:caps/>
      <w:color w:val="622423"/>
      <w:spacing w:val="5"/>
      <w:sz w:val="20"/>
      <w:szCs w:val="20"/>
      <w:lang w:val="en-US" w:eastAsia="en-US" w:bidi="en-US"/>
    </w:rPr>
  </w:style>
  <w:style w:type="character" w:customStyle="1" w:styleId="affffc">
    <w:name w:val="Выделенная цитата Знак"/>
    <w:basedOn w:val="a6"/>
    <w:link w:val="affffb"/>
    <w:uiPriority w:val="30"/>
    <w:rsid w:val="00933CD4"/>
    <w:rPr>
      <w:rFonts w:ascii="Cambria" w:hAnsi="Cambria"/>
      <w:caps/>
      <w:color w:val="622423"/>
      <w:spacing w:val="5"/>
      <w:lang w:val="en-US" w:eastAsia="en-US" w:bidi="en-US"/>
    </w:rPr>
  </w:style>
  <w:style w:type="character" w:styleId="affffd">
    <w:name w:val="Subtle Emphasis"/>
    <w:uiPriority w:val="19"/>
    <w:qFormat/>
    <w:rsid w:val="00933CD4"/>
    <w:rPr>
      <w:i/>
      <w:iCs/>
    </w:rPr>
  </w:style>
  <w:style w:type="character" w:styleId="affffe">
    <w:name w:val="Intense Emphasis"/>
    <w:uiPriority w:val="21"/>
    <w:qFormat/>
    <w:rsid w:val="00933CD4"/>
    <w:rPr>
      <w:i/>
      <w:iCs/>
      <w:caps/>
      <w:spacing w:val="10"/>
      <w:sz w:val="20"/>
      <w:szCs w:val="20"/>
    </w:rPr>
  </w:style>
  <w:style w:type="character" w:styleId="afffff">
    <w:name w:val="Subtle Reference"/>
    <w:uiPriority w:val="31"/>
    <w:qFormat/>
    <w:rsid w:val="00933CD4"/>
    <w:rPr>
      <w:rFonts w:ascii="Calibri" w:eastAsia="Times New Roman" w:hAnsi="Calibri" w:cs="Times New Roman"/>
      <w:i/>
      <w:iCs/>
      <w:color w:val="622423"/>
    </w:rPr>
  </w:style>
  <w:style w:type="character" w:styleId="afffff0">
    <w:name w:val="Intense Reference"/>
    <w:uiPriority w:val="32"/>
    <w:qFormat/>
    <w:rsid w:val="00933CD4"/>
    <w:rPr>
      <w:rFonts w:ascii="Calibri" w:eastAsia="Times New Roman" w:hAnsi="Calibri" w:cs="Times New Roman"/>
      <w:b/>
      <w:bCs/>
      <w:i/>
      <w:iCs/>
      <w:color w:val="622423"/>
    </w:rPr>
  </w:style>
  <w:style w:type="character" w:styleId="afffff1">
    <w:name w:val="Book Title"/>
    <w:uiPriority w:val="33"/>
    <w:qFormat/>
    <w:rsid w:val="00933CD4"/>
    <w:rPr>
      <w:caps/>
      <w:color w:val="622423"/>
      <w:spacing w:val="5"/>
      <w:u w:color="622423"/>
    </w:rPr>
  </w:style>
  <w:style w:type="character" w:styleId="afffff2">
    <w:name w:val="footnote reference"/>
    <w:uiPriority w:val="99"/>
    <w:unhideWhenUsed/>
    <w:rsid w:val="00933CD4"/>
    <w:rPr>
      <w:vertAlign w:val="superscript"/>
    </w:rPr>
  </w:style>
  <w:style w:type="paragraph" w:styleId="afffff3">
    <w:name w:val="footnote text"/>
    <w:basedOn w:val="a5"/>
    <w:link w:val="afffff4"/>
    <w:uiPriority w:val="99"/>
    <w:unhideWhenUsed/>
    <w:rsid w:val="00933CD4"/>
    <w:pPr>
      <w:suppressAutoHyphens w:val="0"/>
    </w:pPr>
    <w:rPr>
      <w:sz w:val="20"/>
      <w:szCs w:val="20"/>
      <w:lang w:eastAsia="ru-RU"/>
    </w:rPr>
  </w:style>
  <w:style w:type="character" w:customStyle="1" w:styleId="afffff4">
    <w:name w:val="Текст сноски Знак"/>
    <w:basedOn w:val="a6"/>
    <w:link w:val="afffff3"/>
    <w:uiPriority w:val="99"/>
    <w:rsid w:val="00933CD4"/>
  </w:style>
  <w:style w:type="character" w:customStyle="1" w:styleId="afffff5">
    <w:name w:val="Стиль полужирный"/>
    <w:uiPriority w:val="99"/>
    <w:rsid w:val="00933CD4"/>
    <w:rPr>
      <w:b/>
    </w:rPr>
  </w:style>
  <w:style w:type="paragraph" w:customStyle="1" w:styleId="ConsNormal">
    <w:name w:val="ConsNormal"/>
    <w:uiPriority w:val="99"/>
    <w:rsid w:val="00933CD4"/>
    <w:pPr>
      <w:widowControl w:val="0"/>
      <w:autoSpaceDE w:val="0"/>
      <w:autoSpaceDN w:val="0"/>
      <w:adjustRightInd w:val="0"/>
      <w:ind w:right="19772" w:firstLine="720"/>
    </w:pPr>
    <w:rPr>
      <w:rFonts w:ascii="Arial" w:eastAsia="SimSun" w:hAnsi="Arial" w:cs="Arial"/>
      <w:lang w:eastAsia="zh-CN"/>
    </w:rPr>
  </w:style>
  <w:style w:type="character" w:customStyle="1" w:styleId="FontStyle60">
    <w:name w:val="Font Style60"/>
    <w:basedOn w:val="a6"/>
    <w:uiPriority w:val="99"/>
    <w:rsid w:val="00933CD4"/>
    <w:rPr>
      <w:rFonts w:ascii="Times New Roman" w:hAnsi="Times New Roman" w:cs="Times New Roman"/>
      <w:sz w:val="22"/>
      <w:szCs w:val="22"/>
    </w:rPr>
  </w:style>
  <w:style w:type="paragraph" w:customStyle="1" w:styleId="Style16">
    <w:name w:val="Style16"/>
    <w:basedOn w:val="a5"/>
    <w:uiPriority w:val="99"/>
    <w:rsid w:val="00933CD4"/>
    <w:pPr>
      <w:widowControl w:val="0"/>
      <w:suppressAutoHyphens w:val="0"/>
      <w:autoSpaceDE w:val="0"/>
      <w:autoSpaceDN w:val="0"/>
      <w:adjustRightInd w:val="0"/>
      <w:spacing w:line="276" w:lineRule="exact"/>
      <w:ind w:firstLine="715"/>
      <w:jc w:val="both"/>
    </w:pPr>
    <w:rPr>
      <w:lang w:eastAsia="ru-RU"/>
    </w:rPr>
  </w:style>
  <w:style w:type="paragraph" w:customStyle="1" w:styleId="Style18">
    <w:name w:val="Style18"/>
    <w:basedOn w:val="a5"/>
    <w:uiPriority w:val="99"/>
    <w:rsid w:val="00933CD4"/>
    <w:pPr>
      <w:widowControl w:val="0"/>
      <w:suppressAutoHyphens w:val="0"/>
      <w:autoSpaceDE w:val="0"/>
      <w:autoSpaceDN w:val="0"/>
      <w:adjustRightInd w:val="0"/>
      <w:spacing w:line="275" w:lineRule="exact"/>
      <w:ind w:firstLine="710"/>
      <w:jc w:val="both"/>
    </w:pPr>
    <w:rPr>
      <w:lang w:eastAsia="ru-RU"/>
    </w:rPr>
  </w:style>
  <w:style w:type="paragraph" w:customStyle="1" w:styleId="Style19">
    <w:name w:val="Style19"/>
    <w:basedOn w:val="a5"/>
    <w:uiPriority w:val="99"/>
    <w:rsid w:val="00933CD4"/>
    <w:pPr>
      <w:widowControl w:val="0"/>
      <w:suppressAutoHyphens w:val="0"/>
      <w:autoSpaceDE w:val="0"/>
      <w:autoSpaceDN w:val="0"/>
      <w:adjustRightInd w:val="0"/>
      <w:spacing w:line="274" w:lineRule="exact"/>
      <w:jc w:val="both"/>
    </w:pPr>
    <w:rPr>
      <w:lang w:eastAsia="ru-RU"/>
    </w:rPr>
  </w:style>
  <w:style w:type="paragraph" w:customStyle="1" w:styleId="Style4">
    <w:name w:val="Style4"/>
    <w:basedOn w:val="a5"/>
    <w:uiPriority w:val="99"/>
    <w:rsid w:val="00933CD4"/>
    <w:pPr>
      <w:widowControl w:val="0"/>
      <w:suppressAutoHyphens w:val="0"/>
      <w:autoSpaceDE w:val="0"/>
      <w:autoSpaceDN w:val="0"/>
      <w:adjustRightInd w:val="0"/>
      <w:jc w:val="both"/>
    </w:pPr>
    <w:rPr>
      <w:lang w:eastAsia="ru-RU"/>
    </w:rPr>
  </w:style>
  <w:style w:type="paragraph" w:customStyle="1" w:styleId="Style33">
    <w:name w:val="Style33"/>
    <w:basedOn w:val="a5"/>
    <w:uiPriority w:val="99"/>
    <w:rsid w:val="00933CD4"/>
    <w:pPr>
      <w:widowControl w:val="0"/>
      <w:suppressAutoHyphens w:val="0"/>
      <w:autoSpaceDE w:val="0"/>
      <w:autoSpaceDN w:val="0"/>
      <w:adjustRightInd w:val="0"/>
      <w:spacing w:line="278" w:lineRule="exact"/>
      <w:jc w:val="both"/>
    </w:pPr>
    <w:rPr>
      <w:lang w:eastAsia="ru-RU"/>
    </w:rPr>
  </w:style>
  <w:style w:type="paragraph" w:customStyle="1" w:styleId="Style3">
    <w:name w:val="Style3"/>
    <w:basedOn w:val="a5"/>
    <w:uiPriority w:val="99"/>
    <w:rsid w:val="00933CD4"/>
    <w:pPr>
      <w:widowControl w:val="0"/>
      <w:suppressAutoHyphens w:val="0"/>
      <w:autoSpaceDE w:val="0"/>
      <w:autoSpaceDN w:val="0"/>
      <w:adjustRightInd w:val="0"/>
    </w:pPr>
    <w:rPr>
      <w:lang w:eastAsia="ru-RU"/>
    </w:rPr>
  </w:style>
  <w:style w:type="paragraph" w:customStyle="1" w:styleId="Style25">
    <w:name w:val="Style25"/>
    <w:basedOn w:val="a5"/>
    <w:uiPriority w:val="99"/>
    <w:rsid w:val="00933CD4"/>
    <w:pPr>
      <w:widowControl w:val="0"/>
      <w:suppressAutoHyphens w:val="0"/>
      <w:autoSpaceDE w:val="0"/>
      <w:autoSpaceDN w:val="0"/>
      <w:adjustRightInd w:val="0"/>
      <w:spacing w:line="274" w:lineRule="exact"/>
      <w:ind w:firstLine="1027"/>
    </w:pPr>
    <w:rPr>
      <w:lang w:eastAsia="ru-RU"/>
    </w:rPr>
  </w:style>
  <w:style w:type="paragraph" w:customStyle="1" w:styleId="38">
    <w:name w:val="Знак3"/>
    <w:basedOn w:val="a5"/>
    <w:rsid w:val="00665E84"/>
    <w:pPr>
      <w:suppressAutoHyphens w:val="0"/>
      <w:spacing w:line="240" w:lineRule="exact"/>
      <w:jc w:val="both"/>
    </w:pPr>
    <w:rPr>
      <w:lang w:val="en-US" w:eastAsia="en-US"/>
    </w:rPr>
  </w:style>
  <w:style w:type="character" w:styleId="afffff6">
    <w:name w:val="page number"/>
    <w:basedOn w:val="a6"/>
    <w:rsid w:val="00665E84"/>
  </w:style>
  <w:style w:type="character" w:customStyle="1" w:styleId="1a">
    <w:name w:val="Знак Знак1"/>
    <w:basedOn w:val="a6"/>
    <w:rsid w:val="00665E84"/>
    <w:rPr>
      <w:rFonts w:ascii="Cambria" w:hAnsi="Cambria"/>
      <w:b/>
      <w:bCs/>
      <w:kern w:val="28"/>
      <w:sz w:val="32"/>
      <w:szCs w:val="32"/>
      <w:lang w:val="ru-RU" w:eastAsia="ru-RU" w:bidi="ar-SA"/>
    </w:rPr>
  </w:style>
  <w:style w:type="table" w:customStyle="1" w:styleId="afffff7">
    <w:name w:val="таблица"/>
    <w:basedOn w:val="a7"/>
    <w:rsid w:val="00665E84"/>
    <w:rPr>
      <w:rFonts w:eastAsia="SimSun"/>
    </w:rPr>
    <w:tblPr/>
  </w:style>
  <w:style w:type="character" w:customStyle="1" w:styleId="54">
    <w:name w:val="Знак Знак5"/>
    <w:basedOn w:val="a6"/>
    <w:rsid w:val="00665E84"/>
    <w:rPr>
      <w:spacing w:val="3"/>
      <w:sz w:val="21"/>
      <w:szCs w:val="21"/>
      <w:lang w:bidi="ar-SA"/>
    </w:rPr>
  </w:style>
  <w:style w:type="character" w:customStyle="1" w:styleId="ConsPlusNormal0">
    <w:name w:val="ConsPlusNormal Знак"/>
    <w:link w:val="ConsPlusNormal"/>
    <w:locked/>
    <w:rsid w:val="00665E84"/>
    <w:rPr>
      <w:rFonts w:ascii="Calibri" w:hAnsi="Calibri"/>
      <w:sz w:val="22"/>
      <w:lang w:bidi="ar-SA"/>
    </w:rPr>
  </w:style>
  <w:style w:type="paragraph" w:customStyle="1" w:styleId="S">
    <w:name w:val="S_Обычный"/>
    <w:basedOn w:val="a5"/>
    <w:link w:val="S0"/>
    <w:qFormat/>
    <w:rsid w:val="00665E84"/>
    <w:pPr>
      <w:suppressAutoHyphens w:val="0"/>
      <w:ind w:firstLine="709"/>
      <w:jc w:val="both"/>
    </w:pPr>
  </w:style>
  <w:style w:type="character" w:customStyle="1" w:styleId="S0">
    <w:name w:val="S_Обычный Знак"/>
    <w:link w:val="S"/>
    <w:rsid w:val="00665E84"/>
    <w:rPr>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footnote text" w:uiPriority="99"/>
    <w:lsdException w:name="footer" w:uiPriority="99"/>
    <w:lsdException w:name="caption" w:semiHidden="1" w:uiPriority="35" w:unhideWhenUsed="1" w:qFormat="1"/>
    <w:lsdException w:name="footnote reference" w:uiPriority="99"/>
    <w:lsdException w:name="Title" w:qFormat="1"/>
    <w:lsdException w:name="Subtitle" w:qFormat="1"/>
    <w:lsdException w:name="Strong" w:qFormat="1"/>
    <w:lsdException w:name="Emphasis" w:uiPriority="20"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5">
    <w:name w:val="Normal"/>
    <w:qFormat/>
    <w:rsid w:val="004B6457"/>
    <w:pPr>
      <w:suppressAutoHyphens/>
    </w:pPr>
    <w:rPr>
      <w:sz w:val="24"/>
      <w:szCs w:val="24"/>
      <w:lang w:eastAsia="ar-SA"/>
    </w:rPr>
  </w:style>
  <w:style w:type="paragraph" w:styleId="11">
    <w:name w:val="heading 1"/>
    <w:basedOn w:val="a5"/>
    <w:link w:val="12"/>
    <w:qFormat/>
    <w:rsid w:val="005D69E2"/>
    <w:pPr>
      <w:suppressAutoHyphens w:val="0"/>
      <w:spacing w:before="100" w:beforeAutospacing="1" w:after="100" w:afterAutospacing="1"/>
      <w:jc w:val="both"/>
      <w:outlineLvl w:val="0"/>
    </w:pPr>
    <w:rPr>
      <w:rFonts w:eastAsia="SimSun"/>
      <w:b/>
      <w:bCs/>
      <w:kern w:val="36"/>
      <w:sz w:val="28"/>
      <w:szCs w:val="48"/>
      <w:lang w:eastAsia="zh-CN"/>
    </w:rPr>
  </w:style>
  <w:style w:type="paragraph" w:styleId="21">
    <w:name w:val="heading 2"/>
    <w:basedOn w:val="a5"/>
    <w:next w:val="a5"/>
    <w:link w:val="22"/>
    <w:qFormat/>
    <w:rsid w:val="005D69E2"/>
    <w:pPr>
      <w:keepNext/>
      <w:suppressAutoHyphens w:val="0"/>
      <w:spacing w:before="240" w:after="60"/>
      <w:jc w:val="both"/>
      <w:outlineLvl w:val="1"/>
    </w:pPr>
    <w:rPr>
      <w:rFonts w:eastAsia="SimSun" w:cs="Arial"/>
      <w:b/>
      <w:bCs/>
      <w:iCs/>
      <w:sz w:val="28"/>
      <w:szCs w:val="28"/>
      <w:u w:val="single"/>
      <w:lang w:eastAsia="zh-CN"/>
    </w:rPr>
  </w:style>
  <w:style w:type="paragraph" w:styleId="30">
    <w:name w:val="heading 3"/>
    <w:basedOn w:val="a5"/>
    <w:next w:val="a5"/>
    <w:link w:val="31"/>
    <w:unhideWhenUsed/>
    <w:qFormat/>
    <w:rsid w:val="005D69E2"/>
    <w:pPr>
      <w:keepNext/>
      <w:spacing w:before="240" w:after="60"/>
      <w:outlineLvl w:val="2"/>
    </w:pPr>
    <w:rPr>
      <w:rFonts w:ascii="Cambria" w:hAnsi="Cambria"/>
      <w:b/>
      <w:bCs/>
      <w:sz w:val="26"/>
      <w:szCs w:val="26"/>
    </w:rPr>
  </w:style>
  <w:style w:type="paragraph" w:styleId="40">
    <w:name w:val="heading 4"/>
    <w:basedOn w:val="a5"/>
    <w:next w:val="a5"/>
    <w:link w:val="41"/>
    <w:qFormat/>
    <w:rsid w:val="00537DDC"/>
    <w:pPr>
      <w:keepNext/>
      <w:suppressAutoHyphens w:val="0"/>
      <w:spacing w:before="240" w:after="60"/>
      <w:outlineLvl w:val="3"/>
    </w:pPr>
    <w:rPr>
      <w:b/>
      <w:bCs/>
      <w:sz w:val="28"/>
      <w:szCs w:val="28"/>
      <w:lang w:eastAsia="ru-RU"/>
    </w:rPr>
  </w:style>
  <w:style w:type="paragraph" w:styleId="5">
    <w:name w:val="heading 5"/>
    <w:basedOn w:val="a5"/>
    <w:next w:val="a5"/>
    <w:link w:val="50"/>
    <w:uiPriority w:val="9"/>
    <w:qFormat/>
    <w:rsid w:val="00933CD4"/>
    <w:pPr>
      <w:tabs>
        <w:tab w:val="left" w:pos="1701"/>
      </w:tabs>
      <w:suppressAutoHyphens w:val="0"/>
      <w:spacing w:before="240" w:after="60"/>
      <w:ind w:firstLine="567"/>
      <w:outlineLvl w:val="4"/>
    </w:pPr>
    <w:rPr>
      <w:b/>
      <w:bCs/>
      <w:iCs/>
      <w:sz w:val="22"/>
      <w:szCs w:val="22"/>
    </w:rPr>
  </w:style>
  <w:style w:type="paragraph" w:styleId="6">
    <w:name w:val="heading 6"/>
    <w:basedOn w:val="a5"/>
    <w:next w:val="a5"/>
    <w:link w:val="60"/>
    <w:uiPriority w:val="9"/>
    <w:qFormat/>
    <w:rsid w:val="00933CD4"/>
    <w:pPr>
      <w:suppressAutoHyphens w:val="0"/>
      <w:spacing w:before="240" w:after="60"/>
      <w:ind w:firstLine="567"/>
      <w:outlineLvl w:val="5"/>
    </w:pPr>
    <w:rPr>
      <w:b/>
      <w:bCs/>
      <w:sz w:val="22"/>
      <w:szCs w:val="22"/>
    </w:rPr>
  </w:style>
  <w:style w:type="paragraph" w:styleId="7">
    <w:name w:val="heading 7"/>
    <w:basedOn w:val="a5"/>
    <w:next w:val="a5"/>
    <w:link w:val="70"/>
    <w:uiPriority w:val="9"/>
    <w:qFormat/>
    <w:rsid w:val="00933CD4"/>
    <w:pPr>
      <w:suppressAutoHyphens w:val="0"/>
      <w:spacing w:before="240" w:after="60"/>
      <w:ind w:firstLine="567"/>
      <w:outlineLvl w:val="6"/>
    </w:pPr>
  </w:style>
  <w:style w:type="paragraph" w:styleId="8">
    <w:name w:val="heading 8"/>
    <w:basedOn w:val="a5"/>
    <w:next w:val="a5"/>
    <w:link w:val="80"/>
    <w:uiPriority w:val="9"/>
    <w:qFormat/>
    <w:rsid w:val="00933CD4"/>
    <w:pPr>
      <w:suppressAutoHyphens w:val="0"/>
      <w:spacing w:before="240" w:after="60"/>
      <w:ind w:firstLine="567"/>
      <w:outlineLvl w:val="7"/>
    </w:pPr>
    <w:rPr>
      <w:i/>
      <w:iCs/>
    </w:rPr>
  </w:style>
  <w:style w:type="paragraph" w:styleId="9">
    <w:name w:val="heading 9"/>
    <w:basedOn w:val="a5"/>
    <w:next w:val="a5"/>
    <w:link w:val="90"/>
    <w:uiPriority w:val="9"/>
    <w:qFormat/>
    <w:rsid w:val="00933CD4"/>
    <w:pPr>
      <w:suppressAutoHyphens w:val="0"/>
      <w:spacing w:before="240" w:after="60"/>
      <w:ind w:firstLine="567"/>
      <w:outlineLvl w:val="8"/>
    </w:pPr>
    <w:rPr>
      <w:rFonts w:ascii="Arial" w:hAnsi="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Balloon Text"/>
    <w:basedOn w:val="a5"/>
    <w:link w:val="aa"/>
    <w:rsid w:val="00DC12D0"/>
    <w:rPr>
      <w:rFonts w:ascii="Tahoma" w:hAnsi="Tahoma" w:cs="Tahoma"/>
      <w:sz w:val="16"/>
      <w:szCs w:val="16"/>
    </w:rPr>
  </w:style>
  <w:style w:type="paragraph" w:customStyle="1" w:styleId="ab">
    <w:name w:val="Знак Знак Знак"/>
    <w:basedOn w:val="a5"/>
    <w:rsid w:val="0069380E"/>
    <w:pPr>
      <w:suppressAutoHyphens w:val="0"/>
      <w:spacing w:line="240" w:lineRule="exact"/>
      <w:jc w:val="both"/>
    </w:pPr>
    <w:rPr>
      <w:lang w:val="en-US" w:eastAsia="en-US"/>
    </w:rPr>
  </w:style>
  <w:style w:type="paragraph" w:customStyle="1" w:styleId="ConsPlusNonformat">
    <w:name w:val="ConsPlusNonformat"/>
    <w:rsid w:val="009B6437"/>
    <w:pPr>
      <w:widowControl w:val="0"/>
      <w:autoSpaceDE w:val="0"/>
      <w:autoSpaceDN w:val="0"/>
      <w:adjustRightInd w:val="0"/>
    </w:pPr>
    <w:rPr>
      <w:rFonts w:ascii="Courier New" w:eastAsia="SimSun" w:hAnsi="Courier New" w:cs="Courier New"/>
      <w:lang w:eastAsia="zh-CN"/>
    </w:rPr>
  </w:style>
  <w:style w:type="character" w:styleId="ac">
    <w:name w:val="Hyperlink"/>
    <w:basedOn w:val="a6"/>
    <w:unhideWhenUsed/>
    <w:rsid w:val="00C42FAA"/>
    <w:rPr>
      <w:color w:val="0000FF"/>
      <w:u w:val="single"/>
    </w:rPr>
  </w:style>
  <w:style w:type="paragraph" w:customStyle="1" w:styleId="ConsPlusNormal">
    <w:name w:val="ConsPlusNormal"/>
    <w:link w:val="ConsPlusNormal0"/>
    <w:rsid w:val="00CC1E27"/>
    <w:pPr>
      <w:widowControl w:val="0"/>
      <w:autoSpaceDE w:val="0"/>
      <w:autoSpaceDN w:val="0"/>
    </w:pPr>
    <w:rPr>
      <w:rFonts w:ascii="Calibri" w:hAnsi="Calibri"/>
      <w:sz w:val="22"/>
    </w:rPr>
  </w:style>
  <w:style w:type="paragraph" w:customStyle="1" w:styleId="ConsPlusTitle">
    <w:name w:val="ConsPlusTitle"/>
    <w:rsid w:val="00CC1E27"/>
    <w:pPr>
      <w:widowControl w:val="0"/>
      <w:autoSpaceDE w:val="0"/>
      <w:autoSpaceDN w:val="0"/>
    </w:pPr>
    <w:rPr>
      <w:rFonts w:ascii="Calibri" w:hAnsi="Calibri" w:cs="Calibri"/>
      <w:b/>
      <w:sz w:val="22"/>
    </w:rPr>
  </w:style>
  <w:style w:type="table" w:styleId="ad">
    <w:name w:val="Table Grid"/>
    <w:basedOn w:val="a7"/>
    <w:rsid w:val="00C43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Заголовок 4 Знак"/>
    <w:basedOn w:val="a6"/>
    <w:link w:val="40"/>
    <w:rsid w:val="00537DDC"/>
    <w:rPr>
      <w:b/>
      <w:bCs/>
      <w:sz w:val="28"/>
      <w:szCs w:val="28"/>
    </w:rPr>
  </w:style>
  <w:style w:type="paragraph" w:customStyle="1" w:styleId="23">
    <w:name w:val="Знак Знак Знак2 Знак"/>
    <w:basedOn w:val="a5"/>
    <w:rsid w:val="00537DDC"/>
    <w:pPr>
      <w:widowControl w:val="0"/>
      <w:suppressAutoHyphens w:val="0"/>
      <w:adjustRightInd w:val="0"/>
      <w:spacing w:after="160" w:line="240" w:lineRule="exact"/>
      <w:jc w:val="right"/>
    </w:pPr>
    <w:rPr>
      <w:sz w:val="20"/>
      <w:szCs w:val="20"/>
      <w:lang w:val="en-GB" w:eastAsia="en-US"/>
    </w:rPr>
  </w:style>
  <w:style w:type="character" w:customStyle="1" w:styleId="31">
    <w:name w:val="Заголовок 3 Знак"/>
    <w:basedOn w:val="a6"/>
    <w:link w:val="30"/>
    <w:rsid w:val="005D69E2"/>
    <w:rPr>
      <w:rFonts w:ascii="Cambria" w:eastAsia="Times New Roman" w:hAnsi="Cambria" w:cs="Times New Roman"/>
      <w:b/>
      <w:bCs/>
      <w:sz w:val="26"/>
      <w:szCs w:val="26"/>
      <w:lang w:eastAsia="ar-SA"/>
    </w:rPr>
  </w:style>
  <w:style w:type="character" w:customStyle="1" w:styleId="12">
    <w:name w:val="Заголовок 1 Знак"/>
    <w:basedOn w:val="a6"/>
    <w:link w:val="11"/>
    <w:rsid w:val="005D69E2"/>
    <w:rPr>
      <w:rFonts w:eastAsia="SimSun"/>
      <w:b/>
      <w:bCs/>
      <w:kern w:val="36"/>
      <w:sz w:val="28"/>
      <w:szCs w:val="48"/>
      <w:lang w:eastAsia="zh-CN"/>
    </w:rPr>
  </w:style>
  <w:style w:type="character" w:customStyle="1" w:styleId="22">
    <w:name w:val="Заголовок 2 Знак"/>
    <w:basedOn w:val="a6"/>
    <w:link w:val="21"/>
    <w:rsid w:val="005D69E2"/>
    <w:rPr>
      <w:rFonts w:eastAsia="SimSun" w:cs="Arial"/>
      <w:b/>
      <w:bCs/>
      <w:iCs/>
      <w:sz w:val="28"/>
      <w:szCs w:val="28"/>
      <w:u w:val="single"/>
      <w:lang w:eastAsia="zh-CN"/>
    </w:rPr>
  </w:style>
  <w:style w:type="paragraph" w:customStyle="1" w:styleId="32">
    <w:name w:val="Знак3"/>
    <w:basedOn w:val="a5"/>
    <w:rsid w:val="005D69E2"/>
    <w:pPr>
      <w:suppressAutoHyphens w:val="0"/>
      <w:spacing w:line="240" w:lineRule="exact"/>
      <w:jc w:val="both"/>
    </w:pPr>
    <w:rPr>
      <w:lang w:val="en-US" w:eastAsia="en-US"/>
    </w:rPr>
  </w:style>
  <w:style w:type="character" w:styleId="ae">
    <w:name w:val="Strong"/>
    <w:basedOn w:val="a6"/>
    <w:qFormat/>
    <w:rsid w:val="005D69E2"/>
    <w:rPr>
      <w:b/>
      <w:bCs/>
    </w:rPr>
  </w:style>
  <w:style w:type="paragraph" w:customStyle="1" w:styleId="a10">
    <w:name w:val="a1"/>
    <w:basedOn w:val="a5"/>
    <w:uiPriority w:val="99"/>
    <w:rsid w:val="005D69E2"/>
    <w:pPr>
      <w:suppressAutoHyphens w:val="0"/>
      <w:spacing w:before="100" w:beforeAutospacing="1" w:after="100" w:afterAutospacing="1"/>
    </w:pPr>
    <w:rPr>
      <w:rFonts w:eastAsia="SimSun"/>
      <w:lang w:eastAsia="zh-CN"/>
    </w:rPr>
  </w:style>
  <w:style w:type="paragraph" w:customStyle="1" w:styleId="af">
    <w:name w:val="a"/>
    <w:basedOn w:val="a5"/>
    <w:link w:val="af0"/>
    <w:rsid w:val="005D69E2"/>
    <w:pPr>
      <w:suppressAutoHyphens w:val="0"/>
      <w:spacing w:before="100" w:beforeAutospacing="1" w:after="100" w:afterAutospacing="1"/>
    </w:pPr>
    <w:rPr>
      <w:rFonts w:eastAsia="SimSun"/>
      <w:lang w:eastAsia="zh-CN"/>
    </w:rPr>
  </w:style>
  <w:style w:type="character" w:customStyle="1" w:styleId="af0">
    <w:name w:val="a Знак"/>
    <w:basedOn w:val="a6"/>
    <w:link w:val="af"/>
    <w:rsid w:val="005D69E2"/>
    <w:rPr>
      <w:rFonts w:eastAsia="SimSun"/>
      <w:sz w:val="24"/>
      <w:szCs w:val="24"/>
      <w:lang w:eastAsia="zh-CN"/>
    </w:rPr>
  </w:style>
  <w:style w:type="character" w:customStyle="1" w:styleId="af1">
    <w:name w:val="Стиль a Знак + подчеркивание"/>
    <w:basedOn w:val="af0"/>
    <w:rsid w:val="005D69E2"/>
    <w:rPr>
      <w:rFonts w:ascii="Times New Roman" w:eastAsia="SimSun" w:hAnsi="Times New Roman"/>
      <w:sz w:val="24"/>
      <w:szCs w:val="24"/>
      <w:u w:val="single"/>
      <w:bdr w:val="none" w:sz="0" w:space="0" w:color="auto"/>
      <w:lang w:eastAsia="zh-CN"/>
    </w:rPr>
  </w:style>
  <w:style w:type="character" w:styleId="af2">
    <w:name w:val="FollowedHyperlink"/>
    <w:basedOn w:val="a6"/>
    <w:rsid w:val="005D69E2"/>
    <w:rPr>
      <w:color w:val="800080"/>
      <w:u w:val="single"/>
    </w:rPr>
  </w:style>
  <w:style w:type="character" w:customStyle="1" w:styleId="af3">
    <w:name w:val="Знак Знак"/>
    <w:basedOn w:val="a6"/>
    <w:locked/>
    <w:rsid w:val="005D69E2"/>
    <w:rPr>
      <w:rFonts w:eastAsia="SimSun" w:cs="Arial"/>
      <w:bCs/>
      <w:sz w:val="28"/>
      <w:szCs w:val="26"/>
      <w:u w:val="single"/>
      <w:lang w:val="ru-RU" w:eastAsia="zh-CN" w:bidi="ar-SA"/>
    </w:rPr>
  </w:style>
  <w:style w:type="paragraph" w:styleId="13">
    <w:name w:val="toc 1"/>
    <w:basedOn w:val="a5"/>
    <w:uiPriority w:val="39"/>
    <w:rsid w:val="005D69E2"/>
    <w:pPr>
      <w:suppressAutoHyphens w:val="0"/>
      <w:spacing w:before="120"/>
    </w:pPr>
    <w:rPr>
      <w:rFonts w:eastAsia="SimSun"/>
      <w:b/>
      <w:bCs/>
      <w:i/>
      <w:iCs/>
      <w:lang w:eastAsia="zh-CN"/>
    </w:rPr>
  </w:style>
  <w:style w:type="paragraph" w:styleId="af4">
    <w:name w:val="footer"/>
    <w:aliases w:val=" Знак, Знак6,Знак,Знак6"/>
    <w:basedOn w:val="a5"/>
    <w:link w:val="af5"/>
    <w:uiPriority w:val="99"/>
    <w:rsid w:val="005D69E2"/>
    <w:pPr>
      <w:tabs>
        <w:tab w:val="center" w:pos="4677"/>
        <w:tab w:val="right" w:pos="9355"/>
      </w:tabs>
      <w:suppressAutoHyphens w:val="0"/>
    </w:pPr>
    <w:rPr>
      <w:rFonts w:eastAsia="SimSun"/>
      <w:lang w:eastAsia="zh-CN"/>
    </w:rPr>
  </w:style>
  <w:style w:type="character" w:customStyle="1" w:styleId="af5">
    <w:name w:val="Нижний колонтитул Знак"/>
    <w:aliases w:val=" Знак Знак, Знак6 Знак,Знак Знак2,Знак6 Знак"/>
    <w:basedOn w:val="a6"/>
    <w:link w:val="af4"/>
    <w:uiPriority w:val="99"/>
    <w:rsid w:val="005D69E2"/>
    <w:rPr>
      <w:rFonts w:eastAsia="SimSun"/>
      <w:sz w:val="24"/>
      <w:szCs w:val="24"/>
      <w:lang w:eastAsia="zh-CN"/>
    </w:rPr>
  </w:style>
  <w:style w:type="character" w:customStyle="1" w:styleId="af6">
    <w:name w:val="Название Знак"/>
    <w:basedOn w:val="a6"/>
    <w:link w:val="af7"/>
    <w:locked/>
    <w:rsid w:val="005D69E2"/>
    <w:rPr>
      <w:rFonts w:ascii="Cambria" w:hAnsi="Cambria"/>
      <w:b/>
      <w:bCs/>
      <w:kern w:val="28"/>
      <w:sz w:val="32"/>
      <w:szCs w:val="32"/>
    </w:rPr>
  </w:style>
  <w:style w:type="paragraph" w:styleId="af7">
    <w:name w:val="Title"/>
    <w:basedOn w:val="a5"/>
    <w:next w:val="a5"/>
    <w:link w:val="af6"/>
    <w:qFormat/>
    <w:rsid w:val="005D69E2"/>
    <w:pPr>
      <w:widowControl w:val="0"/>
      <w:suppressAutoHyphens w:val="0"/>
      <w:autoSpaceDE w:val="0"/>
      <w:autoSpaceDN w:val="0"/>
      <w:adjustRightInd w:val="0"/>
      <w:spacing w:before="240" w:after="60"/>
      <w:jc w:val="center"/>
      <w:outlineLvl w:val="0"/>
    </w:pPr>
    <w:rPr>
      <w:rFonts w:ascii="Cambria" w:hAnsi="Cambria"/>
      <w:b/>
      <w:bCs/>
      <w:kern w:val="28"/>
      <w:sz w:val="32"/>
      <w:szCs w:val="32"/>
      <w:lang w:eastAsia="ru-RU"/>
    </w:rPr>
  </w:style>
  <w:style w:type="character" w:customStyle="1" w:styleId="14">
    <w:name w:val="Название Знак1"/>
    <w:basedOn w:val="a6"/>
    <w:uiPriority w:val="10"/>
    <w:rsid w:val="005D69E2"/>
    <w:rPr>
      <w:rFonts w:ascii="Cambria" w:eastAsia="Times New Roman" w:hAnsi="Cambria" w:cs="Times New Roman"/>
      <w:b/>
      <w:bCs/>
      <w:kern w:val="28"/>
      <w:sz w:val="32"/>
      <w:szCs w:val="32"/>
      <w:lang w:eastAsia="ar-SA"/>
    </w:rPr>
  </w:style>
  <w:style w:type="character" w:customStyle="1" w:styleId="af8">
    <w:name w:val="Основной текст Знак"/>
    <w:basedOn w:val="a6"/>
    <w:link w:val="af9"/>
    <w:locked/>
    <w:rsid w:val="005D69E2"/>
    <w:rPr>
      <w:spacing w:val="3"/>
      <w:sz w:val="21"/>
      <w:szCs w:val="21"/>
      <w:shd w:val="clear" w:color="auto" w:fill="FFFFFF"/>
    </w:rPr>
  </w:style>
  <w:style w:type="paragraph" w:styleId="af9">
    <w:name w:val="Body Text"/>
    <w:basedOn w:val="a5"/>
    <w:link w:val="af8"/>
    <w:rsid w:val="005D69E2"/>
    <w:pPr>
      <w:shd w:val="clear" w:color="auto" w:fill="FFFFFF"/>
      <w:suppressAutoHyphens w:val="0"/>
      <w:spacing w:line="240" w:lineRule="atLeast"/>
      <w:ind w:hanging="460"/>
    </w:pPr>
    <w:rPr>
      <w:spacing w:val="3"/>
      <w:sz w:val="21"/>
      <w:szCs w:val="21"/>
      <w:lang w:eastAsia="ru-RU"/>
    </w:rPr>
  </w:style>
  <w:style w:type="character" w:customStyle="1" w:styleId="15">
    <w:name w:val="Основной текст Знак1"/>
    <w:basedOn w:val="a6"/>
    <w:uiPriority w:val="99"/>
    <w:rsid w:val="005D69E2"/>
    <w:rPr>
      <w:sz w:val="24"/>
      <w:szCs w:val="24"/>
      <w:lang w:eastAsia="ar-SA"/>
    </w:rPr>
  </w:style>
  <w:style w:type="paragraph" w:styleId="afa">
    <w:name w:val="Subtitle"/>
    <w:basedOn w:val="a5"/>
    <w:link w:val="afb"/>
    <w:qFormat/>
    <w:rsid w:val="005D69E2"/>
    <w:pPr>
      <w:suppressAutoHyphens w:val="0"/>
      <w:spacing w:after="60"/>
      <w:jc w:val="center"/>
      <w:outlineLvl w:val="1"/>
    </w:pPr>
    <w:rPr>
      <w:rFonts w:ascii="Arial" w:eastAsia="SimSun" w:hAnsi="Arial" w:cs="Arial"/>
      <w:lang w:eastAsia="zh-CN"/>
    </w:rPr>
  </w:style>
  <w:style w:type="character" w:customStyle="1" w:styleId="afb">
    <w:name w:val="Подзаголовок Знак"/>
    <w:basedOn w:val="a6"/>
    <w:link w:val="afa"/>
    <w:rsid w:val="005D69E2"/>
    <w:rPr>
      <w:rFonts w:ascii="Arial" w:eastAsia="SimSun" w:hAnsi="Arial" w:cs="Arial"/>
      <w:sz w:val="24"/>
      <w:szCs w:val="24"/>
      <w:lang w:eastAsia="zh-CN"/>
    </w:rPr>
  </w:style>
  <w:style w:type="paragraph" w:customStyle="1" w:styleId="33">
    <w:name w:val="Знак3"/>
    <w:basedOn w:val="a5"/>
    <w:rsid w:val="005D69E2"/>
    <w:pPr>
      <w:suppressAutoHyphens w:val="0"/>
      <w:spacing w:line="240" w:lineRule="exact"/>
      <w:jc w:val="both"/>
    </w:pPr>
    <w:rPr>
      <w:lang w:val="en-US" w:eastAsia="en-US"/>
    </w:rPr>
  </w:style>
  <w:style w:type="paragraph" w:customStyle="1" w:styleId="consplusnormal1">
    <w:name w:val="consplusnormal"/>
    <w:basedOn w:val="a5"/>
    <w:rsid w:val="005D69E2"/>
    <w:pPr>
      <w:suppressAutoHyphens w:val="0"/>
      <w:spacing w:before="100" w:beforeAutospacing="1" w:after="100" w:afterAutospacing="1"/>
    </w:pPr>
    <w:rPr>
      <w:rFonts w:eastAsia="SimSun"/>
      <w:lang w:eastAsia="zh-CN"/>
    </w:rPr>
  </w:style>
  <w:style w:type="paragraph" w:customStyle="1" w:styleId="ac0">
    <w:name w:val="ac"/>
    <w:basedOn w:val="a5"/>
    <w:rsid w:val="005D69E2"/>
    <w:pPr>
      <w:suppressAutoHyphens w:val="0"/>
      <w:spacing w:before="100" w:beforeAutospacing="1" w:after="100" w:afterAutospacing="1"/>
    </w:pPr>
    <w:rPr>
      <w:rFonts w:eastAsia="SimSun"/>
      <w:lang w:eastAsia="zh-CN"/>
    </w:rPr>
  </w:style>
  <w:style w:type="paragraph" w:customStyle="1" w:styleId="ab0">
    <w:name w:val="ab"/>
    <w:basedOn w:val="a5"/>
    <w:rsid w:val="005D69E2"/>
    <w:pPr>
      <w:suppressAutoHyphens w:val="0"/>
      <w:spacing w:before="100" w:beforeAutospacing="1" w:after="100" w:afterAutospacing="1"/>
    </w:pPr>
    <w:rPr>
      <w:rFonts w:eastAsia="SimSun"/>
      <w:lang w:eastAsia="zh-CN"/>
    </w:rPr>
  </w:style>
  <w:style w:type="paragraph" w:customStyle="1" w:styleId="a20">
    <w:name w:val="a2"/>
    <w:basedOn w:val="a5"/>
    <w:rsid w:val="005D69E2"/>
    <w:pPr>
      <w:suppressAutoHyphens w:val="0"/>
      <w:spacing w:before="100" w:beforeAutospacing="1" w:after="100" w:afterAutospacing="1"/>
    </w:pPr>
    <w:rPr>
      <w:rFonts w:eastAsia="SimSun"/>
      <w:lang w:eastAsia="zh-CN"/>
    </w:rPr>
  </w:style>
  <w:style w:type="character" w:customStyle="1" w:styleId="24">
    <w:name w:val="Заголовок №2_"/>
    <w:basedOn w:val="a6"/>
    <w:link w:val="210"/>
    <w:locked/>
    <w:rsid w:val="005D69E2"/>
    <w:rPr>
      <w:sz w:val="25"/>
      <w:szCs w:val="25"/>
      <w:shd w:val="clear" w:color="auto" w:fill="FFFFFF"/>
    </w:rPr>
  </w:style>
  <w:style w:type="paragraph" w:customStyle="1" w:styleId="210">
    <w:name w:val="Заголовок №21"/>
    <w:basedOn w:val="a5"/>
    <w:link w:val="24"/>
    <w:rsid w:val="005D69E2"/>
    <w:pPr>
      <w:shd w:val="clear" w:color="auto" w:fill="FFFFFF"/>
      <w:suppressAutoHyphens w:val="0"/>
      <w:spacing w:after="120" w:line="240" w:lineRule="atLeast"/>
      <w:outlineLvl w:val="1"/>
    </w:pPr>
    <w:rPr>
      <w:sz w:val="25"/>
      <w:szCs w:val="25"/>
      <w:lang w:eastAsia="ru-RU"/>
    </w:rPr>
  </w:style>
  <w:style w:type="character" w:customStyle="1" w:styleId="34">
    <w:name w:val="Основной текст (3)_"/>
    <w:basedOn w:val="a6"/>
    <w:link w:val="310"/>
    <w:locked/>
    <w:rsid w:val="005D69E2"/>
    <w:rPr>
      <w:sz w:val="25"/>
      <w:szCs w:val="25"/>
      <w:shd w:val="clear" w:color="auto" w:fill="FFFFFF"/>
    </w:rPr>
  </w:style>
  <w:style w:type="paragraph" w:customStyle="1" w:styleId="310">
    <w:name w:val="Основной текст (3)1"/>
    <w:basedOn w:val="a5"/>
    <w:link w:val="34"/>
    <w:rsid w:val="005D69E2"/>
    <w:pPr>
      <w:shd w:val="clear" w:color="auto" w:fill="FFFFFF"/>
      <w:suppressAutoHyphens w:val="0"/>
      <w:spacing w:before="300" w:after="420" w:line="240" w:lineRule="atLeast"/>
    </w:pPr>
    <w:rPr>
      <w:sz w:val="25"/>
      <w:szCs w:val="25"/>
      <w:lang w:eastAsia="ru-RU"/>
    </w:rPr>
  </w:style>
  <w:style w:type="character" w:customStyle="1" w:styleId="120">
    <w:name w:val="Заголовок №1 (2)_"/>
    <w:basedOn w:val="a6"/>
    <w:link w:val="121"/>
    <w:locked/>
    <w:rsid w:val="005D69E2"/>
    <w:rPr>
      <w:b/>
      <w:bCs/>
      <w:sz w:val="25"/>
      <w:szCs w:val="25"/>
      <w:shd w:val="clear" w:color="auto" w:fill="FFFFFF"/>
    </w:rPr>
  </w:style>
  <w:style w:type="paragraph" w:customStyle="1" w:styleId="121">
    <w:name w:val="Заголовок №1 (2)1"/>
    <w:basedOn w:val="a5"/>
    <w:link w:val="120"/>
    <w:rsid w:val="005D69E2"/>
    <w:pPr>
      <w:shd w:val="clear" w:color="auto" w:fill="FFFFFF"/>
      <w:suppressAutoHyphens w:val="0"/>
      <w:spacing w:after="180" w:line="240" w:lineRule="atLeast"/>
      <w:jc w:val="both"/>
      <w:outlineLvl w:val="0"/>
    </w:pPr>
    <w:rPr>
      <w:b/>
      <w:bCs/>
      <w:sz w:val="25"/>
      <w:szCs w:val="25"/>
      <w:lang w:eastAsia="ru-RU"/>
    </w:rPr>
  </w:style>
  <w:style w:type="paragraph" w:customStyle="1" w:styleId="Default">
    <w:name w:val="Default"/>
    <w:rsid w:val="005D69E2"/>
    <w:pPr>
      <w:autoSpaceDE w:val="0"/>
      <w:autoSpaceDN w:val="0"/>
      <w:adjustRightInd w:val="0"/>
    </w:pPr>
    <w:rPr>
      <w:rFonts w:eastAsia="Calibri"/>
      <w:color w:val="000000"/>
      <w:sz w:val="24"/>
      <w:szCs w:val="24"/>
      <w:lang w:eastAsia="en-US"/>
    </w:rPr>
  </w:style>
  <w:style w:type="character" w:customStyle="1" w:styleId="25">
    <w:name w:val="Заголовок №2"/>
    <w:basedOn w:val="24"/>
    <w:rsid w:val="005D69E2"/>
    <w:rPr>
      <w:rFonts w:ascii="Times New Roman" w:hAnsi="Times New Roman" w:cs="Times New Roman" w:hint="default"/>
      <w:spacing w:val="0"/>
      <w:sz w:val="24"/>
      <w:szCs w:val="25"/>
      <w:u w:val="single"/>
      <w:shd w:val="clear" w:color="auto" w:fill="FFFFFF"/>
    </w:rPr>
  </w:style>
  <w:style w:type="character" w:customStyle="1" w:styleId="132">
    <w:name w:val="Колонтитул + 132"/>
    <w:aliases w:val="5 pt3,Курсив1"/>
    <w:basedOn w:val="a6"/>
    <w:rsid w:val="005D69E2"/>
    <w:rPr>
      <w:rFonts w:ascii="Times New Roman" w:hAnsi="Times New Roman" w:cs="Times New Roman" w:hint="default"/>
      <w:i/>
      <w:iCs/>
      <w:sz w:val="25"/>
      <w:szCs w:val="25"/>
      <w:lang w:bidi="ar-SA"/>
    </w:rPr>
  </w:style>
  <w:style w:type="character" w:customStyle="1" w:styleId="122">
    <w:name w:val="Заголовок №1 (2)"/>
    <w:basedOn w:val="120"/>
    <w:rsid w:val="005D69E2"/>
    <w:rPr>
      <w:b/>
      <w:bCs/>
      <w:spacing w:val="1"/>
      <w:sz w:val="25"/>
      <w:szCs w:val="25"/>
      <w:shd w:val="clear" w:color="auto" w:fill="FFFFFF"/>
    </w:rPr>
  </w:style>
  <w:style w:type="character" w:customStyle="1" w:styleId="320">
    <w:name w:val="Основной текст (3)20"/>
    <w:basedOn w:val="34"/>
    <w:rsid w:val="005D69E2"/>
    <w:rPr>
      <w:rFonts w:ascii="Times New Roman" w:hAnsi="Times New Roman" w:cs="Times New Roman" w:hint="default"/>
      <w:spacing w:val="0"/>
      <w:sz w:val="25"/>
      <w:szCs w:val="25"/>
      <w:shd w:val="clear" w:color="auto" w:fill="FFFFFF"/>
    </w:rPr>
  </w:style>
  <w:style w:type="character" w:customStyle="1" w:styleId="16">
    <w:name w:val="Знак Знак1"/>
    <w:basedOn w:val="a6"/>
    <w:rsid w:val="005D69E2"/>
    <w:rPr>
      <w:rFonts w:ascii="Cambria" w:hAnsi="Cambria" w:hint="default"/>
      <w:b/>
      <w:bCs/>
      <w:kern w:val="28"/>
      <w:sz w:val="32"/>
      <w:szCs w:val="32"/>
      <w:lang w:val="ru-RU" w:eastAsia="ru-RU" w:bidi="ar-SA"/>
    </w:rPr>
  </w:style>
  <w:style w:type="character" w:customStyle="1" w:styleId="a18">
    <w:name w:val="Стиль Стиль a Знак + подчеркивание + кернинг от 18 пт"/>
    <w:basedOn w:val="af1"/>
    <w:rsid w:val="005D69E2"/>
    <w:rPr>
      <w:rFonts w:ascii="Times New Roman" w:eastAsia="SimSun" w:hAnsi="Times New Roman" w:cs="Times New Roman" w:hint="default"/>
      <w:kern w:val="36"/>
      <w:sz w:val="24"/>
      <w:szCs w:val="24"/>
      <w:u w:val="single"/>
      <w:bdr w:val="none" w:sz="0" w:space="0" w:color="auto" w:frame="1"/>
      <w:lang w:eastAsia="zh-CN"/>
    </w:rPr>
  </w:style>
  <w:style w:type="character" w:customStyle="1" w:styleId="319">
    <w:name w:val="Основной текст (3)19"/>
    <w:basedOn w:val="34"/>
    <w:rsid w:val="005D69E2"/>
    <w:rPr>
      <w:rFonts w:ascii="Times New Roman" w:hAnsi="Times New Roman" w:cs="Times New Roman" w:hint="default"/>
      <w:spacing w:val="0"/>
      <w:sz w:val="25"/>
      <w:szCs w:val="25"/>
      <w:shd w:val="clear" w:color="auto" w:fill="FFFFFF"/>
    </w:rPr>
  </w:style>
  <w:style w:type="character" w:customStyle="1" w:styleId="318">
    <w:name w:val="Основной текст (3)18"/>
    <w:basedOn w:val="34"/>
    <w:rsid w:val="005D69E2"/>
    <w:rPr>
      <w:rFonts w:ascii="Times New Roman" w:hAnsi="Times New Roman" w:cs="Times New Roman" w:hint="default"/>
      <w:spacing w:val="0"/>
      <w:sz w:val="25"/>
      <w:szCs w:val="25"/>
      <w:shd w:val="clear" w:color="auto" w:fill="FFFFFF"/>
    </w:rPr>
  </w:style>
  <w:style w:type="character" w:customStyle="1" w:styleId="afc">
    <w:name w:val="Гипертекстовая ссылка"/>
    <w:basedOn w:val="a6"/>
    <w:rsid w:val="005D69E2"/>
    <w:rPr>
      <w:b/>
      <w:bCs/>
      <w:color w:val="auto"/>
    </w:rPr>
  </w:style>
  <w:style w:type="character" w:customStyle="1" w:styleId="35">
    <w:name w:val="Основной текст (3)5"/>
    <w:basedOn w:val="34"/>
    <w:rsid w:val="005D69E2"/>
    <w:rPr>
      <w:rFonts w:ascii="Times New Roman" w:hAnsi="Times New Roman" w:cs="Times New Roman" w:hint="default"/>
      <w:spacing w:val="0"/>
      <w:sz w:val="25"/>
      <w:szCs w:val="25"/>
      <w:shd w:val="clear" w:color="auto" w:fill="FFFFFF"/>
    </w:rPr>
  </w:style>
  <w:style w:type="character" w:customStyle="1" w:styleId="48">
    <w:name w:val="Основной текст + Полужирный48"/>
    <w:basedOn w:val="af8"/>
    <w:rsid w:val="005D69E2"/>
    <w:rPr>
      <w:rFonts w:ascii="Times New Roman" w:hAnsi="Times New Roman" w:cs="Times New Roman" w:hint="default"/>
      <w:b/>
      <w:bCs/>
      <w:spacing w:val="3"/>
      <w:sz w:val="21"/>
      <w:szCs w:val="21"/>
      <w:shd w:val="clear" w:color="auto" w:fill="FFFFFF"/>
    </w:rPr>
  </w:style>
  <w:style w:type="character" w:customStyle="1" w:styleId="321">
    <w:name w:val="Основной текст (3)2"/>
    <w:basedOn w:val="34"/>
    <w:rsid w:val="005D69E2"/>
    <w:rPr>
      <w:rFonts w:ascii="Times New Roman" w:hAnsi="Times New Roman" w:cs="Times New Roman" w:hint="default"/>
      <w:spacing w:val="0"/>
      <w:sz w:val="25"/>
      <w:szCs w:val="25"/>
      <w:shd w:val="clear" w:color="auto" w:fill="FFFFFF"/>
    </w:rPr>
  </w:style>
  <w:style w:type="character" w:customStyle="1" w:styleId="BodyTextChar">
    <w:name w:val="Body Text Char"/>
    <w:basedOn w:val="a6"/>
    <w:locked/>
    <w:rsid w:val="005D69E2"/>
    <w:rPr>
      <w:spacing w:val="3"/>
      <w:sz w:val="21"/>
      <w:szCs w:val="21"/>
      <w:lang w:bidi="ar-SA"/>
    </w:rPr>
  </w:style>
  <w:style w:type="character" w:customStyle="1" w:styleId="afd">
    <w:name w:val="Основной текст + Полужирный"/>
    <w:basedOn w:val="BodyTextChar"/>
    <w:rsid w:val="005D69E2"/>
    <w:rPr>
      <w:b/>
      <w:bCs/>
      <w:spacing w:val="3"/>
      <w:sz w:val="21"/>
      <w:szCs w:val="21"/>
      <w:lang w:bidi="ar-SA"/>
    </w:rPr>
  </w:style>
  <w:style w:type="character" w:customStyle="1" w:styleId="311">
    <w:name w:val="Основной текст (3)11"/>
    <w:basedOn w:val="34"/>
    <w:rsid w:val="005D69E2"/>
    <w:rPr>
      <w:rFonts w:ascii="Times New Roman" w:hAnsi="Times New Roman" w:cs="Times New Roman" w:hint="default"/>
      <w:spacing w:val="0"/>
      <w:sz w:val="25"/>
      <w:szCs w:val="25"/>
      <w:shd w:val="clear" w:color="auto" w:fill="FFFFFF"/>
    </w:rPr>
  </w:style>
  <w:style w:type="character" w:customStyle="1" w:styleId="314">
    <w:name w:val="Основной текст (3)14"/>
    <w:basedOn w:val="34"/>
    <w:rsid w:val="005D69E2"/>
    <w:rPr>
      <w:rFonts w:ascii="Times New Roman" w:hAnsi="Times New Roman" w:cs="Times New Roman" w:hint="default"/>
      <w:spacing w:val="0"/>
      <w:sz w:val="25"/>
      <w:szCs w:val="25"/>
      <w:shd w:val="clear" w:color="auto" w:fill="FFFFFF"/>
    </w:rPr>
  </w:style>
  <w:style w:type="paragraph" w:customStyle="1" w:styleId="26">
    <w:name w:val="Знак Знак Знак2 Знак"/>
    <w:basedOn w:val="a5"/>
    <w:rsid w:val="00004DA2"/>
    <w:pPr>
      <w:widowControl w:val="0"/>
      <w:suppressAutoHyphens w:val="0"/>
      <w:adjustRightInd w:val="0"/>
      <w:spacing w:after="160" w:line="240" w:lineRule="exact"/>
      <w:jc w:val="right"/>
    </w:pPr>
    <w:rPr>
      <w:sz w:val="20"/>
      <w:szCs w:val="20"/>
      <w:lang w:val="en-GB" w:eastAsia="en-US"/>
    </w:rPr>
  </w:style>
  <w:style w:type="character" w:customStyle="1" w:styleId="aa">
    <w:name w:val="Текст выноски Знак"/>
    <w:basedOn w:val="a6"/>
    <w:link w:val="a9"/>
    <w:rsid w:val="00004DA2"/>
    <w:rPr>
      <w:rFonts w:ascii="Tahoma" w:hAnsi="Tahoma" w:cs="Tahoma"/>
      <w:sz w:val="16"/>
      <w:szCs w:val="16"/>
      <w:lang w:eastAsia="ar-SA"/>
    </w:rPr>
  </w:style>
  <w:style w:type="paragraph" w:customStyle="1" w:styleId="27">
    <w:name w:val="Знак Знак Знак2 Знак"/>
    <w:basedOn w:val="a5"/>
    <w:rsid w:val="003E7C51"/>
    <w:pPr>
      <w:widowControl w:val="0"/>
      <w:suppressAutoHyphens w:val="0"/>
      <w:adjustRightInd w:val="0"/>
      <w:spacing w:after="160" w:line="240" w:lineRule="exact"/>
      <w:jc w:val="right"/>
    </w:pPr>
    <w:rPr>
      <w:sz w:val="20"/>
      <w:szCs w:val="20"/>
      <w:lang w:val="en-GB" w:eastAsia="en-US"/>
    </w:rPr>
  </w:style>
  <w:style w:type="paragraph" w:customStyle="1" w:styleId="28">
    <w:name w:val="Знак Знак Знак2 Знак"/>
    <w:basedOn w:val="a5"/>
    <w:rsid w:val="00B6752C"/>
    <w:pPr>
      <w:widowControl w:val="0"/>
      <w:suppressAutoHyphens w:val="0"/>
      <w:adjustRightInd w:val="0"/>
      <w:spacing w:after="160" w:line="240" w:lineRule="exact"/>
      <w:jc w:val="right"/>
    </w:pPr>
    <w:rPr>
      <w:sz w:val="20"/>
      <w:szCs w:val="20"/>
      <w:lang w:val="en-GB" w:eastAsia="en-US"/>
    </w:rPr>
  </w:style>
  <w:style w:type="paragraph" w:customStyle="1" w:styleId="29">
    <w:name w:val="Знак Знак Знак2 Знак"/>
    <w:basedOn w:val="a5"/>
    <w:rsid w:val="009520CC"/>
    <w:pPr>
      <w:widowControl w:val="0"/>
      <w:suppressAutoHyphens w:val="0"/>
      <w:adjustRightInd w:val="0"/>
      <w:spacing w:after="160" w:line="240" w:lineRule="exact"/>
      <w:jc w:val="right"/>
    </w:pPr>
    <w:rPr>
      <w:sz w:val="20"/>
      <w:szCs w:val="20"/>
      <w:lang w:val="en-GB" w:eastAsia="en-US"/>
    </w:rPr>
  </w:style>
  <w:style w:type="paragraph" w:customStyle="1" w:styleId="2a">
    <w:name w:val="Знак Знак Знак2 Знак"/>
    <w:basedOn w:val="a5"/>
    <w:rsid w:val="002B153D"/>
    <w:pPr>
      <w:widowControl w:val="0"/>
      <w:suppressAutoHyphens w:val="0"/>
      <w:adjustRightInd w:val="0"/>
      <w:spacing w:after="160" w:line="240" w:lineRule="exact"/>
      <w:jc w:val="right"/>
    </w:pPr>
    <w:rPr>
      <w:sz w:val="20"/>
      <w:szCs w:val="20"/>
      <w:lang w:val="en-GB" w:eastAsia="en-US"/>
    </w:rPr>
  </w:style>
  <w:style w:type="character" w:styleId="afe">
    <w:name w:val="Emphasis"/>
    <w:basedOn w:val="a6"/>
    <w:uiPriority w:val="20"/>
    <w:qFormat/>
    <w:rsid w:val="002B153D"/>
    <w:rPr>
      <w:i/>
      <w:iCs/>
    </w:rPr>
  </w:style>
  <w:style w:type="character" w:customStyle="1" w:styleId="50">
    <w:name w:val="Заголовок 5 Знак"/>
    <w:basedOn w:val="a6"/>
    <w:link w:val="5"/>
    <w:uiPriority w:val="9"/>
    <w:rsid w:val="00933CD4"/>
    <w:rPr>
      <w:b/>
      <w:bCs/>
      <w:iCs/>
      <w:sz w:val="22"/>
      <w:szCs w:val="22"/>
    </w:rPr>
  </w:style>
  <w:style w:type="character" w:customStyle="1" w:styleId="60">
    <w:name w:val="Заголовок 6 Знак"/>
    <w:basedOn w:val="a6"/>
    <w:link w:val="6"/>
    <w:uiPriority w:val="9"/>
    <w:rsid w:val="00933CD4"/>
    <w:rPr>
      <w:b/>
      <w:bCs/>
      <w:sz w:val="22"/>
      <w:szCs w:val="22"/>
    </w:rPr>
  </w:style>
  <w:style w:type="character" w:customStyle="1" w:styleId="70">
    <w:name w:val="Заголовок 7 Знак"/>
    <w:basedOn w:val="a6"/>
    <w:link w:val="7"/>
    <w:uiPriority w:val="9"/>
    <w:rsid w:val="00933CD4"/>
    <w:rPr>
      <w:sz w:val="24"/>
      <w:szCs w:val="24"/>
    </w:rPr>
  </w:style>
  <w:style w:type="character" w:customStyle="1" w:styleId="80">
    <w:name w:val="Заголовок 8 Знак"/>
    <w:basedOn w:val="a6"/>
    <w:link w:val="8"/>
    <w:uiPriority w:val="9"/>
    <w:rsid w:val="00933CD4"/>
    <w:rPr>
      <w:i/>
      <w:iCs/>
      <w:sz w:val="24"/>
      <w:szCs w:val="24"/>
    </w:rPr>
  </w:style>
  <w:style w:type="character" w:customStyle="1" w:styleId="90">
    <w:name w:val="Заголовок 9 Знак"/>
    <w:basedOn w:val="a6"/>
    <w:link w:val="9"/>
    <w:uiPriority w:val="9"/>
    <w:rsid w:val="00933CD4"/>
    <w:rPr>
      <w:rFonts w:ascii="Arial" w:hAnsi="Arial"/>
      <w:sz w:val="22"/>
      <w:szCs w:val="22"/>
    </w:rPr>
  </w:style>
  <w:style w:type="paragraph" w:styleId="a3">
    <w:name w:val="List"/>
    <w:basedOn w:val="a5"/>
    <w:link w:val="aff"/>
    <w:rsid w:val="00933CD4"/>
    <w:pPr>
      <w:numPr>
        <w:numId w:val="6"/>
      </w:numPr>
      <w:suppressAutoHyphens w:val="0"/>
      <w:spacing w:after="60"/>
      <w:ind w:left="0"/>
      <w:jc w:val="both"/>
    </w:pPr>
    <w:rPr>
      <w:snapToGrid w:val="0"/>
    </w:rPr>
  </w:style>
  <w:style w:type="character" w:customStyle="1" w:styleId="aff">
    <w:name w:val="Список Знак"/>
    <w:link w:val="a3"/>
    <w:rsid w:val="00933CD4"/>
    <w:rPr>
      <w:snapToGrid w:val="0"/>
      <w:sz w:val="24"/>
      <w:szCs w:val="24"/>
    </w:rPr>
  </w:style>
  <w:style w:type="paragraph" w:customStyle="1" w:styleId="aff0">
    <w:name w:val="Год утверждения"/>
    <w:basedOn w:val="a5"/>
    <w:rsid w:val="00933CD4"/>
    <w:pPr>
      <w:suppressAutoHyphens w:val="0"/>
      <w:jc w:val="center"/>
    </w:pPr>
    <w:rPr>
      <w:b/>
      <w:sz w:val="28"/>
      <w:szCs w:val="28"/>
      <w:lang w:eastAsia="ru-RU"/>
    </w:rPr>
  </w:style>
  <w:style w:type="paragraph" w:styleId="aff1">
    <w:name w:val="header"/>
    <w:basedOn w:val="a5"/>
    <w:link w:val="aff2"/>
    <w:rsid w:val="00933CD4"/>
    <w:pPr>
      <w:tabs>
        <w:tab w:val="center" w:pos="4677"/>
        <w:tab w:val="right" w:pos="9355"/>
      </w:tabs>
      <w:suppressAutoHyphens w:val="0"/>
    </w:pPr>
  </w:style>
  <w:style w:type="character" w:customStyle="1" w:styleId="aff2">
    <w:name w:val="Верхний колонтитул Знак"/>
    <w:basedOn w:val="a6"/>
    <w:link w:val="aff1"/>
    <w:rsid w:val="00933CD4"/>
    <w:rPr>
      <w:sz w:val="24"/>
      <w:szCs w:val="24"/>
    </w:rPr>
  </w:style>
  <w:style w:type="paragraph" w:customStyle="1" w:styleId="aff3">
    <w:name w:val="Утверждаю"/>
    <w:basedOn w:val="a5"/>
    <w:rsid w:val="00933CD4"/>
    <w:pPr>
      <w:suppressAutoHyphens w:val="0"/>
    </w:pPr>
    <w:rPr>
      <w:lang w:eastAsia="ru-RU"/>
    </w:rPr>
  </w:style>
  <w:style w:type="paragraph" w:styleId="36">
    <w:name w:val="toc 3"/>
    <w:basedOn w:val="a5"/>
    <w:next w:val="a5"/>
    <w:autoRedefine/>
    <w:uiPriority w:val="39"/>
    <w:rsid w:val="00933CD4"/>
    <w:pPr>
      <w:suppressAutoHyphens w:val="0"/>
      <w:ind w:left="480"/>
    </w:pPr>
    <w:rPr>
      <w:i/>
      <w:iCs/>
      <w:sz w:val="20"/>
      <w:szCs w:val="20"/>
      <w:lang w:eastAsia="ru-RU"/>
    </w:rPr>
  </w:style>
  <w:style w:type="paragraph" w:customStyle="1" w:styleId="a">
    <w:name w:val="Список нумерованный"/>
    <w:basedOn w:val="a5"/>
    <w:rsid w:val="00933CD4"/>
    <w:pPr>
      <w:keepNext/>
      <w:keepLines/>
      <w:numPr>
        <w:numId w:val="8"/>
      </w:numPr>
      <w:suppressAutoHyphens w:val="0"/>
      <w:spacing w:before="120"/>
      <w:ind w:left="0" w:firstLine="0"/>
      <w:contextualSpacing/>
      <w:jc w:val="both"/>
    </w:pPr>
    <w:rPr>
      <w:lang w:eastAsia="ru-RU"/>
    </w:rPr>
  </w:style>
  <w:style w:type="paragraph" w:customStyle="1" w:styleId="2">
    <w:name w:val="Пункт 2"/>
    <w:basedOn w:val="21"/>
    <w:rsid w:val="00933CD4"/>
    <w:pPr>
      <w:keepLines/>
      <w:numPr>
        <w:numId w:val="10"/>
      </w:numPr>
      <w:spacing w:before="120"/>
      <w:contextualSpacing/>
    </w:pPr>
    <w:rPr>
      <w:rFonts w:eastAsia="Times New Roman" w:cs="Times New Roman"/>
      <w:b w:val="0"/>
      <w:sz w:val="24"/>
      <w:szCs w:val="24"/>
      <w:u w:val="none"/>
    </w:rPr>
  </w:style>
  <w:style w:type="paragraph" w:customStyle="1" w:styleId="37">
    <w:name w:val="Пункт 3"/>
    <w:basedOn w:val="30"/>
    <w:rsid w:val="00933CD4"/>
    <w:pPr>
      <w:keepNext w:val="0"/>
      <w:suppressAutoHyphens w:val="0"/>
      <w:ind w:left="644" w:hanging="360"/>
      <w:contextualSpacing/>
      <w:jc w:val="both"/>
    </w:pPr>
    <w:rPr>
      <w:rFonts w:ascii="Times New Roman" w:hAnsi="Times New Roman"/>
      <w:b w:val="0"/>
      <w:sz w:val="24"/>
      <w:szCs w:val="24"/>
    </w:rPr>
  </w:style>
  <w:style w:type="paragraph" w:customStyle="1" w:styleId="42">
    <w:name w:val="Пункт 4"/>
    <w:basedOn w:val="40"/>
    <w:rsid w:val="00933CD4"/>
    <w:pPr>
      <w:keepNext w:val="0"/>
      <w:numPr>
        <w:ilvl w:val="3"/>
      </w:numPr>
      <w:tabs>
        <w:tab w:val="left" w:pos="1418"/>
      </w:tabs>
      <w:spacing w:before="120"/>
      <w:ind w:firstLine="567"/>
      <w:jc w:val="both"/>
    </w:pPr>
    <w:rPr>
      <w:sz w:val="22"/>
      <w:szCs w:val="24"/>
    </w:rPr>
  </w:style>
  <w:style w:type="paragraph" w:customStyle="1" w:styleId="51">
    <w:name w:val="Пункт 5"/>
    <w:basedOn w:val="5"/>
    <w:link w:val="52"/>
    <w:rsid w:val="00933CD4"/>
    <w:pPr>
      <w:numPr>
        <w:ilvl w:val="4"/>
      </w:numPr>
      <w:spacing w:before="60"/>
      <w:ind w:firstLine="567"/>
    </w:pPr>
    <w:rPr>
      <w:b w:val="0"/>
      <w:sz w:val="24"/>
      <w:szCs w:val="24"/>
    </w:rPr>
  </w:style>
  <w:style w:type="character" w:customStyle="1" w:styleId="52">
    <w:name w:val="Пункт 5 Знак"/>
    <w:link w:val="51"/>
    <w:rsid w:val="00933CD4"/>
    <w:rPr>
      <w:bCs/>
      <w:iCs/>
      <w:sz w:val="24"/>
      <w:szCs w:val="24"/>
    </w:rPr>
  </w:style>
  <w:style w:type="paragraph" w:customStyle="1" w:styleId="a2">
    <w:name w:val="Приложение"/>
    <w:basedOn w:val="a5"/>
    <w:next w:val="a5"/>
    <w:rsid w:val="00933CD4"/>
    <w:pPr>
      <w:keepNext/>
      <w:pageBreakBefore/>
      <w:numPr>
        <w:numId w:val="7"/>
      </w:numPr>
      <w:suppressAutoHyphens w:val="0"/>
      <w:spacing w:before="120" w:after="120"/>
      <w:jc w:val="center"/>
    </w:pPr>
    <w:rPr>
      <w:b/>
      <w:kern w:val="28"/>
      <w:sz w:val="28"/>
      <w:szCs w:val="20"/>
      <w:lang w:eastAsia="ru-RU"/>
    </w:rPr>
  </w:style>
  <w:style w:type="paragraph" w:customStyle="1" w:styleId="aff4">
    <w:name w:val="Табличный"/>
    <w:basedOn w:val="a5"/>
    <w:rsid w:val="00933CD4"/>
    <w:pPr>
      <w:keepNext/>
      <w:widowControl w:val="0"/>
      <w:suppressAutoHyphens w:val="0"/>
      <w:spacing w:before="60" w:after="60"/>
      <w:jc w:val="center"/>
    </w:pPr>
    <w:rPr>
      <w:b/>
      <w:sz w:val="22"/>
      <w:szCs w:val="20"/>
      <w:lang w:eastAsia="ru-RU"/>
    </w:rPr>
  </w:style>
  <w:style w:type="paragraph" w:customStyle="1" w:styleId="aff5">
    <w:name w:val="Содержание"/>
    <w:basedOn w:val="a5"/>
    <w:rsid w:val="00933CD4"/>
    <w:pPr>
      <w:widowControl w:val="0"/>
      <w:suppressAutoHyphens w:val="0"/>
      <w:spacing w:before="240" w:after="240"/>
      <w:jc w:val="center"/>
    </w:pPr>
    <w:rPr>
      <w:b/>
      <w:caps/>
      <w:szCs w:val="20"/>
      <w:lang w:eastAsia="ru-RU"/>
    </w:rPr>
  </w:style>
  <w:style w:type="paragraph" w:customStyle="1" w:styleId="aff6">
    <w:name w:val="Верх. колонт. четн."/>
    <w:basedOn w:val="a5"/>
    <w:rsid w:val="00933CD4"/>
    <w:pPr>
      <w:widowControl w:val="0"/>
      <w:suppressAutoHyphens w:val="0"/>
      <w:spacing w:line="240" w:lineRule="exact"/>
      <w:jc w:val="right"/>
    </w:pPr>
    <w:rPr>
      <w:rFonts w:ascii="Arial" w:hAnsi="Arial"/>
      <w:b/>
      <w:i/>
      <w:szCs w:val="20"/>
      <w:lang w:eastAsia="ru-RU"/>
    </w:rPr>
  </w:style>
  <w:style w:type="paragraph" w:customStyle="1" w:styleId="aff7">
    <w:name w:val="Верх. колонт. нечет."/>
    <w:basedOn w:val="a5"/>
    <w:rsid w:val="00933CD4"/>
    <w:pPr>
      <w:widowControl w:val="0"/>
      <w:suppressAutoHyphens w:val="0"/>
      <w:spacing w:line="240" w:lineRule="exact"/>
    </w:pPr>
    <w:rPr>
      <w:rFonts w:ascii="Arial" w:hAnsi="Arial"/>
      <w:b/>
      <w:i/>
      <w:szCs w:val="20"/>
      <w:lang w:eastAsia="ru-RU"/>
    </w:rPr>
  </w:style>
  <w:style w:type="paragraph" w:styleId="aff8">
    <w:name w:val="Block Text"/>
    <w:basedOn w:val="a5"/>
    <w:rsid w:val="00933CD4"/>
    <w:pPr>
      <w:widowControl w:val="0"/>
      <w:shd w:val="clear" w:color="auto" w:fill="FFFFFF"/>
      <w:spacing w:line="312" w:lineRule="auto"/>
      <w:ind w:left="11" w:right="28" w:firstLine="680"/>
      <w:jc w:val="both"/>
    </w:pPr>
    <w:rPr>
      <w:b/>
      <w:szCs w:val="20"/>
      <w:lang w:eastAsia="ru-RU"/>
    </w:rPr>
  </w:style>
  <w:style w:type="paragraph" w:styleId="2b">
    <w:name w:val="toc 2"/>
    <w:basedOn w:val="a5"/>
    <w:next w:val="a5"/>
    <w:autoRedefine/>
    <w:uiPriority w:val="39"/>
    <w:rsid w:val="00933CD4"/>
    <w:pPr>
      <w:suppressAutoHyphens w:val="0"/>
      <w:ind w:left="240"/>
    </w:pPr>
    <w:rPr>
      <w:smallCaps/>
      <w:sz w:val="20"/>
      <w:szCs w:val="20"/>
      <w:lang w:eastAsia="ru-RU"/>
    </w:rPr>
  </w:style>
  <w:style w:type="paragraph" w:styleId="aff9">
    <w:name w:val="caption"/>
    <w:basedOn w:val="a5"/>
    <w:next w:val="a5"/>
    <w:uiPriority w:val="35"/>
    <w:qFormat/>
    <w:rsid w:val="00933CD4"/>
    <w:pPr>
      <w:suppressAutoHyphens w:val="0"/>
      <w:spacing w:before="120" w:after="120"/>
      <w:jc w:val="center"/>
    </w:pPr>
    <w:rPr>
      <w:b/>
      <w:bCs/>
      <w:sz w:val="22"/>
      <w:szCs w:val="20"/>
      <w:lang w:eastAsia="ru-RU"/>
    </w:rPr>
  </w:style>
  <w:style w:type="paragraph" w:customStyle="1" w:styleId="affa">
    <w:name w:val="Название таблицы"/>
    <w:basedOn w:val="aff9"/>
    <w:rsid w:val="00933CD4"/>
    <w:pPr>
      <w:keepNext/>
      <w:spacing w:after="0"/>
      <w:jc w:val="left"/>
    </w:pPr>
    <w:rPr>
      <w:szCs w:val="22"/>
    </w:rPr>
  </w:style>
  <w:style w:type="paragraph" w:customStyle="1" w:styleId="affb">
    <w:name w:val="Табличный_заголовки"/>
    <w:basedOn w:val="a5"/>
    <w:rsid w:val="00933CD4"/>
    <w:pPr>
      <w:keepNext/>
      <w:keepLines/>
      <w:suppressAutoHyphens w:val="0"/>
      <w:jc w:val="center"/>
    </w:pPr>
    <w:rPr>
      <w:sz w:val="22"/>
      <w:szCs w:val="22"/>
      <w:lang w:eastAsia="ru-RU"/>
    </w:rPr>
  </w:style>
  <w:style w:type="paragraph" w:customStyle="1" w:styleId="affc">
    <w:name w:val="Табличный_центр"/>
    <w:basedOn w:val="a5"/>
    <w:rsid w:val="00933CD4"/>
    <w:pPr>
      <w:suppressAutoHyphens w:val="0"/>
      <w:jc w:val="center"/>
    </w:pPr>
    <w:rPr>
      <w:sz w:val="22"/>
      <w:szCs w:val="22"/>
      <w:lang w:eastAsia="ru-RU"/>
    </w:rPr>
  </w:style>
  <w:style w:type="paragraph" w:customStyle="1" w:styleId="1">
    <w:name w:val="Список 1)"/>
    <w:basedOn w:val="a5"/>
    <w:rsid w:val="00933CD4"/>
    <w:pPr>
      <w:numPr>
        <w:numId w:val="4"/>
      </w:numPr>
      <w:suppressAutoHyphens w:val="0"/>
      <w:spacing w:after="60"/>
      <w:jc w:val="both"/>
    </w:pPr>
    <w:rPr>
      <w:lang w:eastAsia="ru-RU"/>
    </w:rPr>
  </w:style>
  <w:style w:type="paragraph" w:customStyle="1" w:styleId="affd">
    <w:name w:val="Примечания"/>
    <w:basedOn w:val="a5"/>
    <w:link w:val="17"/>
    <w:rsid w:val="00933CD4"/>
    <w:pPr>
      <w:suppressAutoHyphens w:val="0"/>
      <w:spacing w:before="120"/>
      <w:ind w:firstLine="567"/>
      <w:jc w:val="both"/>
    </w:pPr>
    <w:rPr>
      <w:spacing w:val="80"/>
    </w:rPr>
  </w:style>
  <w:style w:type="character" w:customStyle="1" w:styleId="17">
    <w:name w:val="Примечания Знак1"/>
    <w:link w:val="affd"/>
    <w:rsid w:val="00933CD4"/>
    <w:rPr>
      <w:spacing w:val="80"/>
      <w:sz w:val="24"/>
      <w:szCs w:val="24"/>
    </w:rPr>
  </w:style>
  <w:style w:type="paragraph" w:customStyle="1" w:styleId="affe">
    <w:name w:val="Внимание"/>
    <w:basedOn w:val="a5"/>
    <w:rsid w:val="00933CD4"/>
    <w:pPr>
      <w:suppressAutoHyphens w:val="0"/>
      <w:spacing w:before="120"/>
      <w:ind w:firstLine="567"/>
      <w:jc w:val="both"/>
    </w:pPr>
    <w:rPr>
      <w:b/>
      <w:bCs/>
      <w:lang w:eastAsia="ru-RU"/>
    </w:rPr>
  </w:style>
  <w:style w:type="paragraph" w:customStyle="1" w:styleId="a1">
    <w:name w:val="Табличный_нумерованный"/>
    <w:basedOn w:val="a5"/>
    <w:link w:val="afff"/>
    <w:rsid w:val="00933CD4"/>
    <w:pPr>
      <w:numPr>
        <w:numId w:val="3"/>
      </w:numPr>
      <w:suppressAutoHyphens w:val="0"/>
    </w:pPr>
    <w:rPr>
      <w:sz w:val="22"/>
      <w:szCs w:val="22"/>
    </w:rPr>
  </w:style>
  <w:style w:type="character" w:customStyle="1" w:styleId="afff">
    <w:name w:val="Табличный_нумерованный Знак"/>
    <w:link w:val="a1"/>
    <w:rsid w:val="00933CD4"/>
    <w:rPr>
      <w:sz w:val="22"/>
      <w:szCs w:val="22"/>
    </w:rPr>
  </w:style>
  <w:style w:type="paragraph" w:styleId="43">
    <w:name w:val="toc 4"/>
    <w:basedOn w:val="a5"/>
    <w:next w:val="a5"/>
    <w:autoRedefine/>
    <w:rsid w:val="00933CD4"/>
    <w:pPr>
      <w:suppressAutoHyphens w:val="0"/>
      <w:ind w:left="720"/>
    </w:pPr>
    <w:rPr>
      <w:sz w:val="18"/>
      <w:szCs w:val="18"/>
      <w:lang w:eastAsia="ru-RU"/>
    </w:rPr>
  </w:style>
  <w:style w:type="paragraph" w:styleId="53">
    <w:name w:val="toc 5"/>
    <w:basedOn w:val="a5"/>
    <w:next w:val="a5"/>
    <w:autoRedefine/>
    <w:rsid w:val="00933CD4"/>
    <w:pPr>
      <w:suppressAutoHyphens w:val="0"/>
      <w:ind w:left="960"/>
    </w:pPr>
    <w:rPr>
      <w:sz w:val="18"/>
      <w:szCs w:val="18"/>
      <w:lang w:eastAsia="ru-RU"/>
    </w:rPr>
  </w:style>
  <w:style w:type="paragraph" w:styleId="61">
    <w:name w:val="toc 6"/>
    <w:basedOn w:val="a5"/>
    <w:next w:val="a5"/>
    <w:autoRedefine/>
    <w:rsid w:val="00933CD4"/>
    <w:pPr>
      <w:suppressAutoHyphens w:val="0"/>
      <w:ind w:left="1200"/>
    </w:pPr>
    <w:rPr>
      <w:sz w:val="18"/>
      <w:szCs w:val="18"/>
      <w:lang w:eastAsia="ru-RU"/>
    </w:rPr>
  </w:style>
  <w:style w:type="paragraph" w:styleId="71">
    <w:name w:val="toc 7"/>
    <w:basedOn w:val="a5"/>
    <w:next w:val="a5"/>
    <w:autoRedefine/>
    <w:rsid w:val="00933CD4"/>
    <w:pPr>
      <w:suppressAutoHyphens w:val="0"/>
      <w:ind w:left="1440"/>
    </w:pPr>
    <w:rPr>
      <w:sz w:val="18"/>
      <w:szCs w:val="18"/>
      <w:lang w:eastAsia="ru-RU"/>
    </w:rPr>
  </w:style>
  <w:style w:type="paragraph" w:styleId="81">
    <w:name w:val="toc 8"/>
    <w:basedOn w:val="a5"/>
    <w:next w:val="a5"/>
    <w:autoRedefine/>
    <w:rsid w:val="00933CD4"/>
    <w:pPr>
      <w:suppressAutoHyphens w:val="0"/>
      <w:ind w:left="1680"/>
    </w:pPr>
    <w:rPr>
      <w:sz w:val="18"/>
      <w:szCs w:val="18"/>
      <w:lang w:eastAsia="ru-RU"/>
    </w:rPr>
  </w:style>
  <w:style w:type="paragraph" w:styleId="91">
    <w:name w:val="toc 9"/>
    <w:basedOn w:val="a5"/>
    <w:next w:val="a5"/>
    <w:autoRedefine/>
    <w:rsid w:val="00933CD4"/>
    <w:pPr>
      <w:suppressAutoHyphens w:val="0"/>
      <w:ind w:left="1920"/>
    </w:pPr>
    <w:rPr>
      <w:sz w:val="18"/>
      <w:szCs w:val="18"/>
      <w:lang w:eastAsia="ru-RU"/>
    </w:rPr>
  </w:style>
  <w:style w:type="paragraph" w:customStyle="1" w:styleId="afff0">
    <w:name w:val="Верхняя шапка"/>
    <w:basedOn w:val="a5"/>
    <w:rsid w:val="00933CD4"/>
    <w:pPr>
      <w:suppressAutoHyphens w:val="0"/>
      <w:jc w:val="center"/>
    </w:pPr>
    <w:rPr>
      <w:b/>
      <w:bCs/>
      <w:sz w:val="28"/>
      <w:szCs w:val="20"/>
      <w:lang w:eastAsia="ru-RU"/>
    </w:rPr>
  </w:style>
  <w:style w:type="paragraph" w:styleId="afff1">
    <w:name w:val="toa heading"/>
    <w:basedOn w:val="a5"/>
    <w:next w:val="a5"/>
    <w:rsid w:val="00933CD4"/>
    <w:pPr>
      <w:suppressAutoHyphens w:val="0"/>
      <w:spacing w:before="40" w:after="20"/>
      <w:jc w:val="center"/>
    </w:pPr>
    <w:rPr>
      <w:b/>
      <w:sz w:val="22"/>
      <w:szCs w:val="20"/>
      <w:lang w:eastAsia="ru-RU"/>
    </w:rPr>
  </w:style>
  <w:style w:type="paragraph" w:styleId="afff2">
    <w:name w:val="annotation text"/>
    <w:basedOn w:val="a5"/>
    <w:link w:val="afff3"/>
    <w:rsid w:val="00933CD4"/>
    <w:pPr>
      <w:suppressAutoHyphens w:val="0"/>
    </w:pPr>
    <w:rPr>
      <w:sz w:val="20"/>
      <w:szCs w:val="20"/>
      <w:lang w:eastAsia="ru-RU"/>
    </w:rPr>
  </w:style>
  <w:style w:type="character" w:customStyle="1" w:styleId="afff3">
    <w:name w:val="Текст примечания Знак"/>
    <w:basedOn w:val="a6"/>
    <w:link w:val="afff2"/>
    <w:rsid w:val="00933CD4"/>
  </w:style>
  <w:style w:type="paragraph" w:styleId="afff4">
    <w:name w:val="annotation subject"/>
    <w:basedOn w:val="afff2"/>
    <w:next w:val="afff2"/>
    <w:link w:val="afff5"/>
    <w:rsid w:val="00933CD4"/>
    <w:pPr>
      <w:ind w:firstLine="284"/>
      <w:jc w:val="both"/>
    </w:pPr>
    <w:rPr>
      <w:b/>
      <w:bCs/>
    </w:rPr>
  </w:style>
  <w:style w:type="character" w:customStyle="1" w:styleId="afff5">
    <w:name w:val="Тема примечания Знак"/>
    <w:basedOn w:val="afff3"/>
    <w:link w:val="afff4"/>
    <w:rsid w:val="00933CD4"/>
    <w:rPr>
      <w:b/>
      <w:bCs/>
    </w:rPr>
  </w:style>
  <w:style w:type="paragraph" w:customStyle="1" w:styleId="afff6">
    <w:name w:val="ЕСКД_название устройства"/>
    <w:basedOn w:val="a5"/>
    <w:rsid w:val="00933CD4"/>
    <w:pPr>
      <w:suppressAutoHyphens w:val="0"/>
      <w:spacing w:line="360" w:lineRule="auto"/>
      <w:jc w:val="center"/>
    </w:pPr>
    <w:rPr>
      <w:b/>
      <w:bCs/>
      <w:sz w:val="36"/>
      <w:szCs w:val="36"/>
      <w:lang w:eastAsia="ru-RU"/>
    </w:rPr>
  </w:style>
  <w:style w:type="paragraph" w:customStyle="1" w:styleId="a4">
    <w:name w:val="Требования"/>
    <w:basedOn w:val="2"/>
    <w:rsid w:val="00933CD4"/>
    <w:pPr>
      <w:numPr>
        <w:numId w:val="5"/>
      </w:numPr>
      <w:ind w:left="0" w:firstLine="567"/>
    </w:pPr>
    <w:rPr>
      <w:i/>
    </w:rPr>
  </w:style>
  <w:style w:type="paragraph" w:customStyle="1" w:styleId="a0">
    <w:name w:val="Список а)"/>
    <w:basedOn w:val="a3"/>
    <w:rsid w:val="00933CD4"/>
    <w:pPr>
      <w:numPr>
        <w:numId w:val="2"/>
      </w:numPr>
      <w:tabs>
        <w:tab w:val="num" w:pos="360"/>
      </w:tabs>
      <w:ind w:left="360" w:hanging="360"/>
    </w:pPr>
  </w:style>
  <w:style w:type="paragraph" w:styleId="afff7">
    <w:name w:val="Document Map"/>
    <w:basedOn w:val="a5"/>
    <w:link w:val="afff8"/>
    <w:rsid w:val="00933CD4"/>
    <w:pPr>
      <w:widowControl w:val="0"/>
      <w:shd w:val="clear" w:color="auto" w:fill="000080"/>
      <w:jc w:val="both"/>
    </w:pPr>
    <w:rPr>
      <w:rFonts w:ascii="Tahoma" w:hAnsi="Tahoma"/>
      <w:szCs w:val="20"/>
      <w:lang w:eastAsia="ru-RU"/>
    </w:rPr>
  </w:style>
  <w:style w:type="character" w:customStyle="1" w:styleId="afff8">
    <w:name w:val="Схема документа Знак"/>
    <w:basedOn w:val="a6"/>
    <w:link w:val="afff7"/>
    <w:rsid w:val="00933CD4"/>
    <w:rPr>
      <w:rFonts w:ascii="Tahoma" w:hAnsi="Tahoma"/>
      <w:sz w:val="24"/>
      <w:shd w:val="clear" w:color="auto" w:fill="000080"/>
    </w:rPr>
  </w:style>
  <w:style w:type="paragraph" w:customStyle="1" w:styleId="afff9">
    <w:name w:val="Внимание_Опасность"/>
    <w:basedOn w:val="affe"/>
    <w:rsid w:val="00933CD4"/>
    <w:pPr>
      <w:keepLines/>
    </w:pPr>
    <w:rPr>
      <w:caps/>
    </w:rPr>
  </w:style>
  <w:style w:type="character" w:styleId="afffa">
    <w:name w:val="annotation reference"/>
    <w:rsid w:val="00933CD4"/>
    <w:rPr>
      <w:sz w:val="16"/>
      <w:szCs w:val="16"/>
    </w:rPr>
  </w:style>
  <w:style w:type="paragraph" w:customStyle="1" w:styleId="afffb">
    <w:name w:val="Абзац"/>
    <w:basedOn w:val="a5"/>
    <w:link w:val="afffc"/>
    <w:qFormat/>
    <w:rsid w:val="00933CD4"/>
    <w:pPr>
      <w:suppressAutoHyphens w:val="0"/>
      <w:spacing w:before="120" w:after="60"/>
      <w:ind w:firstLine="567"/>
      <w:jc w:val="both"/>
    </w:pPr>
  </w:style>
  <w:style w:type="character" w:customStyle="1" w:styleId="afffc">
    <w:name w:val="Абзац Знак"/>
    <w:link w:val="afffb"/>
    <w:rsid w:val="00933CD4"/>
    <w:rPr>
      <w:sz w:val="24"/>
      <w:szCs w:val="24"/>
    </w:rPr>
  </w:style>
  <w:style w:type="paragraph" w:customStyle="1" w:styleId="afffd">
    <w:name w:val="Табличный_слева"/>
    <w:basedOn w:val="a5"/>
    <w:rsid w:val="00933CD4"/>
    <w:pPr>
      <w:suppressAutoHyphens w:val="0"/>
    </w:pPr>
    <w:rPr>
      <w:sz w:val="22"/>
      <w:szCs w:val="22"/>
      <w:lang w:eastAsia="ru-RU"/>
    </w:rPr>
  </w:style>
  <w:style w:type="paragraph" w:customStyle="1" w:styleId="18">
    <w:name w:val="Обычный 1"/>
    <w:basedOn w:val="a5"/>
    <w:next w:val="a5"/>
    <w:semiHidden/>
    <w:rsid w:val="00933CD4"/>
    <w:pPr>
      <w:tabs>
        <w:tab w:val="num" w:pos="360"/>
      </w:tabs>
      <w:suppressAutoHyphens w:val="0"/>
      <w:spacing w:before="120"/>
      <w:ind w:left="360" w:hanging="360"/>
      <w:jc w:val="both"/>
    </w:pPr>
    <w:rPr>
      <w:szCs w:val="20"/>
      <w:lang w:eastAsia="ru-RU"/>
    </w:rPr>
  </w:style>
  <w:style w:type="paragraph" w:customStyle="1" w:styleId="afffe">
    <w:name w:val="Обычный влево"/>
    <w:basedOn w:val="18"/>
    <w:rsid w:val="00933CD4"/>
    <w:pPr>
      <w:tabs>
        <w:tab w:val="clear" w:pos="360"/>
      </w:tabs>
      <w:spacing w:before="0"/>
      <w:ind w:left="0" w:firstLine="0"/>
      <w:jc w:val="left"/>
    </w:pPr>
  </w:style>
  <w:style w:type="paragraph" w:customStyle="1" w:styleId="affff">
    <w:name w:val="Шапка таблицы"/>
    <w:basedOn w:val="a5"/>
    <w:rsid w:val="00933CD4"/>
    <w:pPr>
      <w:suppressAutoHyphens w:val="0"/>
      <w:jc w:val="center"/>
    </w:pPr>
    <w:rPr>
      <w:b/>
      <w:szCs w:val="20"/>
      <w:lang w:eastAsia="ru-RU"/>
    </w:rPr>
  </w:style>
  <w:style w:type="paragraph" w:customStyle="1" w:styleId="affff0">
    <w:name w:val="Лист согласования"/>
    <w:basedOn w:val="a5"/>
    <w:rsid w:val="00933CD4"/>
    <w:pPr>
      <w:suppressAutoHyphens w:val="0"/>
      <w:ind w:firstLine="851"/>
      <w:jc w:val="center"/>
    </w:pPr>
    <w:rPr>
      <w:b/>
      <w:bCs/>
      <w:szCs w:val="20"/>
      <w:lang w:eastAsia="ru-RU"/>
    </w:rPr>
  </w:style>
  <w:style w:type="paragraph" w:customStyle="1" w:styleId="affff1">
    <w:name w:val="Табличный_по ширине"/>
    <w:basedOn w:val="afffd"/>
    <w:rsid w:val="00933CD4"/>
    <w:pPr>
      <w:jc w:val="both"/>
    </w:pPr>
  </w:style>
  <w:style w:type="paragraph" w:customStyle="1" w:styleId="20">
    <w:name w:val="Заголовок 2_Приложения"/>
    <w:basedOn w:val="a5"/>
    <w:next w:val="afffb"/>
    <w:rsid w:val="00933CD4"/>
    <w:pPr>
      <w:numPr>
        <w:ilvl w:val="1"/>
        <w:numId w:val="7"/>
      </w:numPr>
      <w:suppressAutoHyphens w:val="0"/>
      <w:spacing w:before="180" w:after="60"/>
      <w:jc w:val="both"/>
    </w:pPr>
    <w:rPr>
      <w:b/>
      <w:sz w:val="28"/>
      <w:lang w:eastAsia="ru-RU"/>
    </w:rPr>
  </w:style>
  <w:style w:type="paragraph" w:customStyle="1" w:styleId="3">
    <w:name w:val="Заголовок 3_Приложения"/>
    <w:basedOn w:val="a5"/>
    <w:next w:val="afffb"/>
    <w:rsid w:val="00933CD4"/>
    <w:pPr>
      <w:numPr>
        <w:ilvl w:val="2"/>
        <w:numId w:val="7"/>
      </w:numPr>
      <w:suppressAutoHyphens w:val="0"/>
      <w:spacing w:before="120" w:after="60"/>
      <w:jc w:val="both"/>
    </w:pPr>
    <w:rPr>
      <w:b/>
      <w:sz w:val="26"/>
      <w:lang w:eastAsia="ru-RU"/>
    </w:rPr>
  </w:style>
  <w:style w:type="paragraph" w:customStyle="1" w:styleId="4">
    <w:name w:val="Заголовок 4_Приложения"/>
    <w:basedOn w:val="a5"/>
    <w:next w:val="afffb"/>
    <w:rsid w:val="00933CD4"/>
    <w:pPr>
      <w:numPr>
        <w:ilvl w:val="3"/>
        <w:numId w:val="7"/>
      </w:numPr>
      <w:suppressAutoHyphens w:val="0"/>
      <w:spacing w:before="120" w:after="120"/>
    </w:pPr>
    <w:rPr>
      <w:b/>
      <w:lang w:eastAsia="ru-RU"/>
    </w:rPr>
  </w:style>
  <w:style w:type="paragraph" w:styleId="affff2">
    <w:name w:val="No Spacing"/>
    <w:link w:val="affff3"/>
    <w:uiPriority w:val="1"/>
    <w:qFormat/>
    <w:rsid w:val="00933CD4"/>
    <w:rPr>
      <w:rFonts w:ascii="Calibri" w:hAnsi="Calibri"/>
      <w:sz w:val="22"/>
      <w:szCs w:val="22"/>
    </w:rPr>
  </w:style>
  <w:style w:type="character" w:customStyle="1" w:styleId="affff3">
    <w:name w:val="Без интервала Знак"/>
    <w:link w:val="affff2"/>
    <w:uiPriority w:val="1"/>
    <w:rsid w:val="00933CD4"/>
    <w:rPr>
      <w:rFonts w:ascii="Calibri" w:hAnsi="Calibri"/>
      <w:sz w:val="22"/>
      <w:szCs w:val="22"/>
      <w:lang w:bidi="ar-SA"/>
    </w:rPr>
  </w:style>
  <w:style w:type="paragraph" w:styleId="affff4">
    <w:name w:val="Normal (Web)"/>
    <w:basedOn w:val="a5"/>
    <w:uiPriority w:val="99"/>
    <w:rsid w:val="00933CD4"/>
    <w:pPr>
      <w:spacing w:before="75" w:after="75"/>
      <w:ind w:left="75" w:right="75" w:firstLine="225"/>
      <w:jc w:val="both"/>
    </w:pPr>
    <w:rPr>
      <w:rFonts w:ascii="Verdana" w:hAnsi="Verdana" w:cs="Verdana"/>
      <w:color w:val="000000"/>
      <w:sz w:val="18"/>
      <w:szCs w:val="18"/>
    </w:rPr>
  </w:style>
  <w:style w:type="paragraph" w:styleId="affff5">
    <w:name w:val="TOC Heading"/>
    <w:basedOn w:val="11"/>
    <w:next w:val="a5"/>
    <w:uiPriority w:val="39"/>
    <w:unhideWhenUsed/>
    <w:qFormat/>
    <w:rsid w:val="00933CD4"/>
    <w:pPr>
      <w:keepNext/>
      <w:keepLines/>
      <w:spacing w:before="480" w:beforeAutospacing="0" w:after="0" w:afterAutospacing="0"/>
      <w:jc w:val="left"/>
      <w:outlineLvl w:val="9"/>
    </w:pPr>
    <w:rPr>
      <w:rFonts w:ascii="Cambria" w:eastAsia="Times New Roman" w:hAnsi="Cambria"/>
      <w:color w:val="365F91"/>
      <w:kern w:val="0"/>
      <w:szCs w:val="28"/>
    </w:rPr>
  </w:style>
  <w:style w:type="paragraph" w:styleId="affff6">
    <w:name w:val="List Paragraph"/>
    <w:basedOn w:val="a5"/>
    <w:uiPriority w:val="34"/>
    <w:qFormat/>
    <w:rsid w:val="00933CD4"/>
    <w:pPr>
      <w:suppressAutoHyphens w:val="0"/>
      <w:ind w:left="720"/>
      <w:contextualSpacing/>
    </w:pPr>
    <w:rPr>
      <w:rFonts w:ascii="Calibri" w:eastAsia="Calibri" w:hAnsi="Calibri"/>
      <w:lang w:eastAsia="en-US"/>
    </w:rPr>
  </w:style>
  <w:style w:type="character" w:styleId="affff7">
    <w:name w:val="Placeholder Text"/>
    <w:uiPriority w:val="99"/>
    <w:semiHidden/>
    <w:rsid w:val="00933CD4"/>
    <w:rPr>
      <w:color w:val="808080"/>
    </w:rPr>
  </w:style>
  <w:style w:type="paragraph" w:customStyle="1" w:styleId="10">
    <w:name w:val="Табличный_нумерованный_10"/>
    <w:basedOn w:val="a5"/>
    <w:qFormat/>
    <w:rsid w:val="00933CD4"/>
    <w:pPr>
      <w:numPr>
        <w:numId w:val="9"/>
      </w:numPr>
      <w:suppressAutoHyphens w:val="0"/>
    </w:pPr>
    <w:rPr>
      <w:sz w:val="20"/>
      <w:lang w:eastAsia="ru-RU"/>
    </w:rPr>
  </w:style>
  <w:style w:type="paragraph" w:customStyle="1" w:styleId="HeaderOdd">
    <w:name w:val="Header Odd"/>
    <w:basedOn w:val="affff2"/>
    <w:qFormat/>
    <w:rsid w:val="00933CD4"/>
    <w:pPr>
      <w:pBdr>
        <w:bottom w:val="single" w:sz="4" w:space="1" w:color="4F81BD"/>
      </w:pBdr>
      <w:jc w:val="right"/>
    </w:pPr>
    <w:rPr>
      <w:b/>
      <w:bCs/>
      <w:color w:val="1F497D"/>
      <w:sz w:val="20"/>
      <w:szCs w:val="23"/>
      <w:lang w:eastAsia="ja-JP"/>
    </w:rPr>
  </w:style>
  <w:style w:type="paragraph" w:customStyle="1" w:styleId="affff8">
    <w:name w:val="ТЕКСТ ГРАД"/>
    <w:basedOn w:val="a5"/>
    <w:link w:val="affff9"/>
    <w:qFormat/>
    <w:rsid w:val="00933CD4"/>
    <w:pPr>
      <w:suppressAutoHyphens w:val="0"/>
      <w:spacing w:line="360" w:lineRule="auto"/>
      <w:ind w:firstLine="709"/>
      <w:jc w:val="both"/>
    </w:pPr>
  </w:style>
  <w:style w:type="character" w:customStyle="1" w:styleId="affff9">
    <w:name w:val="ТЕКСТ ГРАД Знак"/>
    <w:link w:val="affff8"/>
    <w:rsid w:val="00933CD4"/>
    <w:rPr>
      <w:sz w:val="24"/>
      <w:szCs w:val="24"/>
    </w:rPr>
  </w:style>
  <w:style w:type="paragraph" w:customStyle="1" w:styleId="affffa">
    <w:name w:val="Табличный_справа"/>
    <w:basedOn w:val="a5"/>
    <w:rsid w:val="00933CD4"/>
    <w:pPr>
      <w:suppressAutoHyphens w:val="0"/>
      <w:jc w:val="right"/>
    </w:pPr>
    <w:rPr>
      <w:sz w:val="22"/>
      <w:szCs w:val="22"/>
      <w:lang w:eastAsia="ru-RU"/>
    </w:rPr>
  </w:style>
  <w:style w:type="paragraph" w:customStyle="1" w:styleId="19">
    <w:name w:val="текст 1"/>
    <w:basedOn w:val="a5"/>
    <w:next w:val="a5"/>
    <w:rsid w:val="00933CD4"/>
    <w:pPr>
      <w:ind w:firstLine="540"/>
      <w:jc w:val="both"/>
    </w:pPr>
    <w:rPr>
      <w:sz w:val="20"/>
      <w:lang w:val="en-US" w:bidi="en-US"/>
    </w:rPr>
  </w:style>
  <w:style w:type="paragraph" w:customStyle="1" w:styleId="Standard">
    <w:name w:val="Standard"/>
    <w:rsid w:val="00933CD4"/>
    <w:pPr>
      <w:widowControl w:val="0"/>
      <w:suppressAutoHyphens/>
      <w:autoSpaceDN w:val="0"/>
      <w:textAlignment w:val="baseline"/>
    </w:pPr>
    <w:rPr>
      <w:rFonts w:eastAsia="Lucida Sans Unicode" w:cs="Mangal"/>
      <w:kern w:val="3"/>
      <w:sz w:val="24"/>
      <w:szCs w:val="24"/>
      <w:lang w:val="en-US" w:eastAsia="zh-CN" w:bidi="hi-IN"/>
    </w:rPr>
  </w:style>
  <w:style w:type="paragraph" w:styleId="2c">
    <w:name w:val="Quote"/>
    <w:basedOn w:val="a5"/>
    <w:next w:val="a5"/>
    <w:link w:val="2d"/>
    <w:uiPriority w:val="29"/>
    <w:qFormat/>
    <w:rsid w:val="00933CD4"/>
    <w:pPr>
      <w:suppressAutoHyphens w:val="0"/>
      <w:spacing w:after="200" w:line="252" w:lineRule="auto"/>
    </w:pPr>
    <w:rPr>
      <w:rFonts w:ascii="Cambria" w:hAnsi="Cambria"/>
      <w:i/>
      <w:iCs/>
      <w:sz w:val="22"/>
      <w:szCs w:val="22"/>
      <w:lang w:val="en-US" w:eastAsia="en-US" w:bidi="en-US"/>
    </w:rPr>
  </w:style>
  <w:style w:type="character" w:customStyle="1" w:styleId="2d">
    <w:name w:val="Цитата 2 Знак"/>
    <w:basedOn w:val="a6"/>
    <w:link w:val="2c"/>
    <w:uiPriority w:val="29"/>
    <w:rsid w:val="00933CD4"/>
    <w:rPr>
      <w:rFonts w:ascii="Cambria" w:hAnsi="Cambria"/>
      <w:i/>
      <w:iCs/>
      <w:sz w:val="22"/>
      <w:szCs w:val="22"/>
      <w:lang w:val="en-US" w:eastAsia="en-US" w:bidi="en-US"/>
    </w:rPr>
  </w:style>
  <w:style w:type="paragraph" w:styleId="affffb">
    <w:name w:val="Intense Quote"/>
    <w:basedOn w:val="a5"/>
    <w:next w:val="a5"/>
    <w:link w:val="affffc"/>
    <w:uiPriority w:val="30"/>
    <w:qFormat/>
    <w:rsid w:val="00933CD4"/>
    <w:pPr>
      <w:pBdr>
        <w:top w:val="dotted" w:sz="2" w:space="10" w:color="632423"/>
        <w:bottom w:val="dotted" w:sz="2" w:space="4" w:color="632423"/>
      </w:pBdr>
      <w:suppressAutoHyphens w:val="0"/>
      <w:spacing w:before="160" w:after="200" w:line="300" w:lineRule="auto"/>
      <w:ind w:left="1440" w:right="1440"/>
    </w:pPr>
    <w:rPr>
      <w:rFonts w:ascii="Cambria" w:hAnsi="Cambria"/>
      <w:caps/>
      <w:color w:val="622423"/>
      <w:spacing w:val="5"/>
      <w:sz w:val="20"/>
      <w:szCs w:val="20"/>
      <w:lang w:val="en-US" w:eastAsia="en-US" w:bidi="en-US"/>
    </w:rPr>
  </w:style>
  <w:style w:type="character" w:customStyle="1" w:styleId="affffc">
    <w:name w:val="Выделенная цитата Знак"/>
    <w:basedOn w:val="a6"/>
    <w:link w:val="affffb"/>
    <w:uiPriority w:val="30"/>
    <w:rsid w:val="00933CD4"/>
    <w:rPr>
      <w:rFonts w:ascii="Cambria" w:hAnsi="Cambria"/>
      <w:caps/>
      <w:color w:val="622423"/>
      <w:spacing w:val="5"/>
      <w:lang w:val="en-US" w:eastAsia="en-US" w:bidi="en-US"/>
    </w:rPr>
  </w:style>
  <w:style w:type="character" w:styleId="affffd">
    <w:name w:val="Subtle Emphasis"/>
    <w:uiPriority w:val="19"/>
    <w:qFormat/>
    <w:rsid w:val="00933CD4"/>
    <w:rPr>
      <w:i/>
      <w:iCs/>
    </w:rPr>
  </w:style>
  <w:style w:type="character" w:styleId="affffe">
    <w:name w:val="Intense Emphasis"/>
    <w:uiPriority w:val="21"/>
    <w:qFormat/>
    <w:rsid w:val="00933CD4"/>
    <w:rPr>
      <w:i/>
      <w:iCs/>
      <w:caps/>
      <w:spacing w:val="10"/>
      <w:sz w:val="20"/>
      <w:szCs w:val="20"/>
    </w:rPr>
  </w:style>
  <w:style w:type="character" w:styleId="afffff">
    <w:name w:val="Subtle Reference"/>
    <w:uiPriority w:val="31"/>
    <w:qFormat/>
    <w:rsid w:val="00933CD4"/>
    <w:rPr>
      <w:rFonts w:ascii="Calibri" w:eastAsia="Times New Roman" w:hAnsi="Calibri" w:cs="Times New Roman"/>
      <w:i/>
      <w:iCs/>
      <w:color w:val="622423"/>
    </w:rPr>
  </w:style>
  <w:style w:type="character" w:styleId="afffff0">
    <w:name w:val="Intense Reference"/>
    <w:uiPriority w:val="32"/>
    <w:qFormat/>
    <w:rsid w:val="00933CD4"/>
    <w:rPr>
      <w:rFonts w:ascii="Calibri" w:eastAsia="Times New Roman" w:hAnsi="Calibri" w:cs="Times New Roman"/>
      <w:b/>
      <w:bCs/>
      <w:i/>
      <w:iCs/>
      <w:color w:val="622423"/>
    </w:rPr>
  </w:style>
  <w:style w:type="character" w:styleId="afffff1">
    <w:name w:val="Book Title"/>
    <w:uiPriority w:val="33"/>
    <w:qFormat/>
    <w:rsid w:val="00933CD4"/>
    <w:rPr>
      <w:caps/>
      <w:color w:val="622423"/>
      <w:spacing w:val="5"/>
      <w:u w:color="622423"/>
    </w:rPr>
  </w:style>
  <w:style w:type="character" w:styleId="afffff2">
    <w:name w:val="footnote reference"/>
    <w:uiPriority w:val="99"/>
    <w:unhideWhenUsed/>
    <w:rsid w:val="00933CD4"/>
    <w:rPr>
      <w:vertAlign w:val="superscript"/>
    </w:rPr>
  </w:style>
  <w:style w:type="paragraph" w:styleId="afffff3">
    <w:name w:val="footnote text"/>
    <w:basedOn w:val="a5"/>
    <w:link w:val="afffff4"/>
    <w:uiPriority w:val="99"/>
    <w:unhideWhenUsed/>
    <w:rsid w:val="00933CD4"/>
    <w:pPr>
      <w:suppressAutoHyphens w:val="0"/>
    </w:pPr>
    <w:rPr>
      <w:sz w:val="20"/>
      <w:szCs w:val="20"/>
      <w:lang w:eastAsia="ru-RU"/>
    </w:rPr>
  </w:style>
  <w:style w:type="character" w:customStyle="1" w:styleId="afffff4">
    <w:name w:val="Текст сноски Знак"/>
    <w:basedOn w:val="a6"/>
    <w:link w:val="afffff3"/>
    <w:uiPriority w:val="99"/>
    <w:rsid w:val="00933CD4"/>
  </w:style>
  <w:style w:type="character" w:customStyle="1" w:styleId="afffff5">
    <w:name w:val="Стиль полужирный"/>
    <w:uiPriority w:val="99"/>
    <w:rsid w:val="00933CD4"/>
    <w:rPr>
      <w:b/>
    </w:rPr>
  </w:style>
  <w:style w:type="paragraph" w:customStyle="1" w:styleId="ConsNormal">
    <w:name w:val="ConsNormal"/>
    <w:uiPriority w:val="99"/>
    <w:rsid w:val="00933CD4"/>
    <w:pPr>
      <w:widowControl w:val="0"/>
      <w:autoSpaceDE w:val="0"/>
      <w:autoSpaceDN w:val="0"/>
      <w:adjustRightInd w:val="0"/>
      <w:ind w:right="19772" w:firstLine="720"/>
    </w:pPr>
    <w:rPr>
      <w:rFonts w:ascii="Arial" w:eastAsia="SimSun" w:hAnsi="Arial" w:cs="Arial"/>
      <w:lang w:eastAsia="zh-CN"/>
    </w:rPr>
  </w:style>
  <w:style w:type="character" w:customStyle="1" w:styleId="FontStyle60">
    <w:name w:val="Font Style60"/>
    <w:basedOn w:val="a6"/>
    <w:uiPriority w:val="99"/>
    <w:rsid w:val="00933CD4"/>
    <w:rPr>
      <w:rFonts w:ascii="Times New Roman" w:hAnsi="Times New Roman" w:cs="Times New Roman"/>
      <w:sz w:val="22"/>
      <w:szCs w:val="22"/>
    </w:rPr>
  </w:style>
  <w:style w:type="paragraph" w:customStyle="1" w:styleId="Style16">
    <w:name w:val="Style16"/>
    <w:basedOn w:val="a5"/>
    <w:uiPriority w:val="99"/>
    <w:rsid w:val="00933CD4"/>
    <w:pPr>
      <w:widowControl w:val="0"/>
      <w:suppressAutoHyphens w:val="0"/>
      <w:autoSpaceDE w:val="0"/>
      <w:autoSpaceDN w:val="0"/>
      <w:adjustRightInd w:val="0"/>
      <w:spacing w:line="276" w:lineRule="exact"/>
      <w:ind w:firstLine="715"/>
      <w:jc w:val="both"/>
    </w:pPr>
    <w:rPr>
      <w:lang w:eastAsia="ru-RU"/>
    </w:rPr>
  </w:style>
  <w:style w:type="paragraph" w:customStyle="1" w:styleId="Style18">
    <w:name w:val="Style18"/>
    <w:basedOn w:val="a5"/>
    <w:uiPriority w:val="99"/>
    <w:rsid w:val="00933CD4"/>
    <w:pPr>
      <w:widowControl w:val="0"/>
      <w:suppressAutoHyphens w:val="0"/>
      <w:autoSpaceDE w:val="0"/>
      <w:autoSpaceDN w:val="0"/>
      <w:adjustRightInd w:val="0"/>
      <w:spacing w:line="275" w:lineRule="exact"/>
      <w:ind w:firstLine="710"/>
      <w:jc w:val="both"/>
    </w:pPr>
    <w:rPr>
      <w:lang w:eastAsia="ru-RU"/>
    </w:rPr>
  </w:style>
  <w:style w:type="paragraph" w:customStyle="1" w:styleId="Style19">
    <w:name w:val="Style19"/>
    <w:basedOn w:val="a5"/>
    <w:uiPriority w:val="99"/>
    <w:rsid w:val="00933CD4"/>
    <w:pPr>
      <w:widowControl w:val="0"/>
      <w:suppressAutoHyphens w:val="0"/>
      <w:autoSpaceDE w:val="0"/>
      <w:autoSpaceDN w:val="0"/>
      <w:adjustRightInd w:val="0"/>
      <w:spacing w:line="274" w:lineRule="exact"/>
      <w:jc w:val="both"/>
    </w:pPr>
    <w:rPr>
      <w:lang w:eastAsia="ru-RU"/>
    </w:rPr>
  </w:style>
  <w:style w:type="paragraph" w:customStyle="1" w:styleId="Style4">
    <w:name w:val="Style4"/>
    <w:basedOn w:val="a5"/>
    <w:uiPriority w:val="99"/>
    <w:rsid w:val="00933CD4"/>
    <w:pPr>
      <w:widowControl w:val="0"/>
      <w:suppressAutoHyphens w:val="0"/>
      <w:autoSpaceDE w:val="0"/>
      <w:autoSpaceDN w:val="0"/>
      <w:adjustRightInd w:val="0"/>
      <w:jc w:val="both"/>
    </w:pPr>
    <w:rPr>
      <w:lang w:eastAsia="ru-RU"/>
    </w:rPr>
  </w:style>
  <w:style w:type="paragraph" w:customStyle="1" w:styleId="Style33">
    <w:name w:val="Style33"/>
    <w:basedOn w:val="a5"/>
    <w:uiPriority w:val="99"/>
    <w:rsid w:val="00933CD4"/>
    <w:pPr>
      <w:widowControl w:val="0"/>
      <w:suppressAutoHyphens w:val="0"/>
      <w:autoSpaceDE w:val="0"/>
      <w:autoSpaceDN w:val="0"/>
      <w:adjustRightInd w:val="0"/>
      <w:spacing w:line="278" w:lineRule="exact"/>
      <w:jc w:val="both"/>
    </w:pPr>
    <w:rPr>
      <w:lang w:eastAsia="ru-RU"/>
    </w:rPr>
  </w:style>
  <w:style w:type="paragraph" w:customStyle="1" w:styleId="Style3">
    <w:name w:val="Style3"/>
    <w:basedOn w:val="a5"/>
    <w:uiPriority w:val="99"/>
    <w:rsid w:val="00933CD4"/>
    <w:pPr>
      <w:widowControl w:val="0"/>
      <w:suppressAutoHyphens w:val="0"/>
      <w:autoSpaceDE w:val="0"/>
      <w:autoSpaceDN w:val="0"/>
      <w:adjustRightInd w:val="0"/>
    </w:pPr>
    <w:rPr>
      <w:lang w:eastAsia="ru-RU"/>
    </w:rPr>
  </w:style>
  <w:style w:type="paragraph" w:customStyle="1" w:styleId="Style25">
    <w:name w:val="Style25"/>
    <w:basedOn w:val="a5"/>
    <w:uiPriority w:val="99"/>
    <w:rsid w:val="00933CD4"/>
    <w:pPr>
      <w:widowControl w:val="0"/>
      <w:suppressAutoHyphens w:val="0"/>
      <w:autoSpaceDE w:val="0"/>
      <w:autoSpaceDN w:val="0"/>
      <w:adjustRightInd w:val="0"/>
      <w:spacing w:line="274" w:lineRule="exact"/>
      <w:ind w:firstLine="1027"/>
    </w:pPr>
    <w:rPr>
      <w:lang w:eastAsia="ru-RU"/>
    </w:rPr>
  </w:style>
  <w:style w:type="paragraph" w:customStyle="1" w:styleId="38">
    <w:name w:val="Знак3"/>
    <w:basedOn w:val="a5"/>
    <w:rsid w:val="00665E84"/>
    <w:pPr>
      <w:suppressAutoHyphens w:val="0"/>
      <w:spacing w:line="240" w:lineRule="exact"/>
      <w:jc w:val="both"/>
    </w:pPr>
    <w:rPr>
      <w:lang w:val="en-US" w:eastAsia="en-US"/>
    </w:rPr>
  </w:style>
  <w:style w:type="character" w:styleId="afffff6">
    <w:name w:val="page number"/>
    <w:basedOn w:val="a6"/>
    <w:rsid w:val="00665E84"/>
  </w:style>
  <w:style w:type="character" w:customStyle="1" w:styleId="1a">
    <w:name w:val="Знак Знак1"/>
    <w:basedOn w:val="a6"/>
    <w:rsid w:val="00665E84"/>
    <w:rPr>
      <w:rFonts w:ascii="Cambria" w:hAnsi="Cambria"/>
      <w:b/>
      <w:bCs/>
      <w:kern w:val="28"/>
      <w:sz w:val="32"/>
      <w:szCs w:val="32"/>
      <w:lang w:val="ru-RU" w:eastAsia="ru-RU" w:bidi="ar-SA"/>
    </w:rPr>
  </w:style>
  <w:style w:type="table" w:customStyle="1" w:styleId="afffff7">
    <w:name w:val="таблица"/>
    <w:basedOn w:val="a7"/>
    <w:rsid w:val="00665E84"/>
    <w:rPr>
      <w:rFonts w:eastAsia="SimSun"/>
    </w:rPr>
    <w:tblPr/>
  </w:style>
  <w:style w:type="character" w:customStyle="1" w:styleId="54">
    <w:name w:val="Знак Знак5"/>
    <w:basedOn w:val="a6"/>
    <w:rsid w:val="00665E84"/>
    <w:rPr>
      <w:spacing w:val="3"/>
      <w:sz w:val="21"/>
      <w:szCs w:val="21"/>
      <w:lang w:bidi="ar-SA"/>
    </w:rPr>
  </w:style>
  <w:style w:type="character" w:customStyle="1" w:styleId="ConsPlusNormal0">
    <w:name w:val="ConsPlusNormal Знак"/>
    <w:link w:val="ConsPlusNormal"/>
    <w:locked/>
    <w:rsid w:val="00665E84"/>
    <w:rPr>
      <w:rFonts w:ascii="Calibri" w:hAnsi="Calibri"/>
      <w:sz w:val="22"/>
      <w:lang w:bidi="ar-SA"/>
    </w:rPr>
  </w:style>
  <w:style w:type="paragraph" w:customStyle="1" w:styleId="S">
    <w:name w:val="S_Обычный"/>
    <w:basedOn w:val="a5"/>
    <w:link w:val="S0"/>
    <w:qFormat/>
    <w:rsid w:val="00665E84"/>
    <w:pPr>
      <w:suppressAutoHyphens w:val="0"/>
      <w:ind w:firstLine="709"/>
      <w:jc w:val="both"/>
    </w:pPr>
  </w:style>
  <w:style w:type="character" w:customStyle="1" w:styleId="S0">
    <w:name w:val="S_Обычный Знак"/>
    <w:link w:val="S"/>
    <w:rsid w:val="00665E84"/>
    <w:rPr>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9121017">
      <w:bodyDiv w:val="1"/>
      <w:marLeft w:val="0"/>
      <w:marRight w:val="0"/>
      <w:marTop w:val="0"/>
      <w:marBottom w:val="0"/>
      <w:divBdr>
        <w:top w:val="none" w:sz="0" w:space="0" w:color="auto"/>
        <w:left w:val="none" w:sz="0" w:space="0" w:color="auto"/>
        <w:bottom w:val="none" w:sz="0" w:space="0" w:color="auto"/>
        <w:right w:val="none" w:sz="0" w:space="0" w:color="auto"/>
      </w:divBdr>
    </w:div>
    <w:div w:id="909847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A638A597DE8F23322992C046DA2B76E984872EA1BA369C8BC558EB5F604E022FACCCF1EEBC0DE882F45AC725026CF18426DA79FF77A960H2F" TargetMode="External"/><Relationship Id="rId18" Type="http://schemas.openxmlformats.org/officeDocument/2006/relationships/hyperlink" Target="consultantplus://offline/ref=B045B064DCAA0D6D284136BA7DCE6E9A644CA18EE691D1B978417228413320C3830B286AAA78A253A724CAB2B3D839EFF2C196253445G1B8E" TargetMode="External"/><Relationship Id="rId26" Type="http://schemas.openxmlformats.org/officeDocument/2006/relationships/hyperlink" Target="consultantplus://offline/ref=DD888605BF81EBEDC1BCCE66AE257750BC3D42A944D899C87D6A3F68973A20DAF7C929F316FB9F28370A600B6754111CE784BC17FDB8017EcA6DE" TargetMode="External"/><Relationship Id="rId39" Type="http://schemas.openxmlformats.org/officeDocument/2006/relationships/hyperlink" Target="consultantplus://offline/ref=9DD72B938F59B4991C7689D86F1BFECB2E1E170E6EBAA58AD453CAC26859DAE1039BE83003F4462D0472F5C88EA1B40F238F7B868BC5wFAFL" TargetMode="External"/><Relationship Id="rId21" Type="http://schemas.openxmlformats.org/officeDocument/2006/relationships/hyperlink" Target="consultantplus://offline/ref=44E93CBEC278A21C702DB090EBD9DC5A475304B5A6A50B1A04F78206A450CB4138BFCD0A82034204DD3A5A8AE571F298E2197C51BBFCu4K2E" TargetMode="External"/><Relationship Id="rId34" Type="http://schemas.openxmlformats.org/officeDocument/2006/relationships/hyperlink" Target="consultantplus://offline/ref=7BAE210528ABAA46FB64B8756B86EE6CE9A6D82F40078DF8ADBBA4FD7A7EF11E224760149A16RFd2I" TargetMode="External"/><Relationship Id="rId42" Type="http://schemas.openxmlformats.org/officeDocument/2006/relationships/hyperlink" Target="consultantplus://offline/ref=032455EA34430E5866B3B7E435A81229305E5F5608B29C625BE5AB16DBD59D29F77565DC0E26F835AF2F97A36AC99B8B882F378D307Ay7DAL" TargetMode="External"/><Relationship Id="rId47" Type="http://schemas.openxmlformats.org/officeDocument/2006/relationships/hyperlink" Target="consultantplus://offline/ref=9ADE0508F91FA95D83CFF78B176D29650610393F455888865F7F60F7717142B64E1A30948DA4E9F37CED728A897C9168C60C904C0A7FAFM0D" TargetMode="External"/><Relationship Id="rId50" Type="http://schemas.openxmlformats.org/officeDocument/2006/relationships/footer" Target="footer1.xml"/><Relationship Id="rId55"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consultantplus://offline/ref=029D6357C591D03BC220678071FE5C29AB4BC98D97C4252813844009E223984737D5C7BDD79040BBF85BE" TargetMode="External"/><Relationship Id="rId29" Type="http://schemas.openxmlformats.org/officeDocument/2006/relationships/hyperlink" Target="consultantplus://offline/ref=04A4E222ECC80724417B327352C5AF746BC0A9BB9169A9FB77BC90B45FE9B1C5A5CCABC97BDA3C663E826A85F73167AE7C4B9B44EDF25268H1UAE" TargetMode="External"/><Relationship Id="rId11" Type="http://schemas.openxmlformats.org/officeDocument/2006/relationships/hyperlink" Target="consultantplus://offline/ref=0175055936D202D0D58F8D6CC12CF92B304BA42AF6864DB9EB2E93EE27623EEF4BF6251320E6E129C6DCF93088jDz0D" TargetMode="External"/><Relationship Id="rId24" Type="http://schemas.openxmlformats.org/officeDocument/2006/relationships/hyperlink" Target="consultantplus://offline/ref=7294945B8788C3B5860991366BFC5758ED9232F9768BA7BD5AE0481CA3549458AD59AFF060A60990FA3870D07AE9C0C8FD48FD5FBEEBN4UAH" TargetMode="External"/><Relationship Id="rId32" Type="http://schemas.openxmlformats.org/officeDocument/2006/relationships/hyperlink" Target="consultantplus://offline/ref=EA3D4D4D75278A0EDD9045A9D002E8DD8BE75B3A2E40C701067218A309A2D9444DDCBC27B613D02CDBFDEE3A9C45FB22CF53A6A2508255B9A6G2K" TargetMode="External"/><Relationship Id="rId37" Type="http://schemas.openxmlformats.org/officeDocument/2006/relationships/hyperlink" Target="consultantplus://offline/ref=CCCD7C45FBA36DF5542850D0767A3ECE4C8ED44D412161D97536FC4EEF98685381F4203E55F33748BBE1F7FFF111FF8B97F35BC3253325z5K" TargetMode="External"/><Relationship Id="rId40" Type="http://schemas.openxmlformats.org/officeDocument/2006/relationships/hyperlink" Target="consultantplus://offline/ref=0B5557956639ACE6CC03AED5A4465868E9BECCFD8E88AAC6EFB0726D2E0C2572670EF9D1BF338524AAC63F87E35866B23574F9A92D43e0G5L" TargetMode="External"/><Relationship Id="rId45" Type="http://schemas.openxmlformats.org/officeDocument/2006/relationships/hyperlink" Target="consultantplus://offline/ref=032455EA34430E5866B3B7E435A81229305E5F5608B29C625BE5AB16DBD59D29F77565DD0B22FD35AF2F97A36AC99B8B882F378D307Ay7DAL" TargetMode="External"/><Relationship Id="rId53" Type="http://schemas.openxmlformats.org/officeDocument/2006/relationships/image" Target="media/image1.png"/><Relationship Id="rId58" Type="http://schemas.openxmlformats.org/officeDocument/2006/relationships/fontTable" Target="fontTable.xml"/><Relationship Id="rId5" Type="http://schemas.openxmlformats.org/officeDocument/2006/relationships/settings" Target="settings.xml"/><Relationship Id="rId19" Type="http://schemas.openxmlformats.org/officeDocument/2006/relationships/hyperlink" Target="consultantplus://offline/ref=B045B064DCAA0D6D284136BA7DCE6E9A644CA18EE691D1B978417228413320C3830B2869AB78A059F67EDAB6FA8D36F1F1DF89272A4611E0G1B5E" TargetMode="External"/><Relationship Id="rId4" Type="http://schemas.microsoft.com/office/2007/relationships/stylesWithEffects" Target="stylesWithEffects.xml"/><Relationship Id="rId9" Type="http://schemas.openxmlformats.org/officeDocument/2006/relationships/hyperlink" Target="https://nizhneomskij-r52.gosweb.gosuslugi.ru/" TargetMode="External"/><Relationship Id="rId14" Type="http://schemas.openxmlformats.org/officeDocument/2006/relationships/hyperlink" Target="consultantplus://offline/ref=A638A597DE8F23322992C046DA2B76E984872EA1BA369C8BC558EB5F604E022FACCCF1EEBA05EF82F45AC725026CF18426DA79FF77A960H2F" TargetMode="External"/><Relationship Id="rId22" Type="http://schemas.openxmlformats.org/officeDocument/2006/relationships/hyperlink" Target="consultantplus://offline/ref=44E93CBEC278A21C702DB090EBD9DC5A475304B5A6A50B1A04F78206A450CB4138BFCD0A82034204DD3A5A8AE571F298E2197C51BBFCu4K2E" TargetMode="External"/><Relationship Id="rId27" Type="http://schemas.openxmlformats.org/officeDocument/2006/relationships/hyperlink" Target="consultantplus://offline/ref=04A4E222ECC80724417B327352C5AF746BC0A9BB906CA9FB77BC90B45FE9B1C5A5CCABC97BDA3C643A826A85F73167AE7C4B9B44EDF25268H1UAE" TargetMode="External"/><Relationship Id="rId30" Type="http://schemas.openxmlformats.org/officeDocument/2006/relationships/hyperlink" Target="consultantplus://offline/ref=04A4E222ECC80724417B327352C5AF746BC0A9BB9169A9FB77BC90B45FE9B1C5A5CCABC97BDA3C643E826A85F73167AE7C4B9B44EDF25268H1UAE" TargetMode="External"/><Relationship Id="rId35" Type="http://schemas.openxmlformats.org/officeDocument/2006/relationships/hyperlink" Target="consultantplus://offline/ref=7BAE210528ABAA46FB64B8756B86EE6CE9A6D82F40078DF8ADBBA4FD7A7EF11E224760149A10RFd0I" TargetMode="External"/><Relationship Id="rId43" Type="http://schemas.openxmlformats.org/officeDocument/2006/relationships/hyperlink" Target="consultantplus://offline/ref=032455EA34430E5866B3B7E435A81229305E5F5608B29C625BE5AB16DBD59D29F77565DC0E25FF35AF2F97A36AC99B8B882F378D307Ay7DAL" TargetMode="External"/><Relationship Id="rId48" Type="http://schemas.openxmlformats.org/officeDocument/2006/relationships/hyperlink" Target="consultantplus://offline/ref=9ADE0508F91FA95D83CFF78B176D29650610393F455888865F7F60F7717142B64E1A30948DA7EEF37CED728A897C9168C60C904C0A7FAFM0D" TargetMode="External"/><Relationship Id="rId56" Type="http://schemas.openxmlformats.org/officeDocument/2006/relationships/footer" Target="footer4.xml"/><Relationship Id="rId8" Type="http://schemas.openxmlformats.org/officeDocument/2006/relationships/endnotes" Target="endnotes.xml"/><Relationship Id="rId51" Type="http://schemas.openxmlformats.org/officeDocument/2006/relationships/footer" Target="footer2.xml"/><Relationship Id="rId3" Type="http://schemas.openxmlformats.org/officeDocument/2006/relationships/styles" Target="styles.xml"/><Relationship Id="rId12" Type="http://schemas.openxmlformats.org/officeDocument/2006/relationships/hyperlink" Target="consultantplus://offline/ref=0175055936D202D0D58F8D6CC12CF92B3049A022F5874DB9EB2E93EE27623EEF4BF6251320E6E129C6DCF93088jDz0D" TargetMode="External"/><Relationship Id="rId17" Type="http://schemas.openxmlformats.org/officeDocument/2006/relationships/hyperlink" Target="consultantplus://offline/ref=029D6357C591D03BC220678071FE5C29AB4BC98D97C4252813844009E223984737D5C7BDD79040BBF85BE" TargetMode="External"/><Relationship Id="rId25" Type="http://schemas.openxmlformats.org/officeDocument/2006/relationships/hyperlink" Target="consultantplus://offline/ref=DD888605BF81EBEDC1BCCE66AE257750BD3E4DAC41D799C87D6A3F68973A20DAF7C929F316FB9F293F0A600B6754111CE784BC17FDB8017EcA6DE" TargetMode="External"/><Relationship Id="rId33" Type="http://schemas.openxmlformats.org/officeDocument/2006/relationships/hyperlink" Target="consultantplus://offline/ref=D9AEBCA123C62220720751D88A923731F16B42E9191B13F5F01F388942E3F16D6A60C5E16C2CC9D5534FG" TargetMode="External"/><Relationship Id="rId38" Type="http://schemas.openxmlformats.org/officeDocument/2006/relationships/hyperlink" Target="consultantplus://offline/ref=9DD72B938F59B4991C7689D86F1BFECB2E1E170E6EBAA58AD453CAC26859DAE1039BE83003F4462D0472F5C88EA1B40F238F7B868BC5wFAFL" TargetMode="External"/><Relationship Id="rId46" Type="http://schemas.openxmlformats.org/officeDocument/2006/relationships/hyperlink" Target="consultantplus://offline/ref=9ADE0508F91FA95D83CFF78B176D29650610393F455888865F7F60F7717142B64E1A309588A0EDF37CED728A897C9168C60C904C0A7FAFM0D" TargetMode="External"/><Relationship Id="rId59" Type="http://schemas.openxmlformats.org/officeDocument/2006/relationships/theme" Target="theme/theme1.xml"/><Relationship Id="rId20" Type="http://schemas.openxmlformats.org/officeDocument/2006/relationships/hyperlink" Target="consultantplus://offline/ref=B045B064DCAA0D6D284136BA7DCE6E9A644CA18EE691D1B978417228413320C3830B286BAA7AA153A724CAB2B3D839EFF2C196253445G1B8E" TargetMode="External"/><Relationship Id="rId41" Type="http://schemas.openxmlformats.org/officeDocument/2006/relationships/hyperlink" Target="consultantplus://offline/ref=0B5557956639ACE6CC03AED5A4465868E9BECCFD8E88AAC6EFB0726D2E0C2572670EF9D1BF338B24AAC63F87E35866B23574F9A92D43e0G5L"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A638A597DE8F23322992C046DA2B76E984872EA1BA369C8BC558EB5F604E022FACCCF1EEBA05EF82F45AC725026CF18426DA79FF77A960H2F" TargetMode="External"/><Relationship Id="rId23" Type="http://schemas.openxmlformats.org/officeDocument/2006/relationships/hyperlink" Target="consultantplus://offline/ref=7294945B8788C3B5860991366BFC5758EC9330F17F8FA7BD5AE0481CA3549458AD59AFF063AF019BA76260D433BDCFD7FF54E35FA0E843C4N5U1H" TargetMode="External"/><Relationship Id="rId28" Type="http://schemas.openxmlformats.org/officeDocument/2006/relationships/hyperlink" Target="consultantplus://offline/ref=04A4E222ECC80724417B327352C5AF746BC0A9BB906CA9FB77BC90B45FE9B1C5A5CCABC97BDA3C663F826A85F73167AE7C4B9B44EDF25268H1UAE" TargetMode="External"/><Relationship Id="rId36" Type="http://schemas.openxmlformats.org/officeDocument/2006/relationships/hyperlink" Target="consultantplus://offline/ref=CCCD7C45FBA36DF5542850D0767A3ECE4C8ED44D412161D97536FC4EEF98685381F4203E55F33748BBE1F7FFF111FF8B97F35BC3253325z5K" TargetMode="External"/><Relationship Id="rId49" Type="http://schemas.openxmlformats.org/officeDocument/2006/relationships/hyperlink" Target="consultantplus://offline/ref=9ADE0508F91FA95D83CFF78B176D29650610393F455888865F7F60F7717142B64E1A30948DA7E0F37CED728A897C9168C60C904C0A7FAFM0D" TargetMode="External"/><Relationship Id="rId57" Type="http://schemas.openxmlformats.org/officeDocument/2006/relationships/footer" Target="footer5.xml"/><Relationship Id="rId10" Type="http://schemas.openxmlformats.org/officeDocument/2006/relationships/hyperlink" Target="consultantplus://offline/ref=ADDB3CD783F0EA74EA98617E93A3DB45D93B0034E2FF1DA560C0F76BECEE43AE09B79F02E82A6442E0E55A72BC72C71EE7E194E5D3EE4E25W2x1D" TargetMode="External"/><Relationship Id="rId31" Type="http://schemas.openxmlformats.org/officeDocument/2006/relationships/hyperlink" Target="consultantplus://offline/ref=04A4E222ECC80724417B327352C5AF746BC0A9BB9169A9FB77BC90B45FE9B1C5A5CCABC97BDA3C653C826A85F73167AE7C4B9B44EDF25268H1UAE" TargetMode="External"/><Relationship Id="rId44" Type="http://schemas.openxmlformats.org/officeDocument/2006/relationships/hyperlink" Target="consultantplus://offline/ref=032455EA34430E5866B3B7E435A81229305E5F5608B29C625BE5AB16DBD59D29F77565DC0E25F135AF2F97A36AC99B8B882F378D307Ay7DAL" TargetMode="External"/><Relationship Id="rId52"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5E6EBF-5825-498B-91D6-BA7B150C2D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Pages>
  <Words>25087</Words>
  <Characters>142998</Characters>
  <Application>Microsoft Office Word</Application>
  <DocSecurity>0</DocSecurity>
  <Lines>1191</Lines>
  <Paragraphs>335</Paragraphs>
  <ScaleCrop>false</ScaleCrop>
  <HeadingPairs>
    <vt:vector size="2" baseType="variant">
      <vt:variant>
        <vt:lpstr>Название</vt:lpstr>
      </vt:variant>
      <vt:variant>
        <vt:i4>1</vt:i4>
      </vt:variant>
    </vt:vector>
  </HeadingPairs>
  <TitlesOfParts>
    <vt:vector size="1" baseType="lpstr">
      <vt:lpstr>Омская область</vt:lpstr>
    </vt:vector>
  </TitlesOfParts>
  <Company>DG Win&amp;Soft</Company>
  <LinksUpToDate>false</LinksUpToDate>
  <CharactersWithSpaces>167750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Омская область</dc:title>
  <dc:creator>Nikita</dc:creator>
  <cp:lastModifiedBy>User</cp:lastModifiedBy>
  <cp:revision>2</cp:revision>
  <cp:lastPrinted>2024-11-29T08:53:00Z</cp:lastPrinted>
  <dcterms:created xsi:type="dcterms:W3CDTF">2024-12-09T02:53:00Z</dcterms:created>
  <dcterms:modified xsi:type="dcterms:W3CDTF">2024-12-09T02:53:00Z</dcterms:modified>
</cp:coreProperties>
</file>