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07D" w:rsidRPr="00C01E27" w:rsidRDefault="00F0207D" w:rsidP="00F02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1E27">
        <w:rPr>
          <w:rFonts w:ascii="Times New Roman" w:hAnsi="Times New Roman" w:cs="Times New Roman"/>
          <w:sz w:val="28"/>
          <w:szCs w:val="28"/>
        </w:rPr>
        <w:t>ПРОТОКОЛ</w:t>
      </w:r>
    </w:p>
    <w:p w:rsidR="00F0207D" w:rsidRPr="00C01E27" w:rsidRDefault="00F0207D" w:rsidP="00F020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1E27">
        <w:rPr>
          <w:rFonts w:ascii="Times New Roman" w:hAnsi="Times New Roman" w:cs="Times New Roman"/>
          <w:sz w:val="28"/>
          <w:szCs w:val="28"/>
        </w:rPr>
        <w:t>Заседания Общественного совета</w:t>
      </w:r>
    </w:p>
    <w:p w:rsidR="00F0207D" w:rsidRPr="00C01E27" w:rsidRDefault="00F0207D" w:rsidP="00F02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09.06.2023 года                                                                                          № 3</w:t>
      </w:r>
    </w:p>
    <w:p w:rsidR="00F0207D" w:rsidRPr="00C01E27" w:rsidRDefault="00F0207D" w:rsidP="00F02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Общественного Совета – Кармазина Н.Н.</w:t>
      </w:r>
    </w:p>
    <w:p w:rsidR="00F0207D" w:rsidRDefault="00F0207D" w:rsidP="00F020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 w:rsidRPr="00B442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Совета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F0207D" w:rsidRDefault="00F0207D" w:rsidP="00F02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Общественного Совета - </w:t>
      </w:r>
      <w:r w:rsidRPr="00AE49D5">
        <w:rPr>
          <w:rFonts w:ascii="Times New Roman" w:hAnsi="Times New Roman" w:cs="Times New Roman"/>
          <w:sz w:val="28"/>
          <w:szCs w:val="28"/>
        </w:rPr>
        <w:t>Колосова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Pr="00AE49D5">
        <w:rPr>
          <w:rFonts w:ascii="Times New Roman" w:hAnsi="Times New Roman" w:cs="Times New Roman"/>
          <w:sz w:val="28"/>
          <w:szCs w:val="28"/>
        </w:rPr>
        <w:t xml:space="preserve">М.,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Мискина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Л.И., Саган Р.А., Дубинина М.Г., Черноморская Т.В.,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Пичугана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Епанчинцева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Т.Г, Ионина Л.Г.,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Крысенко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К.Д.</w:t>
      </w:r>
      <w:proofErr w:type="gramStart"/>
      <w:r w:rsidRPr="00AE49D5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  <w:proofErr w:type="gramEnd"/>
      <w:r w:rsidRPr="00AE49D5">
        <w:rPr>
          <w:rFonts w:ascii="Times New Roman" w:hAnsi="Times New Roman" w:cs="Times New Roman"/>
          <w:sz w:val="28"/>
          <w:szCs w:val="28"/>
        </w:rPr>
        <w:t xml:space="preserve"> Г.Н., </w:t>
      </w:r>
      <w:proofErr w:type="spellStart"/>
      <w:r w:rsidRPr="00AE49D5">
        <w:rPr>
          <w:rFonts w:ascii="Times New Roman" w:hAnsi="Times New Roman" w:cs="Times New Roman"/>
          <w:sz w:val="28"/>
          <w:szCs w:val="28"/>
        </w:rPr>
        <w:t>Коккарева</w:t>
      </w:r>
      <w:proofErr w:type="spellEnd"/>
      <w:r w:rsidRPr="00AE49D5">
        <w:rPr>
          <w:rFonts w:ascii="Times New Roman" w:hAnsi="Times New Roman" w:cs="Times New Roman"/>
          <w:sz w:val="28"/>
          <w:szCs w:val="28"/>
        </w:rPr>
        <w:t xml:space="preserve"> Т.М.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Колетвинова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Можайцев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Приглашены: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Дейснер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– руководитель аппарата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F0207D" w:rsidRPr="005161BC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1BC">
        <w:rPr>
          <w:rFonts w:ascii="Times New Roman" w:hAnsi="Times New Roman" w:cs="Times New Roman"/>
          <w:sz w:val="28"/>
          <w:szCs w:val="28"/>
        </w:rPr>
        <w:t>Афонькина</w:t>
      </w:r>
      <w:proofErr w:type="spellEnd"/>
      <w:r w:rsidRPr="005161BC">
        <w:rPr>
          <w:rFonts w:ascii="Times New Roman" w:hAnsi="Times New Roman" w:cs="Times New Roman"/>
          <w:sz w:val="28"/>
          <w:szCs w:val="28"/>
        </w:rPr>
        <w:t xml:space="preserve"> Н.И. – журналист «Редакции газеты «Восход».</w:t>
      </w:r>
    </w:p>
    <w:p w:rsidR="00F0207D" w:rsidRPr="005161BC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61BC">
        <w:rPr>
          <w:rFonts w:ascii="Times New Roman" w:hAnsi="Times New Roman" w:cs="Times New Roman"/>
          <w:sz w:val="28"/>
          <w:szCs w:val="28"/>
        </w:rPr>
        <w:t>Председатели местных ветеранских организаций:</w:t>
      </w:r>
    </w:p>
    <w:p w:rsidR="00F0207D" w:rsidRPr="005161BC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1BC">
        <w:rPr>
          <w:rFonts w:ascii="Times New Roman" w:hAnsi="Times New Roman" w:cs="Times New Roman"/>
          <w:sz w:val="28"/>
          <w:szCs w:val="28"/>
        </w:rPr>
        <w:t>Швачева</w:t>
      </w:r>
      <w:proofErr w:type="spellEnd"/>
      <w:r w:rsidRPr="005161BC">
        <w:rPr>
          <w:rFonts w:ascii="Times New Roman" w:hAnsi="Times New Roman" w:cs="Times New Roman"/>
          <w:sz w:val="28"/>
          <w:szCs w:val="28"/>
        </w:rPr>
        <w:t xml:space="preserve"> В.М. – председатель Антоновской местной в/о;</w:t>
      </w:r>
    </w:p>
    <w:p w:rsidR="00F0207D" w:rsidRPr="005161BC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1BC">
        <w:rPr>
          <w:rFonts w:ascii="Times New Roman" w:hAnsi="Times New Roman" w:cs="Times New Roman"/>
          <w:sz w:val="28"/>
          <w:szCs w:val="28"/>
        </w:rPr>
        <w:t>Красулина</w:t>
      </w:r>
      <w:proofErr w:type="spellEnd"/>
      <w:r w:rsidRPr="005161BC">
        <w:rPr>
          <w:rFonts w:ascii="Times New Roman" w:hAnsi="Times New Roman" w:cs="Times New Roman"/>
          <w:sz w:val="28"/>
          <w:szCs w:val="28"/>
        </w:rPr>
        <w:t xml:space="preserve"> Л.С. – председатель </w:t>
      </w:r>
      <w:proofErr w:type="spellStart"/>
      <w:r w:rsidRPr="005161BC">
        <w:rPr>
          <w:rFonts w:ascii="Times New Roman" w:hAnsi="Times New Roman" w:cs="Times New Roman"/>
          <w:sz w:val="28"/>
          <w:szCs w:val="28"/>
        </w:rPr>
        <w:t>Глухониколаевской</w:t>
      </w:r>
      <w:proofErr w:type="spellEnd"/>
      <w:r w:rsidRPr="005161BC">
        <w:rPr>
          <w:rFonts w:ascii="Times New Roman" w:hAnsi="Times New Roman" w:cs="Times New Roman"/>
          <w:sz w:val="28"/>
          <w:szCs w:val="28"/>
        </w:rPr>
        <w:t xml:space="preserve"> местной в/о;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Головченко Т.В. – председатель Новотроицкой местной в/о;</w:t>
      </w:r>
    </w:p>
    <w:p w:rsidR="00F0207D" w:rsidRPr="00060517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Кошелева А.Н. – 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Паутовской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местной в/о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Ионина Н.М. – 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Ситниковской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местной в/о</w:t>
      </w:r>
    </w:p>
    <w:p w:rsidR="00F0207D" w:rsidRPr="005161BC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61BC">
        <w:rPr>
          <w:rFonts w:ascii="Times New Roman" w:hAnsi="Times New Roman" w:cs="Times New Roman"/>
          <w:sz w:val="28"/>
          <w:szCs w:val="28"/>
        </w:rPr>
        <w:t xml:space="preserve">Тюменцева Л.И. – председатель </w:t>
      </w:r>
      <w:proofErr w:type="spellStart"/>
      <w:r w:rsidRPr="005161BC">
        <w:rPr>
          <w:rFonts w:ascii="Times New Roman" w:hAnsi="Times New Roman" w:cs="Times New Roman"/>
          <w:sz w:val="28"/>
          <w:szCs w:val="28"/>
        </w:rPr>
        <w:t>Соловецкой</w:t>
      </w:r>
      <w:proofErr w:type="spellEnd"/>
      <w:r w:rsidRPr="005161BC">
        <w:rPr>
          <w:rFonts w:ascii="Times New Roman" w:hAnsi="Times New Roman" w:cs="Times New Roman"/>
          <w:sz w:val="28"/>
          <w:szCs w:val="28"/>
        </w:rPr>
        <w:t xml:space="preserve"> местной в/о: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Л.К. – председатель Смирновской местной в/о;</w:t>
      </w:r>
    </w:p>
    <w:p w:rsidR="00F0207D" w:rsidRPr="005161BC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61BC">
        <w:rPr>
          <w:rFonts w:ascii="Times New Roman" w:hAnsi="Times New Roman" w:cs="Times New Roman"/>
          <w:sz w:val="28"/>
          <w:szCs w:val="28"/>
        </w:rPr>
        <w:t xml:space="preserve">Манакова А.П. – председатель </w:t>
      </w:r>
      <w:proofErr w:type="spellStart"/>
      <w:r w:rsidRPr="005161BC">
        <w:rPr>
          <w:rFonts w:ascii="Times New Roman" w:hAnsi="Times New Roman" w:cs="Times New Roman"/>
          <w:sz w:val="28"/>
          <w:szCs w:val="28"/>
        </w:rPr>
        <w:t>Старомалиновской</w:t>
      </w:r>
      <w:proofErr w:type="spellEnd"/>
      <w:r w:rsidRPr="005161BC">
        <w:rPr>
          <w:rFonts w:ascii="Times New Roman" w:hAnsi="Times New Roman" w:cs="Times New Roman"/>
          <w:sz w:val="28"/>
          <w:szCs w:val="28"/>
        </w:rPr>
        <w:t xml:space="preserve"> местной в/о;</w:t>
      </w:r>
    </w:p>
    <w:p w:rsidR="00F0207D" w:rsidRPr="005161BC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61BC">
        <w:rPr>
          <w:rFonts w:ascii="Times New Roman" w:hAnsi="Times New Roman" w:cs="Times New Roman"/>
          <w:sz w:val="28"/>
          <w:szCs w:val="28"/>
        </w:rPr>
        <w:t xml:space="preserve">Логинова Л.Н. – председатель </w:t>
      </w:r>
      <w:proofErr w:type="spellStart"/>
      <w:r w:rsidRPr="005161BC">
        <w:rPr>
          <w:rFonts w:ascii="Times New Roman" w:hAnsi="Times New Roman" w:cs="Times New Roman"/>
          <w:sz w:val="28"/>
          <w:szCs w:val="28"/>
        </w:rPr>
        <w:t>Хомутинской</w:t>
      </w:r>
      <w:proofErr w:type="spellEnd"/>
      <w:r w:rsidRPr="005161BC">
        <w:rPr>
          <w:rFonts w:ascii="Times New Roman" w:hAnsi="Times New Roman" w:cs="Times New Roman"/>
          <w:sz w:val="28"/>
          <w:szCs w:val="28"/>
        </w:rPr>
        <w:t xml:space="preserve"> местной в/о;</w:t>
      </w:r>
    </w:p>
    <w:p w:rsidR="00F0207D" w:rsidRPr="005161BC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1BC">
        <w:rPr>
          <w:rFonts w:ascii="Times New Roman" w:hAnsi="Times New Roman" w:cs="Times New Roman"/>
          <w:sz w:val="28"/>
          <w:szCs w:val="28"/>
        </w:rPr>
        <w:t>Заботкина</w:t>
      </w:r>
      <w:proofErr w:type="spellEnd"/>
      <w:r w:rsidRPr="005161BC">
        <w:rPr>
          <w:rFonts w:ascii="Times New Roman" w:hAnsi="Times New Roman" w:cs="Times New Roman"/>
          <w:sz w:val="28"/>
          <w:szCs w:val="28"/>
        </w:rPr>
        <w:t xml:space="preserve"> А.Р. – председатель </w:t>
      </w:r>
      <w:proofErr w:type="spellStart"/>
      <w:r w:rsidRPr="005161BC">
        <w:rPr>
          <w:rFonts w:ascii="Times New Roman" w:hAnsi="Times New Roman" w:cs="Times New Roman"/>
          <w:sz w:val="28"/>
          <w:szCs w:val="28"/>
        </w:rPr>
        <w:t>Хортицкой</w:t>
      </w:r>
      <w:proofErr w:type="spellEnd"/>
      <w:r w:rsidRPr="005161BC">
        <w:rPr>
          <w:rFonts w:ascii="Times New Roman" w:hAnsi="Times New Roman" w:cs="Times New Roman"/>
          <w:sz w:val="28"/>
          <w:szCs w:val="28"/>
        </w:rPr>
        <w:t xml:space="preserve"> местной в/о.</w:t>
      </w:r>
    </w:p>
    <w:p w:rsidR="00F0207D" w:rsidRDefault="00F0207D" w:rsidP="00F020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207D" w:rsidRPr="0047189F" w:rsidRDefault="00F0207D" w:rsidP="00F0207D">
      <w:pPr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F0207D" w:rsidRDefault="00F0207D" w:rsidP="00F020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0173">
        <w:rPr>
          <w:rFonts w:ascii="Times New Roman" w:hAnsi="Times New Roman" w:cs="Times New Roman"/>
          <w:sz w:val="28"/>
          <w:szCs w:val="28"/>
        </w:rPr>
        <w:t>О подготовке ветеранских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к художественной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173">
        <w:rPr>
          <w:rFonts w:ascii="Times New Roman" w:hAnsi="Times New Roman" w:cs="Times New Roman"/>
          <w:sz w:val="28"/>
          <w:szCs w:val="28"/>
        </w:rPr>
        <w:t>самодеятельности  «</w:t>
      </w:r>
      <w:proofErr w:type="gramEnd"/>
      <w:r w:rsidRPr="00720173">
        <w:rPr>
          <w:rFonts w:ascii="Times New Roman" w:hAnsi="Times New Roman" w:cs="Times New Roman"/>
          <w:sz w:val="28"/>
          <w:szCs w:val="28"/>
        </w:rPr>
        <w:t>А у нас во дворе»</w:t>
      </w:r>
      <w:r>
        <w:rPr>
          <w:rFonts w:ascii="Times New Roman" w:hAnsi="Times New Roman" w:cs="Times New Roman"/>
          <w:sz w:val="28"/>
          <w:szCs w:val="28"/>
        </w:rPr>
        <w:t>. Докладывает член Общественного совета, член комиссии по культуре, образованию, здравоохранению Черноморская Т.В.</w:t>
      </w:r>
    </w:p>
    <w:p w:rsidR="00F0207D" w:rsidRPr="006D06BB" w:rsidRDefault="00F0207D" w:rsidP="00F020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спартакиаде ветеранов-пенсионеров. Докладывает член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Президиума НРОООООВ(П)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06BB">
        <w:rPr>
          <w:rFonts w:ascii="Times New Roman" w:hAnsi="Times New Roman" w:cs="Times New Roman"/>
          <w:sz w:val="28"/>
          <w:szCs w:val="28"/>
        </w:rPr>
        <w:tab/>
        <w:t>3</w:t>
      </w:r>
      <w:r>
        <w:rPr>
          <w:rFonts w:ascii="Times New Roman" w:hAnsi="Times New Roman" w:cs="Times New Roman"/>
          <w:sz w:val="28"/>
          <w:szCs w:val="28"/>
        </w:rPr>
        <w:t>. О патриотическом воспитании молодёжи. Докладывает председатель Общественного совета Кармазина Н.Н.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 Об итогах конкурса мастериц по вышивке карт сельских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 Докладывает председатель Общественного совета Кармазина Н.Н.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5. О подготовке подарков Лауреатам, победителям конкурса «Свято чтим». Докладывает председатель Общественного совета Кармазина Н.Н. 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 О фотоконкурсе «Сторона моя родная». Докладывает председатель Общественного совета Кармазина Н.Н.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 Презентация 5 тома «Золотые звёзды» омичей. Докладывает председатель Общественного совета Кармазина Н.Н.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 О проведении дня «Памяти и скорби» 22 июня. Докладывает председатель Общественного совета Кармазина Н.Н.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Черноморскую Т.В., члена Общественного совета, о подготовке ветеранских коллективов к онлайн фестивалю «А у нас во дворе». Она сообщила, что в первую очередь назначить дату проведения онлайн фестиваля, разработать Положение о проведении фестиваля ветеранских коллективов «А у нас во дворе». Положение разослать всем ветеранским коллективам, чтобы они успели подготовиться.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76DF7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>. Воробьёва Г.С. член Президиума НРОООООВ(П), она предложила провести онлайн фестиваль в ноябре месяце, что ветеранские коллективы успеют к этому времени подготовиться.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Черноморская Т.В., которая сообщила, что она уже разработала Положение об онлайн фестивале «А у нас во дворе» и что его уже можно разослать всем ветеранским коллективам для подготовки фестиваля.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Колосова В.М., председатель местной организации ВОИ, член Общественного совета, предложила создать комиссию по подведению итогов онлайн фестиваля «А у нас во дворе».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76DF7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>. Провести онлайн фестиваль «А у нас во дворе» в первой декаде ноября.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Положение об онлайн фестивале «А у нас во дворе» разослать всем ветеранским коллективам до 15.06.2023 года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Создать комиссию по подведению итогов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онлайн  фестиваля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«А у нас во дворе» в следующем составе: Кармазина Н.Н., Колосова В.М., Воробьёва Г.С., Черноморская Т.В., Дмитриенко И.М.,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СЛУШАЛИ: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Члена Президиума НРОООООВ(П)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 о спартакиаде ветеранов-пенсионеров.  Она сказала, что необходимо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разработать  Положение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районной спартакиаде пожилых людей и лиц с ограниченными возможностями и провести спартакиаду в августе 2023 года.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Кармазина Н.Н. председатель Общественного совета, которая предложила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 разработать Положение о спартакиаде и провести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её 18 августа 2023 года в селе Нижняя Омка. Включить в положение виды спорта: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дартс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корн-холл, бросок баскетбольного мяча в корзину, велосипедные гонки, стрельба из пневматической винтовки, лёгкая атлетика, шуточная эстафета, экологическая тропа. Кармазина Н.Н. сообщила, что необходимо соблюсти все требования Положения о Спартакиаде. БУЗО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Нижнеомская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 обеспечить медосмотром и медицинским обслуживанием участников спартакиады.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C7BB5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 члену НРОООООВ(П) разработать Положение о районной спартакиаде пожилых людей и лиц с ограниченными возможностями.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Утвердить программу спартакиады пожилых людей и лиц с ограниченными возможностями.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Назначить дату проведения спартакиады пожилых людей и лиц с ограниченными возможностями на 18 августа 2023 года в селе Нижняя Омка.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БУЗО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Нижнеомская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 провести медицинский осмотр всех участников спартакиады и выдать каждому документ о прохождении медосмотра и допуске к спартакиаде.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030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СЛУШАЛИ:</w:t>
      </w:r>
    </w:p>
    <w:p w:rsidR="00F0207D" w:rsidRPr="00720173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Информацию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 председателя Общественного совета об одном из важных задач ветеранского движения - патриотическое воспитание молодёжи. Она рассказала, что совместно со школами ветераны собирают материалы о тружениках тыла, детях войны, участниках боевых действий, об истории ветеранских организаций, сёл района, открытии мемориалов и памятников. Традиционным стали акции «Георгиевская ленточка», «Вахта памяти», «Окна России», «Окна Победы», «Эстафета копии знамени Победы», «Свеча памяти». Самым трогательным и душевным порывом патриотического воспитания является всенародная акция «Бессмертный полк». Её участников с каждым годом становится больше. В день Победы, в день памяти и скорби пронзительно проходят митинги на мемориалах и у обелисков воинам-землякам. Повсеместно состоялась презентация книг «Солдаты Победы» и «Золотые звёзды омичей» с вручением книг родственникам ветеранов Великой Отечественной войны. В районе действует 17 музеев и комнат боевой и трудовой славы. Большой материал собран в музее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филиала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аграрно-технического техникума, которым руководит Людмила Ивановна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Кроме того у нас в районе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появились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семейные музеи. Возрос интерес молодёжи к своей родословной.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Колосова В.М. председатель местной районной организации общества ВОИ, член Общественного совета. Она предложила информацию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 принять к сведению.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ПОСТАНОВИЛИ: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Информацию председателя Общественного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 о патриотическом воспитании молодёжи принять к сведению.</w:t>
      </w:r>
    </w:p>
    <w:p w:rsidR="00F0207D" w:rsidRPr="00F0207D" w:rsidRDefault="00F0207D" w:rsidP="00F0207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0E7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СЛУШАЛИ: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Кармазину Н.Н. председателя Общественного совета об итогах конкурса мастериц по вышивке карт сельских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 Она рассказала, что был проведён конкурс мастериц по вышивке карт сельских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 Все сельские поселения приняли участие в конкурсе. Карты поселений были вышиты отлично, в итоге были объединены в одну общую карту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 Участники заслуживают наград.</w:t>
      </w:r>
    </w:p>
    <w:p w:rsidR="00F0207D" w:rsidRPr="00F0207D" w:rsidRDefault="00F0207D" w:rsidP="00F0207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Ральченко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 член Президиума НРОООООВ(П), которая предложила Главам сельских поселений наградить ценными подарками участниц конкурса по вышивке карт сельских поселений. А НРОООООВ(П) и Общественному</w:t>
      </w:r>
      <w:r w:rsidRPr="00C01E27"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у вручить дипломы участникам конкурса.</w:t>
      </w:r>
    </w:p>
    <w:p w:rsidR="00F0207D" w:rsidRPr="00F0207D" w:rsidRDefault="00F0207D" w:rsidP="00F0207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Вручить дипломы вышивальщицам карт сельских поселений Сафроновой М.В. (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поселение), Дергач Л.А.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Глухониколаевское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поселение),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Швачёвой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Е.Р.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Нижнеомское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поселение),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 (Антоновское сельское поселение),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Ф.А. (Новотроицкое сельское поселение),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Маслодудовой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Л.Л.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Старомалиновское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поселение),  Завьяловой Д.В.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Смирновское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поселение),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Велитченко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Ситниковское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поселение), Ильченко М.С.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Паутовское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поселение), Крючковой Н.А. (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поселение),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Залетеной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Соловецкое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поселение). Главам сельских поселений выделить денежные средства на приобретение ценных подарков для участниц конкурса.</w:t>
      </w:r>
    </w:p>
    <w:p w:rsidR="00F0207D" w:rsidRPr="00F0207D" w:rsidRDefault="00F0207D" w:rsidP="00F0207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СЛУШАЛИ: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Информацию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 председателя Общественного совета о подготовке подарков лауреатам победителям конкурса «Свято чтим» для сестёр Машковых, Усик Л.Д., Высоцкому Владимиру.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Епанчинцева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Т.Г. член Общественного совета, которая предложила приобрести лауреатам конкурса «Свято чтим» сладкие подарки.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Приобрести подарки участникам конкурса «Свято чтим» подарки и вручить их лауреатам на следующем заседании Общественного совета.</w:t>
      </w:r>
    </w:p>
    <w:p w:rsidR="00F0207D" w:rsidRPr="00F0207D" w:rsidRDefault="00F0207D" w:rsidP="00F0207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СЛУШАЛИ: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Информацию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 председателя Общественного совета о фотоконкурсе «Сторона моя родная».  Она рассказала, что в фотоконкурсе приняли участие Сергеева О.А.,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Ральченко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В.И., Колосова В.М.,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Саган </w:t>
      </w:r>
      <w:proofErr w:type="gramStart"/>
      <w:r>
        <w:rPr>
          <w:rFonts w:ascii="Times New Roman" w:hAnsi="Times New Roman" w:cs="Times New Roman"/>
          <w:sz w:val="28"/>
          <w:szCs w:val="28"/>
        </w:rPr>
        <w:t>Р.А..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 фотографии конкурса были очень интересные, они отражали красоту и достопримечательности нашего района. Первое место было присуждено Саган Р.А., второе место Сергеевой О.А.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Ральченко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В.И., третье Колосовой В.М.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</w:t>
      </w:r>
    </w:p>
    <w:p w:rsidR="00F0207D" w:rsidRPr="00F0207D" w:rsidRDefault="00F0207D" w:rsidP="00F0207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Воробьёва Г.С., член Общественного совета, предложила информацию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 о фотоконкурсе «Сторона моя родная».  принять к сведению.</w:t>
      </w:r>
    </w:p>
    <w:p w:rsidR="00F0207D" w:rsidRPr="00F0207D" w:rsidRDefault="00F0207D" w:rsidP="00F0207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Информацию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 о фотоконкурсе «Сторона моя родная» принять к сведению.</w:t>
      </w:r>
    </w:p>
    <w:p w:rsidR="00F0207D" w:rsidRPr="00F0207D" w:rsidRDefault="00F0207D" w:rsidP="00F0207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СЛУШАЛИ: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Кармазину Н.Н. председателя Общественного совета о презентации 5 тома «Золотые звёзды омичей». В пятом томе «Золотые звёзды омичей» опубликованы биографические очерки о Героях Советского Союза – участников Великой Отечественной войны 1941-1945 гг., судьбы которых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связаны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Омском и Омской областью. Верные присяге и своей Родине, встав на защиту советских людей, своих родных и близких, они, от рядового до генерала, не жалея собственной жизни, шли на врага, полные в уверенности в победе. В небе, море и на земле они громили фашистов, уставая до изнеможения в бою и проявляя мужество и героизм при выполнении заданий командования и по собственной инициативе. В пятом томе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опубликованы  биографии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тех, кто, какое-то время до войны или после войны, жил и работал в Омске и Омской области, кто похоронен на омских кладбищах. Среди них есть немало известных людей, командиров высокого ранга. В этом томе написано и о нашем земляке Герое Советского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Союза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Хахерине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Илье Кирилловиче. Медаль «Золотая Звезда» и орден Ленина ему были вручены 22 апреля 1944 года. А 6 марта капитан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Хахерин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И.К. был тяжело ранен в бою за село Купель Хмельницкой области и 9 марта умер от большой потери крови, похоронен в братской могиле в селе Купель Хмельницкой области.</w:t>
      </w:r>
    </w:p>
    <w:p w:rsidR="00F0207D" w:rsidRPr="00F0207D" w:rsidRDefault="00F0207D" w:rsidP="00F0207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Ральченко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 член Президиума НРОООООВ(П), предложила почтить память наших Героев минутой молчания.</w:t>
      </w:r>
    </w:p>
    <w:p w:rsidR="00F0207D" w:rsidRPr="00F0207D" w:rsidRDefault="00F0207D" w:rsidP="00F0207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СЛУШАЛИ: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Кармазину Н.Н. председателя Общественного совета о проведении 22 июня дня «Памяти и скорби». Она сообщила,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  необходимо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заранее сообщить населению района о проведении дня «Памяти и скорби», чтобы люди знали о дате проведения данного мероприятия.</w:t>
      </w:r>
    </w:p>
    <w:p w:rsidR="00F0207D" w:rsidRPr="00F0207D" w:rsidRDefault="00F0207D" w:rsidP="00F0207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Черноморская Т.В., член Общественного совета, сообщила, что она уже разработала Положение о проведении данного мероприятия, только нужно его согласовать с работниками «Центра культуры и досуга».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ПОСТАНОВЛЕНИЕ: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Положение о проведении мероприятия согласовать с работниками «Центра культуры и досуга».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Общественного совета                                             Н.Н. Кармазина</w:t>
      </w:r>
    </w:p>
    <w:p w:rsidR="00F0207D" w:rsidRDefault="00F0207D" w:rsidP="00F020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7D" w:rsidRDefault="00F0207D" w:rsidP="00F020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     Г.Н.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9E7" w:rsidRDefault="00F049E7"/>
    <w:sectPr w:rsidR="00F049E7" w:rsidSect="00F0207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197982"/>
    <w:multiLevelType w:val="hybridMultilevel"/>
    <w:tmpl w:val="0C5EAF50"/>
    <w:lvl w:ilvl="0" w:tplc="DA268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B333C6"/>
    <w:multiLevelType w:val="hybridMultilevel"/>
    <w:tmpl w:val="BE601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DC"/>
    <w:rsid w:val="00ED53DC"/>
    <w:rsid w:val="00F0207D"/>
    <w:rsid w:val="00F0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607C9-E2E2-4FC7-818E-84E63478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07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0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1694</Words>
  <Characters>9660</Characters>
  <Application>Microsoft Office Word</Application>
  <DocSecurity>0</DocSecurity>
  <Lines>80</Lines>
  <Paragraphs>22</Paragraphs>
  <ScaleCrop>false</ScaleCrop>
  <Company/>
  <LinksUpToDate>false</LinksUpToDate>
  <CharactersWithSpaces>11332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2024-03-28T04:29:00Z</dcterms:created>
  <dcterms:modified xsi:type="dcterms:W3CDTF">2024-03-28T04:32:00Z</dcterms:modified>
</cp:coreProperties>
</file>